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CAA2" w14:textId="77777777" w:rsidR="00CC43E7" w:rsidRDefault="00CC43E7">
      <w:pPr>
        <w:pStyle w:val="BodyText"/>
        <w:spacing w:before="3"/>
        <w:rPr>
          <w:rFonts w:ascii="Times New Roman"/>
          <w:sz w:val="7"/>
        </w:rPr>
      </w:pPr>
    </w:p>
    <w:p w14:paraId="628B8370" w14:textId="77777777" w:rsidR="00CC43E7"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0EF32C5C" wp14:editId="21F97634">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1D3E50AF" w14:textId="77777777" w:rsidR="00CC43E7" w:rsidRDefault="00CC43E7">
      <w:pPr>
        <w:pStyle w:val="BodyText"/>
        <w:rPr>
          <w:rFonts w:ascii="Times New Roman"/>
          <w:sz w:val="20"/>
        </w:rPr>
        <w:sectPr w:rsidR="00CC43E7">
          <w:headerReference w:type="default" r:id="rId9"/>
          <w:footerReference w:type="default" r:id="rId10"/>
          <w:type w:val="continuous"/>
          <w:pgSz w:w="11910" w:h="16840"/>
          <w:pgMar w:top="1440" w:right="425" w:bottom="1120" w:left="708" w:header="402" w:footer="922" w:gutter="0"/>
          <w:pgNumType w:start="1"/>
          <w:cols w:space="720"/>
        </w:sectPr>
      </w:pPr>
    </w:p>
    <w:p w14:paraId="7AA9F9C0" w14:textId="77777777" w:rsidR="00CC43E7" w:rsidRDefault="00000000">
      <w:pPr>
        <w:pStyle w:val="Heading1"/>
        <w:ind w:firstLine="0"/>
      </w:pPr>
      <w:bookmarkStart w:id="2" w:name="INDEX"/>
      <w:bookmarkEnd w:id="2"/>
      <w:r>
        <w:lastRenderedPageBreak/>
        <w:t xml:space="preserve">Table Of </w:t>
      </w:r>
      <w:r>
        <w:rPr>
          <w:spacing w:val="-2"/>
        </w:rPr>
        <w:t>Contents</w:t>
      </w:r>
    </w:p>
    <w:sdt>
      <w:sdtPr>
        <w:id w:val="-1244874357"/>
        <w:docPartObj>
          <w:docPartGallery w:val="Table of Contents"/>
          <w:docPartUnique/>
        </w:docPartObj>
      </w:sdtPr>
      <w:sdtContent>
        <w:p w14:paraId="65DF3315" w14:textId="77777777" w:rsidR="00CC43E7" w:rsidRDefault="00CC43E7">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3EB7A20B" w14:textId="77777777" w:rsidR="00CC43E7" w:rsidRDefault="00CC43E7">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25D04BAD" w14:textId="77777777" w:rsidR="00CC43E7" w:rsidRDefault="00CC43E7">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42F3F0DB" w14:textId="77777777" w:rsidR="00CC43E7" w:rsidRDefault="00CC43E7">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36BE690" w14:textId="77777777" w:rsidR="00CC43E7" w:rsidRDefault="00CC43E7">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7D78F674" w14:textId="77777777" w:rsidR="00CC43E7" w:rsidRDefault="00CC43E7">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493BFAC" w14:textId="77777777" w:rsidR="00CC43E7" w:rsidRDefault="00CC43E7">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532CE2F4" w14:textId="77777777" w:rsidR="00CC43E7" w:rsidRDefault="00CC43E7">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7C0B90B1" w14:textId="77777777" w:rsidR="00CC43E7" w:rsidRDefault="00CC43E7">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62BABF46" w14:textId="77777777" w:rsidR="00CC43E7" w:rsidRDefault="00CC43E7">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3148CCB4" w14:textId="77777777" w:rsidR="00CC43E7" w:rsidRDefault="00CC43E7">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50E1DAEC" w14:textId="77777777" w:rsidR="00CC43E7" w:rsidRDefault="00CC43E7">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03987F28" w14:textId="77777777" w:rsidR="00CC43E7" w:rsidRDefault="00CC43E7">
      <w:pPr>
        <w:pStyle w:val="TOC1"/>
        <w:rPr>
          <w:rFonts w:ascii="Courier New"/>
          <w:b w:val="0"/>
          <w:position w:val="2"/>
        </w:rPr>
        <w:sectPr w:rsidR="00CC43E7">
          <w:pgSz w:w="11910" w:h="16840"/>
          <w:pgMar w:top="1440" w:right="425" w:bottom="1120" w:left="708" w:header="402" w:footer="922" w:gutter="0"/>
          <w:cols w:space="720"/>
        </w:sectPr>
      </w:pPr>
    </w:p>
    <w:p w14:paraId="0C52D8D5" w14:textId="77777777" w:rsidR="00CC43E7" w:rsidRDefault="00CC43E7">
      <w:pPr>
        <w:pStyle w:val="BodyText"/>
        <w:rPr>
          <w:rFonts w:ascii="Courier New"/>
          <w:sz w:val="24"/>
        </w:rPr>
      </w:pPr>
    </w:p>
    <w:p w14:paraId="615518CD" w14:textId="77777777" w:rsidR="00CC43E7" w:rsidRDefault="00CC43E7">
      <w:pPr>
        <w:pStyle w:val="BodyText"/>
        <w:rPr>
          <w:rFonts w:ascii="Courier New"/>
          <w:sz w:val="24"/>
        </w:rPr>
      </w:pPr>
    </w:p>
    <w:p w14:paraId="18A55DDF" w14:textId="77777777" w:rsidR="00CC43E7" w:rsidRDefault="00CC43E7">
      <w:pPr>
        <w:pStyle w:val="BodyText"/>
        <w:rPr>
          <w:rFonts w:ascii="Courier New"/>
          <w:sz w:val="24"/>
        </w:rPr>
      </w:pPr>
    </w:p>
    <w:p w14:paraId="1B0EEEFC" w14:textId="77777777" w:rsidR="00CC43E7" w:rsidRDefault="00CC43E7">
      <w:pPr>
        <w:pStyle w:val="BodyText"/>
        <w:rPr>
          <w:rFonts w:ascii="Courier New"/>
          <w:sz w:val="24"/>
        </w:rPr>
      </w:pPr>
    </w:p>
    <w:p w14:paraId="26F2EB27" w14:textId="77777777" w:rsidR="00CC43E7" w:rsidRDefault="00CC43E7">
      <w:pPr>
        <w:pStyle w:val="BodyText"/>
        <w:rPr>
          <w:rFonts w:ascii="Courier New"/>
          <w:sz w:val="24"/>
        </w:rPr>
      </w:pPr>
    </w:p>
    <w:p w14:paraId="5033F416" w14:textId="77777777" w:rsidR="00CC43E7" w:rsidRDefault="00CC43E7">
      <w:pPr>
        <w:pStyle w:val="BodyText"/>
        <w:rPr>
          <w:rFonts w:ascii="Courier New"/>
          <w:sz w:val="24"/>
        </w:rPr>
      </w:pPr>
    </w:p>
    <w:p w14:paraId="7427BD51" w14:textId="77777777" w:rsidR="00CC43E7" w:rsidRDefault="00CC43E7">
      <w:pPr>
        <w:pStyle w:val="BodyText"/>
        <w:rPr>
          <w:rFonts w:ascii="Courier New"/>
          <w:sz w:val="24"/>
        </w:rPr>
      </w:pPr>
    </w:p>
    <w:p w14:paraId="3396B7A6" w14:textId="77777777" w:rsidR="00CC43E7" w:rsidRDefault="00CC43E7">
      <w:pPr>
        <w:pStyle w:val="BodyText"/>
        <w:rPr>
          <w:rFonts w:ascii="Courier New"/>
          <w:sz w:val="24"/>
        </w:rPr>
      </w:pPr>
    </w:p>
    <w:p w14:paraId="38103272" w14:textId="77777777" w:rsidR="00CC43E7" w:rsidRDefault="00CC43E7">
      <w:pPr>
        <w:pStyle w:val="BodyText"/>
        <w:rPr>
          <w:rFonts w:ascii="Courier New"/>
          <w:sz w:val="24"/>
        </w:rPr>
      </w:pPr>
    </w:p>
    <w:p w14:paraId="606C22C4" w14:textId="77777777" w:rsidR="00CC43E7" w:rsidRDefault="00CC43E7">
      <w:pPr>
        <w:pStyle w:val="BodyText"/>
        <w:rPr>
          <w:rFonts w:ascii="Courier New"/>
          <w:sz w:val="24"/>
        </w:rPr>
      </w:pPr>
    </w:p>
    <w:p w14:paraId="2F7EB3DD" w14:textId="77777777" w:rsidR="00CC43E7" w:rsidRDefault="00CC43E7">
      <w:pPr>
        <w:pStyle w:val="BodyText"/>
        <w:rPr>
          <w:rFonts w:ascii="Courier New"/>
          <w:sz w:val="24"/>
        </w:rPr>
      </w:pPr>
    </w:p>
    <w:p w14:paraId="2AC6E606" w14:textId="77777777" w:rsidR="00CC43E7" w:rsidRDefault="00CC43E7">
      <w:pPr>
        <w:pStyle w:val="BodyText"/>
        <w:rPr>
          <w:rFonts w:ascii="Courier New"/>
          <w:sz w:val="24"/>
        </w:rPr>
      </w:pPr>
    </w:p>
    <w:p w14:paraId="2B734B9F" w14:textId="77777777" w:rsidR="00CC43E7" w:rsidRDefault="00CC43E7">
      <w:pPr>
        <w:pStyle w:val="BodyText"/>
        <w:rPr>
          <w:rFonts w:ascii="Courier New"/>
          <w:sz w:val="24"/>
        </w:rPr>
      </w:pPr>
    </w:p>
    <w:p w14:paraId="0128EBA1" w14:textId="77777777" w:rsidR="00CC43E7" w:rsidRDefault="00CC43E7">
      <w:pPr>
        <w:pStyle w:val="BodyText"/>
        <w:rPr>
          <w:rFonts w:ascii="Courier New"/>
          <w:sz w:val="24"/>
        </w:rPr>
      </w:pPr>
    </w:p>
    <w:p w14:paraId="19E4434D" w14:textId="77777777" w:rsidR="00CC43E7" w:rsidRDefault="00CC43E7">
      <w:pPr>
        <w:pStyle w:val="BodyText"/>
        <w:spacing w:before="150"/>
        <w:rPr>
          <w:rFonts w:ascii="Courier New"/>
          <w:sz w:val="24"/>
        </w:rPr>
      </w:pPr>
    </w:p>
    <w:p w14:paraId="64F6A335" w14:textId="77777777" w:rsidR="00CC43E7" w:rsidRDefault="00000000">
      <w:pPr>
        <w:pStyle w:val="Heading3"/>
        <w:ind w:left="665" w:right="395"/>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64E02379" w14:textId="77777777" w:rsidR="00CC43E7" w:rsidRDefault="00000000">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05BDBAD1" w14:textId="77777777" w:rsidR="00CC43E7" w:rsidRDefault="00CC43E7">
      <w:pPr>
        <w:pStyle w:val="BodyText"/>
      </w:pPr>
    </w:p>
    <w:p w14:paraId="5AB49FF1" w14:textId="77777777" w:rsidR="00CC43E7" w:rsidRDefault="00CC43E7">
      <w:pPr>
        <w:pStyle w:val="BodyText"/>
        <w:spacing w:before="114"/>
      </w:pPr>
    </w:p>
    <w:p w14:paraId="5E68CD58" w14:textId="77777777" w:rsidR="00CC43E7" w:rsidRDefault="00000000">
      <w:pPr>
        <w:pStyle w:val="Heading3"/>
        <w:spacing w:before="1"/>
        <w:ind w:left="665" w:right="395"/>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759A9F47" w14:textId="77777777" w:rsidR="00CC43E7" w:rsidRDefault="00000000">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47DD5FBA" w14:textId="77777777" w:rsidR="00CC43E7" w:rsidRDefault="00CC43E7">
      <w:pPr>
        <w:pStyle w:val="BodyText"/>
      </w:pPr>
    </w:p>
    <w:p w14:paraId="12AE4302" w14:textId="77777777" w:rsidR="00CC43E7" w:rsidRDefault="00CC43E7">
      <w:pPr>
        <w:pStyle w:val="BodyText"/>
        <w:spacing w:before="114"/>
      </w:pPr>
    </w:p>
    <w:p w14:paraId="424D4E70" w14:textId="77777777" w:rsidR="00CC43E7" w:rsidRDefault="00000000">
      <w:pPr>
        <w:pStyle w:val="Heading3"/>
        <w:ind w:left="665" w:right="395"/>
        <w:jc w:val="center"/>
      </w:pPr>
      <w:r>
        <w:rPr>
          <w:w w:val="120"/>
        </w:rPr>
        <w:t>Copyright</w:t>
      </w:r>
      <w:r>
        <w:rPr>
          <w:spacing w:val="37"/>
          <w:w w:val="125"/>
        </w:rPr>
        <w:t xml:space="preserve"> </w:t>
      </w:r>
      <w:r>
        <w:rPr>
          <w:spacing w:val="-2"/>
          <w:w w:val="125"/>
        </w:rPr>
        <w:t>Statement</w:t>
      </w:r>
    </w:p>
    <w:p w14:paraId="2AC6E6B2" w14:textId="77777777" w:rsidR="00CC43E7" w:rsidRDefault="00000000">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sidR="00CC43E7">
          <w:rPr>
            <w:color w:val="0000FF"/>
            <w:w w:val="115"/>
            <w:u w:val="single" w:color="0000FF"/>
          </w:rPr>
          <w:t>http://creativecommons.org/licences/by/4.0/legalcode</w:t>
        </w:r>
      </w:hyperlink>
    </w:p>
    <w:p w14:paraId="2B8D037F" w14:textId="77777777" w:rsidR="00CC43E7" w:rsidRDefault="00CC43E7">
      <w:pPr>
        <w:pStyle w:val="BodyText"/>
        <w:spacing w:line="264" w:lineRule="auto"/>
        <w:jc w:val="both"/>
        <w:sectPr w:rsidR="00CC43E7">
          <w:pgSz w:w="11910" w:h="16840"/>
          <w:pgMar w:top="1440" w:right="425" w:bottom="1120" w:left="708" w:header="402" w:footer="922" w:gutter="0"/>
          <w:cols w:space="720"/>
        </w:sectPr>
      </w:pPr>
    </w:p>
    <w:p w14:paraId="5BCBE7E4" w14:textId="77777777" w:rsidR="00CC43E7" w:rsidRDefault="00000000">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388BFDFB" w14:textId="77777777" w:rsidR="00CC43E7"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6D9B4C17" w14:textId="77777777" w:rsidR="00CC43E7" w:rsidRDefault="00CC43E7">
      <w:pPr>
        <w:pStyle w:val="BodyText"/>
        <w:spacing w:before="33"/>
        <w:rPr>
          <w:rFonts w:ascii="Cambria"/>
          <w:b/>
        </w:rPr>
      </w:pPr>
    </w:p>
    <w:p w14:paraId="79C2FA40" w14:textId="77777777" w:rsidR="00CC43E7" w:rsidRDefault="00000000">
      <w:pPr>
        <w:pStyle w:val="BodyText"/>
        <w:ind w:left="142"/>
      </w:pPr>
      <w:r>
        <w:rPr>
          <w:w w:val="110"/>
        </w:rPr>
        <w:t>Ilmi</w:t>
      </w:r>
      <w:r>
        <w:rPr>
          <w:spacing w:val="20"/>
          <w:w w:val="110"/>
        </w:rPr>
        <w:t xml:space="preserve"> </w:t>
      </w:r>
      <w:proofErr w:type="spellStart"/>
      <w:r>
        <w:rPr>
          <w:w w:val="110"/>
        </w:rPr>
        <w:t>Usrotin</w:t>
      </w:r>
      <w:proofErr w:type="spellEnd"/>
      <w:r>
        <w:rPr>
          <w:spacing w:val="21"/>
          <w:w w:val="110"/>
        </w:rPr>
        <w:t xml:space="preserve"> </w:t>
      </w:r>
      <w:r>
        <w:rPr>
          <w:w w:val="110"/>
        </w:rPr>
        <w:t>Choiriyah,</w:t>
      </w:r>
      <w:r>
        <w:rPr>
          <w:spacing w:val="21"/>
          <w:w w:val="110"/>
        </w:rPr>
        <w:t xml:space="preserve"> </w:t>
      </w:r>
      <w:proofErr w:type="spellStart"/>
      <w:r>
        <w:rPr>
          <w:w w:val="110"/>
        </w:rPr>
        <w:t>Departement</w:t>
      </w:r>
      <w:proofErr w:type="spellEnd"/>
      <w:r>
        <w:rPr>
          <w:spacing w:val="21"/>
          <w:w w:val="110"/>
        </w:rPr>
        <w:t xml:space="preserve"> </w:t>
      </w:r>
      <w:proofErr w:type="gramStart"/>
      <w:r>
        <w:rPr>
          <w:w w:val="110"/>
        </w:rPr>
        <w:t>Of</w:t>
      </w:r>
      <w:proofErr w:type="gramEnd"/>
      <w:r>
        <w:rPr>
          <w:spacing w:val="21"/>
          <w:w w:val="110"/>
        </w:rPr>
        <w:t xml:space="preserve"> </w:t>
      </w:r>
      <w:r>
        <w:rPr>
          <w:w w:val="110"/>
        </w:rPr>
        <w:t>Administration</w:t>
      </w:r>
      <w:r>
        <w:rPr>
          <w:spacing w:val="21"/>
          <w:w w:val="110"/>
        </w:rPr>
        <w:t xml:space="preserve"> </w:t>
      </w:r>
      <w:r>
        <w:rPr>
          <w:w w:val="110"/>
        </w:rPr>
        <w:t>-</w:t>
      </w:r>
      <w:r>
        <w:rPr>
          <w:spacing w:val="21"/>
          <w:w w:val="110"/>
        </w:rPr>
        <w:t xml:space="preserve"> </w:t>
      </w:r>
      <w:r>
        <w:rPr>
          <w:w w:val="110"/>
        </w:rPr>
        <w:t>Universitas</w:t>
      </w:r>
      <w:r>
        <w:rPr>
          <w:spacing w:val="21"/>
          <w:w w:val="110"/>
        </w:rPr>
        <w:t xml:space="preserve"> </w:t>
      </w:r>
      <w:r>
        <w:rPr>
          <w:w w:val="110"/>
        </w:rPr>
        <w:t>Muhammadiyah</w:t>
      </w:r>
      <w:r>
        <w:rPr>
          <w:spacing w:val="21"/>
          <w:w w:val="110"/>
        </w:rPr>
        <w:t xml:space="preserve"> </w:t>
      </w:r>
      <w:proofErr w:type="spellStart"/>
      <w:r>
        <w:rPr>
          <w:w w:val="110"/>
        </w:rPr>
        <w:t>Sidoarjo</w:t>
      </w:r>
      <w:proofErr w:type="spellEnd"/>
      <w:r>
        <w:rPr>
          <w:w w:val="110"/>
        </w:rPr>
        <w:t>,</w:t>
      </w:r>
      <w:r>
        <w:rPr>
          <w:spacing w:val="21"/>
          <w:w w:val="110"/>
        </w:rPr>
        <w:t xml:space="preserve"> </w:t>
      </w:r>
      <w:r>
        <w:rPr>
          <w:spacing w:val="-2"/>
          <w:w w:val="110"/>
        </w:rPr>
        <w:t>Indonesia</w:t>
      </w:r>
    </w:p>
    <w:p w14:paraId="480758AB" w14:textId="77777777" w:rsidR="00CC43E7" w:rsidRDefault="00CC43E7">
      <w:pPr>
        <w:pStyle w:val="BodyText"/>
        <w:spacing w:before="34"/>
      </w:pPr>
    </w:p>
    <w:p w14:paraId="5CE175DB" w14:textId="77777777" w:rsidR="00CC43E7" w:rsidRDefault="00000000">
      <w:pPr>
        <w:pStyle w:val="Heading3"/>
        <w:ind w:left="142"/>
      </w:pPr>
      <w:r>
        <w:rPr>
          <w:w w:val="125"/>
        </w:rPr>
        <w:t>Managing</w:t>
      </w:r>
      <w:r>
        <w:rPr>
          <w:spacing w:val="8"/>
          <w:w w:val="125"/>
        </w:rPr>
        <w:t xml:space="preserve"> </w:t>
      </w:r>
      <w:r>
        <w:rPr>
          <w:spacing w:val="-2"/>
          <w:w w:val="125"/>
        </w:rPr>
        <w:t>Editor</w:t>
      </w:r>
    </w:p>
    <w:p w14:paraId="50733550" w14:textId="77777777" w:rsidR="00CC43E7" w:rsidRDefault="00000000">
      <w:pPr>
        <w:pStyle w:val="BodyText"/>
        <w:spacing w:before="221"/>
        <w:ind w:left="142"/>
      </w:pPr>
      <w:r>
        <w:rPr>
          <w:w w:val="110"/>
        </w:rPr>
        <w:t>Hendra</w:t>
      </w:r>
      <w:r>
        <w:rPr>
          <w:spacing w:val="24"/>
          <w:w w:val="110"/>
        </w:rPr>
        <w:t xml:space="preserve"> </w:t>
      </w:r>
      <w:r>
        <w:rPr>
          <w:w w:val="110"/>
        </w:rPr>
        <w:t>Sukmana,</w:t>
      </w:r>
      <w:r>
        <w:rPr>
          <w:spacing w:val="24"/>
          <w:w w:val="110"/>
        </w:rPr>
        <w:t xml:space="preserve"> </w:t>
      </w:r>
      <w:r>
        <w:rPr>
          <w:w w:val="110"/>
        </w:rPr>
        <w:t>S.A.P.,</w:t>
      </w:r>
      <w:r>
        <w:rPr>
          <w:spacing w:val="24"/>
          <w:w w:val="110"/>
        </w:rPr>
        <w:t xml:space="preserve"> </w:t>
      </w:r>
      <w:r>
        <w:rPr>
          <w:w w:val="110"/>
        </w:rPr>
        <w:t>M.K.P.,</w:t>
      </w:r>
      <w:r>
        <w:rPr>
          <w:spacing w:val="24"/>
          <w:w w:val="110"/>
        </w:rPr>
        <w:t xml:space="preserve"> </w:t>
      </w:r>
      <w:proofErr w:type="spellStart"/>
      <w:r>
        <w:rPr>
          <w:w w:val="110"/>
        </w:rPr>
        <w:t>Departement</w:t>
      </w:r>
      <w:proofErr w:type="spellEnd"/>
      <w:r>
        <w:rPr>
          <w:spacing w:val="24"/>
          <w:w w:val="110"/>
        </w:rPr>
        <w:t xml:space="preserve"> </w:t>
      </w:r>
      <w:r>
        <w:rPr>
          <w:w w:val="110"/>
        </w:rPr>
        <w:t>of</w:t>
      </w:r>
      <w:r>
        <w:rPr>
          <w:spacing w:val="24"/>
          <w:w w:val="110"/>
        </w:rPr>
        <w:t xml:space="preserve"> </w:t>
      </w:r>
      <w:r>
        <w:rPr>
          <w:w w:val="110"/>
        </w:rPr>
        <w:t>State</w:t>
      </w:r>
      <w:r>
        <w:rPr>
          <w:spacing w:val="24"/>
          <w:w w:val="110"/>
        </w:rPr>
        <w:t xml:space="preserve"> </w:t>
      </w:r>
      <w:r>
        <w:rPr>
          <w:w w:val="110"/>
        </w:rPr>
        <w:t>Administration</w:t>
      </w:r>
      <w:r>
        <w:rPr>
          <w:spacing w:val="24"/>
          <w:w w:val="110"/>
        </w:rPr>
        <w:t xml:space="preserve"> </w:t>
      </w:r>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5"/>
          <w:w w:val="110"/>
        </w:rPr>
        <w:t xml:space="preserve"> </w:t>
      </w:r>
      <w:r>
        <w:rPr>
          <w:spacing w:val="-2"/>
          <w:w w:val="110"/>
        </w:rPr>
        <w:t>Indonesia</w:t>
      </w:r>
    </w:p>
    <w:p w14:paraId="6ED12756" w14:textId="77777777" w:rsidR="00CC43E7" w:rsidRDefault="00CC43E7">
      <w:pPr>
        <w:pStyle w:val="BodyText"/>
        <w:spacing w:before="34"/>
      </w:pPr>
    </w:p>
    <w:p w14:paraId="68DEEFF2" w14:textId="77777777" w:rsidR="00CC43E7" w:rsidRDefault="00000000">
      <w:pPr>
        <w:pStyle w:val="Heading3"/>
        <w:ind w:left="142"/>
      </w:pPr>
      <w:r>
        <w:rPr>
          <w:w w:val="125"/>
        </w:rPr>
        <w:t>Section</w:t>
      </w:r>
      <w:r>
        <w:rPr>
          <w:spacing w:val="1"/>
          <w:w w:val="125"/>
        </w:rPr>
        <w:t xml:space="preserve"> </w:t>
      </w:r>
      <w:r>
        <w:rPr>
          <w:spacing w:val="-2"/>
          <w:w w:val="125"/>
        </w:rPr>
        <w:t>Editor</w:t>
      </w:r>
    </w:p>
    <w:p w14:paraId="4BA811B9" w14:textId="77777777" w:rsidR="00CC43E7" w:rsidRDefault="00000000">
      <w:pPr>
        <w:pStyle w:val="BodyText"/>
        <w:spacing w:before="221" w:line="528" w:lineRule="auto"/>
        <w:ind w:left="142" w:right="3417"/>
      </w:pPr>
      <w:proofErr w:type="spellStart"/>
      <w:r>
        <w:rPr>
          <w:w w:val="110"/>
        </w:rPr>
        <w:t>Sulikah</w:t>
      </w:r>
      <w:proofErr w:type="spellEnd"/>
      <w:r>
        <w:rPr>
          <w:w w:val="110"/>
        </w:rPr>
        <w:t xml:space="preserve"> Asmorowati,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Airlangga, Indonesia</w:t>
      </w:r>
      <w:r>
        <w:rPr>
          <w:spacing w:val="80"/>
          <w:w w:val="110"/>
        </w:rPr>
        <w:t xml:space="preserve"> </w:t>
      </w:r>
      <w:proofErr w:type="spellStart"/>
      <w:r>
        <w:rPr>
          <w:w w:val="110"/>
        </w:rPr>
        <w:t>Hasniati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Hasanuddin,</w:t>
      </w:r>
      <w:r>
        <w:rPr>
          <w:spacing w:val="40"/>
          <w:w w:val="110"/>
        </w:rPr>
        <w:t xml:space="preserve"> </w:t>
      </w:r>
      <w:r>
        <w:rPr>
          <w:w w:val="110"/>
        </w:rPr>
        <w:t xml:space="preserve">Indonesia </w:t>
      </w:r>
      <w:proofErr w:type="spellStart"/>
      <w:r>
        <w:rPr>
          <w:w w:val="110"/>
        </w:rPr>
        <w:t>Noviyanti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Negeri</w:t>
      </w:r>
      <w:r>
        <w:rPr>
          <w:spacing w:val="40"/>
          <w:w w:val="110"/>
        </w:rPr>
        <w:t xml:space="preserve"> </w:t>
      </w:r>
      <w:r>
        <w:rPr>
          <w:w w:val="110"/>
        </w:rPr>
        <w:t>Surabaya,</w:t>
      </w:r>
      <w:r>
        <w:rPr>
          <w:spacing w:val="40"/>
          <w:w w:val="110"/>
        </w:rPr>
        <w:t xml:space="preserve"> </w:t>
      </w:r>
      <w:r>
        <w:rPr>
          <w:w w:val="110"/>
        </w:rPr>
        <w:t>Indonesia</w:t>
      </w:r>
    </w:p>
    <w:p w14:paraId="09BCB4E3" w14:textId="77777777" w:rsidR="00CC43E7" w:rsidRDefault="00000000">
      <w:pPr>
        <w:pStyle w:val="BodyText"/>
        <w:spacing w:line="264" w:lineRule="auto"/>
        <w:ind w:left="142"/>
      </w:pPr>
      <w:r>
        <w:rPr>
          <w:w w:val="115"/>
        </w:rPr>
        <w:t>Bartosz</w:t>
      </w:r>
      <w:r>
        <w:rPr>
          <w:spacing w:val="40"/>
          <w:w w:val="115"/>
        </w:rPr>
        <w:t xml:space="preserve"> </w:t>
      </w:r>
      <w:r>
        <w:rPr>
          <w:w w:val="115"/>
        </w:rPr>
        <w:t>Nieścior,</w:t>
      </w:r>
      <w:r>
        <w:rPr>
          <w:spacing w:val="40"/>
          <w:w w:val="115"/>
        </w:rPr>
        <w:t xml:space="preserve"> </w:t>
      </w:r>
      <w:r>
        <w:rPr>
          <w:w w:val="115"/>
        </w:rPr>
        <w:t>Legal</w:t>
      </w:r>
      <w:r>
        <w:rPr>
          <w:spacing w:val="40"/>
          <w:w w:val="115"/>
        </w:rPr>
        <w:t xml:space="preserve"> </w:t>
      </w:r>
      <w:r>
        <w:rPr>
          <w:w w:val="115"/>
        </w:rPr>
        <w:t>Advisor;</w:t>
      </w:r>
      <w:r>
        <w:rPr>
          <w:spacing w:val="40"/>
          <w:w w:val="115"/>
        </w:rPr>
        <w:t xml:space="preserve"> </w:t>
      </w:r>
      <w:r>
        <w:rPr>
          <w:w w:val="115"/>
        </w:rPr>
        <w:t>Director</w:t>
      </w:r>
      <w:r>
        <w:rPr>
          <w:spacing w:val="40"/>
          <w:w w:val="115"/>
        </w:rPr>
        <w:t xml:space="preserve"> </w:t>
      </w:r>
      <w:r>
        <w:rPr>
          <w:w w:val="115"/>
        </w:rPr>
        <w:t>of</w:t>
      </w:r>
      <w:r>
        <w:rPr>
          <w:spacing w:val="40"/>
          <w:w w:val="115"/>
        </w:rPr>
        <w:t xml:space="preserve"> </w:t>
      </w:r>
      <w:r>
        <w:rPr>
          <w:w w:val="115"/>
        </w:rPr>
        <w:t>Development,</w:t>
      </w:r>
      <w:r>
        <w:rPr>
          <w:spacing w:val="40"/>
          <w:w w:val="115"/>
        </w:rPr>
        <w:t xml:space="preserve"> </w:t>
      </w:r>
      <w:r>
        <w:rPr>
          <w:w w:val="115"/>
        </w:rPr>
        <w:t>PROZAP</w:t>
      </w:r>
      <w:r>
        <w:rPr>
          <w:spacing w:val="40"/>
          <w:w w:val="115"/>
        </w:rPr>
        <w:t xml:space="preserve"> </w:t>
      </w:r>
      <w:r>
        <w:rPr>
          <w:w w:val="115"/>
        </w:rPr>
        <w:t>sp.</w:t>
      </w:r>
      <w:r>
        <w:rPr>
          <w:spacing w:val="40"/>
          <w:w w:val="115"/>
        </w:rPr>
        <w:t xml:space="preserve"> </w:t>
      </w:r>
      <w:r>
        <w:rPr>
          <w:w w:val="115"/>
        </w:rPr>
        <w:t>z</w:t>
      </w:r>
      <w:r>
        <w:rPr>
          <w:spacing w:val="40"/>
          <w:w w:val="115"/>
        </w:rPr>
        <w:t xml:space="preserve"> </w:t>
      </w:r>
      <w:proofErr w:type="spellStart"/>
      <w:r>
        <w:rPr>
          <w:w w:val="115"/>
        </w:rPr>
        <w:t>o.o.</w:t>
      </w:r>
      <w:proofErr w:type="spellEnd"/>
      <w:r>
        <w:rPr>
          <w:w w:val="115"/>
        </w:rPr>
        <w:t>,</w:t>
      </w:r>
      <w:r>
        <w:rPr>
          <w:spacing w:val="40"/>
          <w:w w:val="115"/>
        </w:rPr>
        <w:t xml:space="preserve"> </w:t>
      </w:r>
      <w:r>
        <w:rPr>
          <w:w w:val="115"/>
        </w:rPr>
        <w:t>Grupa</w:t>
      </w:r>
      <w:r>
        <w:rPr>
          <w:spacing w:val="40"/>
          <w:w w:val="115"/>
        </w:rPr>
        <w:t xml:space="preserve"> </w:t>
      </w:r>
      <w:proofErr w:type="spellStart"/>
      <w:r>
        <w:rPr>
          <w:w w:val="115"/>
        </w:rPr>
        <w:t>Azoty</w:t>
      </w:r>
      <w:proofErr w:type="spellEnd"/>
      <w:r>
        <w:rPr>
          <w:spacing w:val="40"/>
          <w:w w:val="115"/>
        </w:rPr>
        <w:t xml:space="preserve"> </w:t>
      </w:r>
      <w:r>
        <w:rPr>
          <w:w w:val="115"/>
        </w:rPr>
        <w:t>Puławy;</w:t>
      </w:r>
      <w:r>
        <w:rPr>
          <w:spacing w:val="40"/>
          <w:w w:val="115"/>
        </w:rPr>
        <w:t xml:space="preserve"> </w:t>
      </w:r>
      <w:r>
        <w:rPr>
          <w:w w:val="115"/>
        </w:rPr>
        <w:t>Cardinal</w:t>
      </w:r>
      <w:r>
        <w:rPr>
          <w:spacing w:val="40"/>
          <w:w w:val="115"/>
        </w:rPr>
        <w:t xml:space="preserve"> </w:t>
      </w:r>
      <w:r>
        <w:rPr>
          <w:w w:val="115"/>
        </w:rPr>
        <w:t>Stefan Wyszyński University, Warsaw</w:t>
      </w:r>
    </w:p>
    <w:p w14:paraId="2774114D" w14:textId="77777777" w:rsidR="00CC43E7" w:rsidRDefault="00CC43E7">
      <w:pPr>
        <w:pStyle w:val="BodyText"/>
        <w:spacing w:before="18"/>
      </w:pPr>
    </w:p>
    <w:p w14:paraId="2AC89097" w14:textId="77777777" w:rsidR="00CC43E7" w:rsidRDefault="00000000">
      <w:pPr>
        <w:pStyle w:val="BodyText"/>
        <w:spacing w:before="1" w:line="264" w:lineRule="auto"/>
        <w:ind w:left="142"/>
      </w:pPr>
      <w:proofErr w:type="spellStart"/>
      <w:r>
        <w:rPr>
          <w:w w:val="115"/>
        </w:rPr>
        <w:t>Bulekbaeva</w:t>
      </w:r>
      <w:proofErr w:type="spellEnd"/>
      <w:r>
        <w:rPr>
          <w:w w:val="115"/>
        </w:rPr>
        <w:t xml:space="preserve"> Sholpan Buxarbaevna, Teacher of the Kazakh Language and Literature Department of Navoi State Pedagogical Institute, Uzbekistan</w:t>
      </w:r>
    </w:p>
    <w:p w14:paraId="6B5FAD9F" w14:textId="77777777" w:rsidR="00CC43E7" w:rsidRDefault="00CC43E7">
      <w:pPr>
        <w:pStyle w:val="BodyText"/>
        <w:spacing w:before="18"/>
      </w:pPr>
    </w:p>
    <w:p w14:paraId="50949283" w14:textId="77777777" w:rsidR="00CC43E7" w:rsidRDefault="00000000">
      <w:pPr>
        <w:pStyle w:val="BodyText"/>
        <w:spacing w:line="528" w:lineRule="auto"/>
        <w:ind w:left="142" w:right="1362"/>
      </w:pPr>
      <w:proofErr w:type="spellStart"/>
      <w:r>
        <w:rPr>
          <w:w w:val="115"/>
        </w:rPr>
        <w:t>Qurbonova</w:t>
      </w:r>
      <w:proofErr w:type="spellEnd"/>
      <w:r>
        <w:rPr>
          <w:w w:val="115"/>
        </w:rPr>
        <w:t xml:space="preserve"> </w:t>
      </w:r>
      <w:proofErr w:type="spellStart"/>
      <w:r>
        <w:rPr>
          <w:w w:val="115"/>
        </w:rPr>
        <w:t>Shakhnoza</w:t>
      </w:r>
      <w:proofErr w:type="spellEnd"/>
      <w:r>
        <w:rPr>
          <w:w w:val="115"/>
        </w:rPr>
        <w:t xml:space="preserve"> Ergashevna, Senior Lecturer, Samarkand Institute of Veterinary Medicine, Uzbekistan Bayu Mitra A. Kusuma, College of Humanities and Social Sciences - National Dong Hwa University, Taiwan </w:t>
      </w:r>
      <w:proofErr w:type="spellStart"/>
      <w:r>
        <w:rPr>
          <w:w w:val="115"/>
        </w:rPr>
        <w:t>Choliyeva</w:t>
      </w:r>
      <w:proofErr w:type="spellEnd"/>
      <w:r>
        <w:rPr>
          <w:w w:val="115"/>
        </w:rPr>
        <w:t xml:space="preserve"> Vasila Erkinovna, Navoi State Pedagogical Institute, Uzbekistan</w:t>
      </w:r>
    </w:p>
    <w:p w14:paraId="6EC59F34" w14:textId="77777777" w:rsidR="00CC43E7" w:rsidRDefault="00000000">
      <w:pPr>
        <w:pStyle w:val="BodyText"/>
        <w:spacing w:line="264" w:lineRule="auto"/>
        <w:ind w:left="142"/>
      </w:pPr>
      <w:r>
        <w:rPr>
          <w:w w:val="115"/>
        </w:rPr>
        <w:t>Rafał Śpiewak, Assistant Professor, Institute of Management &amp; Economics of Tourism Services, University of Economy in</w:t>
      </w:r>
      <w:r>
        <w:rPr>
          <w:spacing w:val="80"/>
          <w:w w:val="115"/>
        </w:rPr>
        <w:t xml:space="preserve"> </w:t>
      </w:r>
      <w:r>
        <w:rPr>
          <w:w w:val="115"/>
        </w:rPr>
        <w:t>Bydgoszcz, Poland</w:t>
      </w:r>
    </w:p>
    <w:p w14:paraId="2E797225" w14:textId="77777777" w:rsidR="00CC43E7" w:rsidRDefault="00CC43E7">
      <w:pPr>
        <w:pStyle w:val="BodyText"/>
        <w:spacing w:before="18"/>
      </w:pPr>
    </w:p>
    <w:p w14:paraId="041CD0C8" w14:textId="77777777" w:rsidR="00CC43E7" w:rsidRDefault="00000000">
      <w:pPr>
        <w:pStyle w:val="BodyText"/>
        <w:spacing w:line="264" w:lineRule="auto"/>
        <w:ind w:left="142"/>
      </w:pPr>
      <w:proofErr w:type="spellStart"/>
      <w:r>
        <w:rPr>
          <w:w w:val="115"/>
        </w:rPr>
        <w:t>Kuchchiyev</w:t>
      </w:r>
      <w:proofErr w:type="spellEnd"/>
      <w:r>
        <w:rPr>
          <w:spacing w:val="-6"/>
          <w:w w:val="115"/>
        </w:rPr>
        <w:t xml:space="preserve"> </w:t>
      </w:r>
      <w:proofErr w:type="spellStart"/>
      <w:r>
        <w:rPr>
          <w:w w:val="115"/>
        </w:rPr>
        <w:t>Oxunjon</w:t>
      </w:r>
      <w:proofErr w:type="spellEnd"/>
      <w:r>
        <w:rPr>
          <w:spacing w:val="-6"/>
          <w:w w:val="115"/>
        </w:rPr>
        <w:t xml:space="preserve"> </w:t>
      </w:r>
      <w:r>
        <w:rPr>
          <w:w w:val="115"/>
        </w:rPr>
        <w:t>Razzakavich,</w:t>
      </w:r>
      <w:r>
        <w:rPr>
          <w:spacing w:val="-6"/>
          <w:w w:val="115"/>
        </w:rPr>
        <w:t xml:space="preserve"> </w:t>
      </w:r>
      <w:r>
        <w:rPr>
          <w:w w:val="115"/>
        </w:rPr>
        <w:t>Faculty</w:t>
      </w:r>
      <w:r>
        <w:rPr>
          <w:spacing w:val="-6"/>
          <w:w w:val="115"/>
        </w:rPr>
        <w:t xml:space="preserve"> </w:t>
      </w:r>
      <w:r>
        <w:rPr>
          <w:w w:val="115"/>
        </w:rPr>
        <w:t>of</w:t>
      </w:r>
      <w:r>
        <w:rPr>
          <w:spacing w:val="-6"/>
          <w:w w:val="115"/>
        </w:rPr>
        <w:t xml:space="preserve"> </w:t>
      </w:r>
      <w:r>
        <w:rPr>
          <w:w w:val="115"/>
        </w:rPr>
        <w:t>Zoo</w:t>
      </w:r>
      <w:r>
        <w:rPr>
          <w:spacing w:val="-6"/>
          <w:w w:val="115"/>
        </w:rPr>
        <w:t xml:space="preserve"> </w:t>
      </w:r>
      <w:proofErr w:type="spellStart"/>
      <w:r>
        <w:rPr>
          <w:w w:val="115"/>
        </w:rPr>
        <w:t>Enginary</w:t>
      </w:r>
      <w:proofErr w:type="spellEnd"/>
      <w:r>
        <w:rPr>
          <w:w w:val="115"/>
        </w:rPr>
        <w:t>,</w:t>
      </w:r>
      <w:r>
        <w:rPr>
          <w:spacing w:val="-6"/>
          <w:w w:val="115"/>
        </w:rPr>
        <w:t xml:space="preserve"> </w:t>
      </w:r>
      <w:r>
        <w:rPr>
          <w:w w:val="115"/>
        </w:rPr>
        <w:t>Tashkent</w:t>
      </w:r>
      <w:r>
        <w:rPr>
          <w:spacing w:val="-6"/>
          <w:w w:val="115"/>
        </w:rPr>
        <w:t xml:space="preserve"> </w:t>
      </w:r>
      <w:r>
        <w:rPr>
          <w:w w:val="115"/>
        </w:rPr>
        <w:t>Branch</w:t>
      </w:r>
      <w:r>
        <w:rPr>
          <w:spacing w:val="-6"/>
          <w:w w:val="115"/>
        </w:rPr>
        <w:t xml:space="preserve"> </w:t>
      </w:r>
      <w:r>
        <w:rPr>
          <w:w w:val="115"/>
        </w:rPr>
        <w:t>of</w:t>
      </w:r>
      <w:r>
        <w:rPr>
          <w:spacing w:val="-6"/>
          <w:w w:val="115"/>
        </w:rPr>
        <w:t xml:space="preserve"> </w:t>
      </w:r>
      <w:r>
        <w:rPr>
          <w:w w:val="115"/>
        </w:rPr>
        <w:t>Samarkand</w:t>
      </w:r>
      <w:r>
        <w:rPr>
          <w:spacing w:val="-6"/>
          <w:w w:val="115"/>
        </w:rPr>
        <w:t xml:space="preserve"> </w:t>
      </w:r>
      <w:r>
        <w:rPr>
          <w:w w:val="115"/>
        </w:rPr>
        <w:t>Institute</w:t>
      </w:r>
      <w:r>
        <w:rPr>
          <w:spacing w:val="-6"/>
          <w:w w:val="115"/>
        </w:rPr>
        <w:t xml:space="preserve"> </w:t>
      </w:r>
      <w:r>
        <w:rPr>
          <w:w w:val="115"/>
        </w:rPr>
        <w:t>of</w:t>
      </w:r>
      <w:r>
        <w:rPr>
          <w:spacing w:val="-6"/>
          <w:w w:val="115"/>
        </w:rPr>
        <w:t xml:space="preserve"> </w:t>
      </w:r>
      <w:r>
        <w:rPr>
          <w:w w:val="115"/>
        </w:rPr>
        <w:t>Veterinary</w:t>
      </w:r>
      <w:r>
        <w:rPr>
          <w:spacing w:val="-6"/>
          <w:w w:val="115"/>
        </w:rPr>
        <w:t xml:space="preserve"> </w:t>
      </w:r>
      <w:r>
        <w:rPr>
          <w:w w:val="115"/>
        </w:rPr>
        <w:t xml:space="preserve">Medicine, </w:t>
      </w:r>
      <w:r>
        <w:rPr>
          <w:spacing w:val="-2"/>
          <w:w w:val="115"/>
        </w:rPr>
        <w:t>Uzbekistan</w:t>
      </w:r>
    </w:p>
    <w:p w14:paraId="60824C3D" w14:textId="77777777" w:rsidR="00CC43E7" w:rsidRDefault="00CC43E7">
      <w:pPr>
        <w:pStyle w:val="BodyText"/>
        <w:spacing w:before="18"/>
      </w:pPr>
    </w:p>
    <w:p w14:paraId="01B3BA39" w14:textId="77777777" w:rsidR="00CC43E7" w:rsidRDefault="00000000">
      <w:pPr>
        <w:pStyle w:val="BodyText"/>
        <w:spacing w:line="264" w:lineRule="auto"/>
        <w:ind w:left="142"/>
      </w:pPr>
      <w:proofErr w:type="spellStart"/>
      <w:r>
        <w:rPr>
          <w:w w:val="115"/>
        </w:rPr>
        <w:t>Narzullayev</w:t>
      </w:r>
      <w:proofErr w:type="spellEnd"/>
      <w:r>
        <w:rPr>
          <w:spacing w:val="40"/>
          <w:w w:val="115"/>
        </w:rPr>
        <w:t xml:space="preserve"> </w:t>
      </w:r>
      <w:proofErr w:type="spellStart"/>
      <w:r>
        <w:rPr>
          <w:w w:val="115"/>
        </w:rPr>
        <w:t>Umidjon</w:t>
      </w:r>
      <w:proofErr w:type="spellEnd"/>
      <w:r>
        <w:rPr>
          <w:spacing w:val="40"/>
          <w:w w:val="115"/>
        </w:rPr>
        <w:t xml:space="preserve"> </w:t>
      </w:r>
      <w:r>
        <w:rPr>
          <w:w w:val="115"/>
        </w:rPr>
        <w:t>Qrtiqovich,</w:t>
      </w:r>
      <w:r>
        <w:rPr>
          <w:spacing w:val="40"/>
          <w:w w:val="115"/>
        </w:rPr>
        <w:t xml:space="preserve"> </w:t>
      </w:r>
      <w:r>
        <w:rPr>
          <w:w w:val="115"/>
        </w:rPr>
        <w:t>Associate</w:t>
      </w:r>
      <w:r>
        <w:rPr>
          <w:spacing w:val="40"/>
          <w:w w:val="115"/>
        </w:rPr>
        <w:t xml:space="preserve"> </w:t>
      </w:r>
      <w:r>
        <w:rPr>
          <w:w w:val="115"/>
        </w:rPr>
        <w:t>Professor</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Methods</w:t>
      </w:r>
      <w:r>
        <w:rPr>
          <w:spacing w:val="40"/>
          <w:w w:val="115"/>
        </w:rPr>
        <w:t xml:space="preserve"> </w:t>
      </w:r>
      <w:r>
        <w:rPr>
          <w:w w:val="115"/>
        </w:rPr>
        <w:t>of</w:t>
      </w:r>
      <w:r>
        <w:rPr>
          <w:spacing w:val="40"/>
          <w:w w:val="115"/>
        </w:rPr>
        <w:t xml:space="preserve"> </w:t>
      </w:r>
      <w:r>
        <w:rPr>
          <w:w w:val="115"/>
        </w:rPr>
        <w:t>Teaching</w:t>
      </w:r>
      <w:r>
        <w:rPr>
          <w:spacing w:val="40"/>
          <w:w w:val="115"/>
        </w:rPr>
        <w:t xml:space="preserve"> </w:t>
      </w:r>
      <w:r>
        <w:rPr>
          <w:w w:val="115"/>
        </w:rPr>
        <w:t>History,</w:t>
      </w:r>
      <w:r>
        <w:rPr>
          <w:spacing w:val="40"/>
          <w:w w:val="115"/>
        </w:rPr>
        <w:t xml:space="preserve"> </w:t>
      </w:r>
      <w:r>
        <w:rPr>
          <w:w w:val="115"/>
        </w:rPr>
        <w:t>Navoi</w:t>
      </w:r>
      <w:r>
        <w:rPr>
          <w:spacing w:val="40"/>
          <w:w w:val="115"/>
        </w:rPr>
        <w:t xml:space="preserve"> </w:t>
      </w:r>
      <w:r>
        <w:rPr>
          <w:w w:val="115"/>
        </w:rPr>
        <w:t>State Pedagogical Institute, Uzbekistan</w:t>
      </w:r>
    </w:p>
    <w:p w14:paraId="66FBCC0F" w14:textId="77777777" w:rsidR="00CC43E7" w:rsidRDefault="00CC43E7">
      <w:pPr>
        <w:pStyle w:val="BodyText"/>
        <w:spacing w:before="19"/>
      </w:pPr>
    </w:p>
    <w:p w14:paraId="64D053DC" w14:textId="77777777" w:rsidR="00CC43E7" w:rsidRDefault="00000000">
      <w:pPr>
        <w:pStyle w:val="BodyText"/>
        <w:spacing w:line="528" w:lineRule="auto"/>
        <w:ind w:left="142" w:right="2521"/>
      </w:pPr>
      <w:proofErr w:type="spellStart"/>
      <w:r>
        <w:rPr>
          <w:w w:val="110"/>
        </w:rPr>
        <w:t>Isnaini</w:t>
      </w:r>
      <w:proofErr w:type="spellEnd"/>
      <w:r>
        <w:rPr>
          <w:w w:val="110"/>
        </w:rPr>
        <w:t xml:space="preserve"> Rodiyah,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Muhammadiyah </w:t>
      </w:r>
      <w:proofErr w:type="spellStart"/>
      <w:r>
        <w:rPr>
          <w:w w:val="110"/>
        </w:rPr>
        <w:t>Sidoarjo</w:t>
      </w:r>
      <w:proofErr w:type="spellEnd"/>
      <w:r>
        <w:rPr>
          <w:w w:val="110"/>
        </w:rPr>
        <w:t>, Indonesia</w:t>
      </w:r>
      <w:r>
        <w:rPr>
          <w:spacing w:val="80"/>
          <w:w w:val="110"/>
        </w:rPr>
        <w:t xml:space="preserve"> </w:t>
      </w:r>
      <w:r>
        <w:rPr>
          <w:w w:val="110"/>
        </w:rPr>
        <w:t>Maia</w:t>
      </w:r>
      <w:r>
        <w:rPr>
          <w:spacing w:val="40"/>
          <w:w w:val="110"/>
        </w:rPr>
        <w:t xml:space="preserve"> </w:t>
      </w:r>
      <w:r>
        <w:rPr>
          <w:w w:val="110"/>
        </w:rPr>
        <w:t>Kapanadze,</w:t>
      </w:r>
      <w:r>
        <w:rPr>
          <w:spacing w:val="40"/>
          <w:w w:val="110"/>
        </w:rPr>
        <w:t xml:space="preserve"> </w:t>
      </w:r>
      <w:r>
        <w:rPr>
          <w:w w:val="110"/>
        </w:rPr>
        <w:t>Caucasus</w:t>
      </w:r>
      <w:r>
        <w:rPr>
          <w:spacing w:val="40"/>
          <w:w w:val="110"/>
        </w:rPr>
        <w:t xml:space="preserve"> </w:t>
      </w:r>
      <w:r>
        <w:rPr>
          <w:w w:val="110"/>
        </w:rPr>
        <w:t>International</w:t>
      </w:r>
      <w:r>
        <w:rPr>
          <w:spacing w:val="40"/>
          <w:w w:val="110"/>
        </w:rPr>
        <w:t xml:space="preserve"> </w:t>
      </w:r>
      <w:r>
        <w:rPr>
          <w:w w:val="110"/>
        </w:rPr>
        <w:t>University,</w:t>
      </w:r>
      <w:r>
        <w:rPr>
          <w:spacing w:val="40"/>
          <w:w w:val="110"/>
        </w:rPr>
        <w:t xml:space="preserve"> </w:t>
      </w:r>
      <w:r>
        <w:rPr>
          <w:w w:val="110"/>
        </w:rPr>
        <w:t>Georgia</w:t>
      </w:r>
    </w:p>
    <w:p w14:paraId="272E0BCB" w14:textId="77777777" w:rsidR="00CC43E7" w:rsidRDefault="00CC43E7">
      <w:pPr>
        <w:pStyle w:val="BodyText"/>
      </w:pPr>
    </w:p>
    <w:p w14:paraId="2C8741AA" w14:textId="77777777" w:rsidR="00CC43E7" w:rsidRDefault="00CC43E7">
      <w:pPr>
        <w:pStyle w:val="BodyText"/>
      </w:pPr>
    </w:p>
    <w:p w14:paraId="5BEEE535" w14:textId="77777777" w:rsidR="00CC43E7" w:rsidRDefault="00CC43E7">
      <w:pPr>
        <w:pStyle w:val="BodyText"/>
      </w:pPr>
    </w:p>
    <w:p w14:paraId="76DC02E9" w14:textId="77777777" w:rsidR="00CC43E7" w:rsidRDefault="00CC43E7">
      <w:pPr>
        <w:pStyle w:val="BodyText"/>
      </w:pPr>
    </w:p>
    <w:p w14:paraId="71688A9F" w14:textId="77777777" w:rsidR="00CC43E7" w:rsidRDefault="00CC43E7">
      <w:pPr>
        <w:pStyle w:val="BodyText"/>
        <w:spacing w:before="91"/>
      </w:pPr>
    </w:p>
    <w:p w14:paraId="529AD7D8" w14:textId="77777777" w:rsidR="00CC43E7"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12">
        <w:r w:rsidR="00CC43E7">
          <w:rPr>
            <w:color w:val="0000FF"/>
            <w:spacing w:val="-2"/>
            <w:w w:val="115"/>
            <w:u w:val="single" w:color="0000FF"/>
          </w:rPr>
          <w:t>link</w:t>
        </w:r>
      </w:hyperlink>
      <w:r>
        <w:rPr>
          <w:spacing w:val="-2"/>
          <w:w w:val="115"/>
        </w:rPr>
        <w:t>)</w:t>
      </w:r>
    </w:p>
    <w:p w14:paraId="19574A78" w14:textId="77777777" w:rsidR="00CC43E7" w:rsidRDefault="00CC43E7">
      <w:pPr>
        <w:pStyle w:val="BodyText"/>
        <w:spacing w:before="36"/>
      </w:pPr>
    </w:p>
    <w:p w14:paraId="44D09EA2" w14:textId="77777777" w:rsidR="00CC43E7" w:rsidRDefault="00000000">
      <w:pPr>
        <w:pStyle w:val="BodyText"/>
        <w:spacing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13">
        <w:r w:rsidR="00CC43E7">
          <w:rPr>
            <w:color w:val="0000FF"/>
            <w:w w:val="115"/>
            <w:u w:val="single" w:color="0000FF"/>
          </w:rPr>
          <w:t>link</w:t>
        </w:r>
      </w:hyperlink>
      <w:r>
        <w:rPr>
          <w:w w:val="115"/>
        </w:rPr>
        <w:t>) How to submit to this journal (</w:t>
      </w:r>
      <w:hyperlink r:id="rId14">
        <w:r w:rsidR="00CC43E7">
          <w:rPr>
            <w:color w:val="0000FF"/>
            <w:w w:val="115"/>
            <w:u w:val="single" w:color="0000FF"/>
          </w:rPr>
          <w:t>link</w:t>
        </w:r>
      </w:hyperlink>
      <w:r>
        <w:rPr>
          <w:w w:val="115"/>
        </w:rPr>
        <w:t>)</w:t>
      </w:r>
    </w:p>
    <w:p w14:paraId="126279CE" w14:textId="77777777" w:rsidR="00CC43E7" w:rsidRDefault="00CC43E7">
      <w:pPr>
        <w:pStyle w:val="BodyText"/>
        <w:spacing w:line="528" w:lineRule="auto"/>
        <w:sectPr w:rsidR="00CC43E7">
          <w:pgSz w:w="11910" w:h="16840"/>
          <w:pgMar w:top="1440" w:right="425" w:bottom="1120" w:left="708" w:header="402" w:footer="922" w:gutter="0"/>
          <w:cols w:space="720"/>
        </w:sectPr>
      </w:pPr>
    </w:p>
    <w:p w14:paraId="66E79C37" w14:textId="77777777" w:rsidR="00CC43E7" w:rsidRDefault="00000000">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E60D5A7" w14:textId="77777777" w:rsidR="00CC43E7" w:rsidRDefault="00CC43E7">
      <w:pPr>
        <w:pStyle w:val="BodyText"/>
        <w:spacing w:before="72"/>
        <w:rPr>
          <w:rFonts w:ascii="Cambria"/>
          <w:b/>
          <w:sz w:val="28"/>
        </w:rPr>
      </w:pPr>
    </w:p>
    <w:p w14:paraId="43F1422E" w14:textId="77777777" w:rsidR="00CC43E7" w:rsidRDefault="00000000">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1984C8BD" w14:textId="77777777" w:rsidR="00CC43E7" w:rsidRDefault="00CC43E7">
      <w:pPr>
        <w:pStyle w:val="BodyText"/>
        <w:rPr>
          <w:rFonts w:ascii="Cambria"/>
          <w:b/>
          <w:sz w:val="20"/>
        </w:rPr>
      </w:pPr>
    </w:p>
    <w:p w14:paraId="1615AEF7" w14:textId="77777777" w:rsidR="00CC43E7" w:rsidRDefault="00000000">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7A3865E1" wp14:editId="60A96365">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5"/>
                    </pic:cNvPr>
                    <pic:cNvPicPr/>
                  </pic:nvPicPr>
                  <pic:blipFill>
                    <a:blip r:embed="rId16" cstate="print"/>
                    <a:stretch>
                      <a:fillRect/>
                    </a:stretch>
                  </pic:blipFill>
                  <pic:spPr>
                    <a:xfrm>
                      <a:off x="0" y="0"/>
                      <a:ext cx="901255" cy="901255"/>
                    </a:xfrm>
                    <a:prstGeom prst="rect">
                      <a:avLst/>
                    </a:prstGeom>
                  </pic:spPr>
                </pic:pic>
              </a:graphicData>
            </a:graphic>
          </wp:anchor>
        </w:drawing>
      </w:r>
    </w:p>
    <w:p w14:paraId="58E5E4F7" w14:textId="77777777" w:rsidR="00CC43E7" w:rsidRDefault="00CC43E7">
      <w:pPr>
        <w:pStyle w:val="BodyText"/>
        <w:rPr>
          <w:rFonts w:ascii="Cambria"/>
          <w:b/>
          <w:sz w:val="24"/>
        </w:rPr>
      </w:pPr>
    </w:p>
    <w:p w14:paraId="068DAA28" w14:textId="77777777" w:rsidR="00CC43E7" w:rsidRDefault="00CC43E7">
      <w:pPr>
        <w:pStyle w:val="BodyText"/>
        <w:spacing w:before="8"/>
        <w:rPr>
          <w:rFonts w:ascii="Cambria"/>
          <w:b/>
          <w:sz w:val="24"/>
        </w:rPr>
      </w:pPr>
    </w:p>
    <w:p w14:paraId="03C56C85" w14:textId="77777777" w:rsidR="00CC43E7" w:rsidRDefault="00000000">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E0CF55" w14:textId="77777777" w:rsidR="00CC43E7" w:rsidRDefault="00000000">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5D5700DE" wp14:editId="6DC9230E">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7"/>
                    </pic:cNvPr>
                    <pic:cNvPicPr/>
                  </pic:nvPicPr>
                  <pic:blipFill>
                    <a:blip r:embed="rId18"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5852CB31" wp14:editId="7B4A016C">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19"/>
                          </pic:cNvPr>
                          <pic:cNvPicPr/>
                        </pic:nvPicPr>
                        <pic:blipFill>
                          <a:blip r:embed="rId20" cstate="print"/>
                          <a:stretch>
                            <a:fillRect/>
                          </a:stretch>
                        </pic:blipFill>
                        <pic:spPr>
                          <a:xfrm>
                            <a:off x="3619" y="3619"/>
                            <a:ext cx="1799999" cy="539999"/>
                          </a:xfrm>
                          <a:prstGeom prst="rect">
                            <a:avLst/>
                          </a:prstGeom>
                        </pic:spPr>
                      </pic:pic>
                      <wps:wsp>
                        <wps:cNvPr id="8" name="Graphic 8">
                          <a:hlinkClick r:id="rId19"/>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14C7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1" o:title=""/>
                </v:shape>
                <v:shape id="Graphic 8" o:spid="_x0000_s1028"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61257847" wp14:editId="7584394B">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2"/>
                    </pic:cNvPr>
                    <pic:cNvPicPr/>
                  </pic:nvPicPr>
                  <pic:blipFill>
                    <a:blip r:embed="rId23"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C96FBF6" wp14:editId="774D072C">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4"/>
                    </pic:cNvPr>
                    <pic:cNvPicPr/>
                  </pic:nvPicPr>
                  <pic:blipFill>
                    <a:blip r:embed="rId25"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61191818" wp14:editId="1ABE4D54">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6"/>
                    </pic:cNvPr>
                    <pic:cNvPicPr/>
                  </pic:nvPicPr>
                  <pic:blipFill>
                    <a:blip r:embed="rId27"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11A9459E" wp14:editId="25E0776C">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28"/>
                    </pic:cNvPr>
                    <pic:cNvPicPr/>
                  </pic:nvPicPr>
                  <pic:blipFill>
                    <a:blip r:embed="rId29"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F52267A" wp14:editId="7D9AF1A8">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0"/>
                    </pic:cNvPr>
                    <pic:cNvPicPr/>
                  </pic:nvPicPr>
                  <pic:blipFill>
                    <a:blip r:embed="rId31" cstate="print"/>
                    <a:stretch>
                      <a:fillRect/>
                    </a:stretch>
                  </pic:blipFill>
                  <pic:spPr>
                    <a:xfrm>
                      <a:off x="0" y="0"/>
                      <a:ext cx="1805622" cy="541686"/>
                    </a:xfrm>
                    <a:prstGeom prst="rect">
                      <a:avLst/>
                    </a:prstGeom>
                  </pic:spPr>
                </pic:pic>
              </a:graphicData>
            </a:graphic>
          </wp:anchor>
        </w:drawing>
      </w:r>
    </w:p>
    <w:p w14:paraId="167EBF61" w14:textId="77777777" w:rsidR="00CC43E7" w:rsidRDefault="00CC43E7">
      <w:pPr>
        <w:pStyle w:val="BodyText"/>
        <w:spacing w:before="19"/>
        <w:rPr>
          <w:rFonts w:ascii="Cambria"/>
          <w:b/>
          <w:sz w:val="20"/>
        </w:rPr>
      </w:pPr>
    </w:p>
    <w:p w14:paraId="1780BB5E" w14:textId="77777777" w:rsidR="00CC43E7" w:rsidRDefault="00CC43E7">
      <w:pPr>
        <w:pStyle w:val="BodyText"/>
        <w:spacing w:before="20"/>
        <w:rPr>
          <w:rFonts w:ascii="Cambria"/>
          <w:b/>
          <w:sz w:val="20"/>
        </w:rPr>
      </w:pPr>
    </w:p>
    <w:p w14:paraId="40A0B16E" w14:textId="77777777" w:rsidR="00CC43E7" w:rsidRDefault="00CC43E7">
      <w:pPr>
        <w:pStyle w:val="BodyText"/>
        <w:rPr>
          <w:rFonts w:ascii="Cambria"/>
          <w:b/>
          <w:sz w:val="24"/>
        </w:rPr>
      </w:pPr>
    </w:p>
    <w:p w14:paraId="6FC3B036" w14:textId="77777777" w:rsidR="00CC43E7" w:rsidRDefault="00CC43E7">
      <w:pPr>
        <w:pStyle w:val="BodyText"/>
        <w:spacing w:before="104"/>
        <w:rPr>
          <w:rFonts w:ascii="Cambria"/>
          <w:b/>
          <w:sz w:val="24"/>
        </w:rPr>
      </w:pPr>
    </w:p>
    <w:p w14:paraId="414BECFF" w14:textId="77777777" w:rsidR="00CC43E7" w:rsidRDefault="00000000">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18CFC356" w14:textId="77777777" w:rsidR="00CC43E7" w:rsidRDefault="00CC43E7">
      <w:pPr>
        <w:pStyle w:val="BodyText"/>
        <w:rPr>
          <w:rFonts w:ascii="Cambria"/>
          <w:b/>
          <w:sz w:val="20"/>
        </w:rPr>
      </w:pPr>
    </w:p>
    <w:p w14:paraId="758585C4" w14:textId="77777777" w:rsidR="00CC43E7" w:rsidRDefault="00CC43E7">
      <w:pPr>
        <w:pStyle w:val="BodyText"/>
        <w:rPr>
          <w:rFonts w:ascii="Cambria"/>
          <w:b/>
          <w:sz w:val="20"/>
        </w:rPr>
      </w:pPr>
    </w:p>
    <w:p w14:paraId="1E69B401" w14:textId="77777777" w:rsidR="00CC43E7"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3C35A3FB" wp14:editId="70E0A807">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2"/>
                    </pic:cNvPr>
                    <pic:cNvPicPr/>
                  </pic:nvPicPr>
                  <pic:blipFill>
                    <a:blip r:embed="rId33" cstate="print"/>
                    <a:stretch>
                      <a:fillRect/>
                    </a:stretch>
                  </pic:blipFill>
                  <pic:spPr>
                    <a:xfrm>
                      <a:off x="0" y="0"/>
                      <a:ext cx="884110" cy="884110"/>
                    </a:xfrm>
                    <a:prstGeom prst="rect">
                      <a:avLst/>
                    </a:prstGeom>
                  </pic:spPr>
                </pic:pic>
              </a:graphicData>
            </a:graphic>
          </wp:anchor>
        </w:drawing>
      </w:r>
    </w:p>
    <w:p w14:paraId="582B5152" w14:textId="77777777" w:rsidR="00CC43E7" w:rsidRDefault="00CC43E7">
      <w:pPr>
        <w:pStyle w:val="BodyText"/>
        <w:rPr>
          <w:rFonts w:ascii="Cambria"/>
          <w:b/>
        </w:rPr>
      </w:pPr>
    </w:p>
    <w:p w14:paraId="10DB9128" w14:textId="77777777" w:rsidR="00CC43E7" w:rsidRDefault="00CC43E7">
      <w:pPr>
        <w:pStyle w:val="BodyText"/>
        <w:rPr>
          <w:rFonts w:ascii="Cambria"/>
          <w:b/>
        </w:rPr>
      </w:pPr>
    </w:p>
    <w:p w14:paraId="525C6141" w14:textId="77777777" w:rsidR="00CC43E7" w:rsidRDefault="00CC43E7">
      <w:pPr>
        <w:pStyle w:val="BodyText"/>
        <w:rPr>
          <w:rFonts w:ascii="Cambria"/>
          <w:b/>
        </w:rPr>
      </w:pPr>
    </w:p>
    <w:p w14:paraId="3D0BDD85" w14:textId="77777777" w:rsidR="00CC43E7" w:rsidRDefault="00CC43E7">
      <w:pPr>
        <w:pStyle w:val="BodyText"/>
        <w:rPr>
          <w:rFonts w:ascii="Cambria"/>
          <w:b/>
        </w:rPr>
      </w:pPr>
    </w:p>
    <w:p w14:paraId="0B3E082B" w14:textId="77777777" w:rsidR="00CC43E7" w:rsidRDefault="00CC43E7">
      <w:pPr>
        <w:pStyle w:val="BodyText"/>
        <w:rPr>
          <w:rFonts w:ascii="Cambria"/>
          <w:b/>
        </w:rPr>
      </w:pPr>
    </w:p>
    <w:p w14:paraId="65CC0CB8" w14:textId="77777777" w:rsidR="00CC43E7" w:rsidRDefault="00CC43E7">
      <w:pPr>
        <w:pStyle w:val="BodyText"/>
        <w:rPr>
          <w:rFonts w:ascii="Cambria"/>
          <w:b/>
        </w:rPr>
      </w:pPr>
    </w:p>
    <w:p w14:paraId="6010EA66" w14:textId="77777777" w:rsidR="00CC43E7" w:rsidRDefault="00CC43E7">
      <w:pPr>
        <w:pStyle w:val="BodyText"/>
        <w:rPr>
          <w:rFonts w:ascii="Cambria"/>
          <w:b/>
        </w:rPr>
      </w:pPr>
    </w:p>
    <w:p w14:paraId="03FD390E" w14:textId="77777777" w:rsidR="00CC43E7" w:rsidRDefault="00CC43E7">
      <w:pPr>
        <w:pStyle w:val="BodyText"/>
        <w:rPr>
          <w:rFonts w:ascii="Cambria"/>
          <w:b/>
        </w:rPr>
      </w:pPr>
    </w:p>
    <w:p w14:paraId="24827414" w14:textId="77777777" w:rsidR="00CC43E7" w:rsidRDefault="00CC43E7">
      <w:pPr>
        <w:pStyle w:val="BodyText"/>
        <w:rPr>
          <w:rFonts w:ascii="Cambria"/>
          <w:b/>
        </w:rPr>
      </w:pPr>
    </w:p>
    <w:p w14:paraId="3BABDA43" w14:textId="77777777" w:rsidR="00CC43E7" w:rsidRDefault="00CC43E7">
      <w:pPr>
        <w:pStyle w:val="BodyText"/>
        <w:rPr>
          <w:rFonts w:ascii="Cambria"/>
          <w:b/>
        </w:rPr>
      </w:pPr>
    </w:p>
    <w:p w14:paraId="4AE1229E" w14:textId="77777777" w:rsidR="00CC43E7" w:rsidRDefault="00CC43E7">
      <w:pPr>
        <w:pStyle w:val="BodyText"/>
        <w:rPr>
          <w:rFonts w:ascii="Cambria"/>
          <w:b/>
        </w:rPr>
      </w:pPr>
    </w:p>
    <w:p w14:paraId="39F9DEEA" w14:textId="77777777" w:rsidR="00CC43E7" w:rsidRDefault="00CC43E7">
      <w:pPr>
        <w:pStyle w:val="BodyText"/>
        <w:rPr>
          <w:rFonts w:ascii="Cambria"/>
          <w:b/>
        </w:rPr>
      </w:pPr>
    </w:p>
    <w:p w14:paraId="41E996D7" w14:textId="77777777" w:rsidR="00CC43E7" w:rsidRDefault="00CC43E7">
      <w:pPr>
        <w:pStyle w:val="BodyText"/>
        <w:rPr>
          <w:rFonts w:ascii="Cambria"/>
          <w:b/>
        </w:rPr>
      </w:pPr>
    </w:p>
    <w:p w14:paraId="394C9C29" w14:textId="77777777" w:rsidR="00CC43E7" w:rsidRDefault="00CC43E7">
      <w:pPr>
        <w:pStyle w:val="BodyText"/>
        <w:rPr>
          <w:rFonts w:ascii="Cambria"/>
          <w:b/>
        </w:rPr>
      </w:pPr>
    </w:p>
    <w:p w14:paraId="4B0F9381" w14:textId="77777777" w:rsidR="00CC43E7" w:rsidRDefault="00CC43E7">
      <w:pPr>
        <w:pStyle w:val="BodyText"/>
        <w:spacing w:before="54"/>
        <w:rPr>
          <w:rFonts w:ascii="Cambria"/>
          <w:b/>
        </w:rPr>
      </w:pPr>
    </w:p>
    <w:p w14:paraId="2F9AA810" w14:textId="77777777" w:rsidR="00CC43E7"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5B2E2C60" w14:textId="77777777" w:rsidR="00CC43E7" w:rsidRDefault="00CC43E7">
      <w:pPr>
        <w:pStyle w:val="BodyText"/>
        <w:sectPr w:rsidR="00CC43E7">
          <w:pgSz w:w="11910" w:h="16840"/>
          <w:pgMar w:top="1440" w:right="425" w:bottom="1120" w:left="708" w:header="402" w:footer="922" w:gutter="0"/>
          <w:cols w:space="720"/>
        </w:sectPr>
      </w:pPr>
    </w:p>
    <w:p w14:paraId="29254D31" w14:textId="312D3AED" w:rsidR="00DF0312" w:rsidRDefault="00492DBB" w:rsidP="007D5A2E">
      <w:pPr>
        <w:pStyle w:val="Heading1"/>
        <w:spacing w:line="261" w:lineRule="auto"/>
        <w:ind w:left="333" w:right="61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492DBB">
        <w:lastRenderedPageBreak/>
        <w:t>Legal Framework of General Visit Visa for Foreign Workers in Indonesia</w:t>
      </w:r>
      <w:r w:rsidR="0073408E">
        <w:t>:</w:t>
      </w:r>
      <w:r w:rsidR="0073408E">
        <w:rPr>
          <w:spacing w:val="-5"/>
        </w:rPr>
        <w:t xml:space="preserve"> </w:t>
      </w:r>
      <w:proofErr w:type="spellStart"/>
      <w:r w:rsidRPr="00492DBB">
        <w:t>Kerangka</w:t>
      </w:r>
      <w:proofErr w:type="spellEnd"/>
      <w:r w:rsidRPr="00492DBB">
        <w:t xml:space="preserve"> Hukum Visa Kunjungan Umum </w:t>
      </w:r>
      <w:proofErr w:type="spellStart"/>
      <w:r w:rsidRPr="00492DBB">
        <w:t>untuk</w:t>
      </w:r>
      <w:proofErr w:type="spellEnd"/>
      <w:r w:rsidRPr="00492DBB">
        <w:t xml:space="preserve"> </w:t>
      </w:r>
      <w:proofErr w:type="spellStart"/>
      <w:r w:rsidRPr="00492DBB">
        <w:t>Pekerja</w:t>
      </w:r>
      <w:proofErr w:type="spellEnd"/>
      <w:r w:rsidRPr="00492DBB">
        <w:t xml:space="preserve"> Asing di Indonesia</w:t>
      </w:r>
    </w:p>
    <w:p w14:paraId="2C82AAE5" w14:textId="77777777" w:rsidR="009A2468" w:rsidRDefault="009A2468" w:rsidP="007D5A2E">
      <w:pPr>
        <w:pStyle w:val="Heading1"/>
        <w:spacing w:line="261" w:lineRule="auto"/>
        <w:ind w:left="333" w:right="615"/>
        <w:rPr>
          <w:i/>
        </w:rPr>
      </w:pPr>
    </w:p>
    <w:p w14:paraId="79D45F33" w14:textId="4E23D0F5" w:rsidR="00CC43E7" w:rsidRPr="00492DBB" w:rsidRDefault="00492DBB" w:rsidP="00DF0312">
      <w:pPr>
        <w:ind w:left="851"/>
        <w:jc w:val="center"/>
        <w:rPr>
          <w:rFonts w:asciiTheme="majorHAnsi" w:hAnsiTheme="majorHAnsi"/>
          <w:b/>
          <w:bCs/>
          <w:color w:val="4F81BD" w:themeColor="accent1"/>
          <w:sz w:val="20"/>
          <w:szCs w:val="20"/>
          <w:lang w:val="id-ID"/>
        </w:rPr>
      </w:pPr>
      <w:r w:rsidRPr="00492DBB">
        <w:rPr>
          <w:rFonts w:asciiTheme="majorHAnsi" w:hAnsiTheme="majorHAnsi"/>
          <w:b/>
          <w:bCs/>
          <w:color w:val="000000"/>
          <w:sz w:val="20"/>
          <w:szCs w:val="20"/>
        </w:rPr>
        <w:t>Muhammad Alif N Islam</w:t>
      </w:r>
      <w:r w:rsidR="0073408E" w:rsidRPr="00492DBB">
        <w:rPr>
          <w:rFonts w:asciiTheme="majorHAnsi" w:hAnsiTheme="majorHAnsi"/>
          <w:b/>
          <w:bCs/>
          <w:w w:val="120"/>
          <w:lang w:val="en-ID"/>
        </w:rPr>
        <w:t>,</w:t>
      </w:r>
      <w:r w:rsidR="0073408E" w:rsidRPr="00492DBB">
        <w:rPr>
          <w:rFonts w:asciiTheme="majorHAnsi" w:hAnsiTheme="majorHAnsi"/>
          <w:b/>
          <w:bCs/>
          <w:spacing w:val="31"/>
          <w:w w:val="120"/>
          <w:lang w:val="en-ID"/>
        </w:rPr>
        <w:t xml:space="preserve"> </w:t>
      </w:r>
      <w:r w:rsidRPr="00492DBB">
        <w:rPr>
          <w:rFonts w:asciiTheme="majorHAnsi" w:hAnsiTheme="majorHAnsi"/>
          <w:b/>
          <w:bCs/>
          <w:sz w:val="20"/>
          <w:szCs w:val="20"/>
          <w:lang w:val="id-ID"/>
        </w:rPr>
        <w:t>lidyasherymuis</w:t>
      </w:r>
      <w:r w:rsidRPr="00492DBB">
        <w:rPr>
          <w:rFonts w:asciiTheme="majorHAnsi" w:hAnsiTheme="majorHAnsi"/>
          <w:b/>
          <w:bCs/>
          <w:sz w:val="20"/>
          <w:szCs w:val="20"/>
        </w:rPr>
        <w:t>@umsida.ac.id</w:t>
      </w:r>
      <w:r w:rsidRPr="00492DBB">
        <w:rPr>
          <w:rFonts w:asciiTheme="majorHAnsi" w:hAnsiTheme="majorHAnsi"/>
          <w:b/>
          <w:bCs/>
          <w:spacing w:val="-5"/>
          <w:w w:val="120"/>
          <w:lang w:val="en-ID"/>
        </w:rPr>
        <w:t xml:space="preserve"> </w:t>
      </w:r>
      <w:r w:rsidR="0073408E" w:rsidRPr="00492DBB">
        <w:rPr>
          <w:rFonts w:asciiTheme="majorHAnsi" w:hAnsiTheme="majorHAnsi"/>
          <w:b/>
          <w:bCs/>
          <w:spacing w:val="-5"/>
          <w:w w:val="120"/>
          <w:lang w:val="en-ID"/>
        </w:rPr>
        <w:t>()</w:t>
      </w:r>
    </w:p>
    <w:p w14:paraId="63552122" w14:textId="10413F30" w:rsidR="00CC43E7" w:rsidRDefault="00492DBB">
      <w:pPr>
        <w:spacing w:before="111"/>
        <w:ind w:left="899"/>
        <w:rPr>
          <w:i/>
          <w:sz w:val="20"/>
        </w:rPr>
      </w:pPr>
      <w:r w:rsidRPr="00492DBB">
        <w:rPr>
          <w:i/>
          <w:iCs/>
          <w:sz w:val="20"/>
          <w:szCs w:val="20"/>
        </w:rPr>
        <w:t xml:space="preserve">Program Studi </w:t>
      </w:r>
      <w:r w:rsidRPr="00492DBB">
        <w:rPr>
          <w:i/>
          <w:iCs/>
          <w:sz w:val="20"/>
          <w:szCs w:val="20"/>
          <w:lang w:val="id-ID"/>
        </w:rPr>
        <w:t>Ilmu Hukum</w:t>
      </w:r>
      <w:r w:rsidRPr="00492DBB">
        <w:rPr>
          <w:i/>
          <w:iCs/>
          <w:sz w:val="20"/>
          <w:szCs w:val="20"/>
        </w:rPr>
        <w:t xml:space="preserve">, Universitas Muhammadiyah </w:t>
      </w:r>
      <w:proofErr w:type="spellStart"/>
      <w:r w:rsidRPr="00492DBB">
        <w:rPr>
          <w:i/>
          <w:iCs/>
          <w:sz w:val="20"/>
          <w:szCs w:val="20"/>
        </w:rPr>
        <w:t>Sidoarjo</w:t>
      </w:r>
      <w:proofErr w:type="spellEnd"/>
      <w:r w:rsidR="0073408E" w:rsidRPr="00492DBB">
        <w:rPr>
          <w:i/>
          <w:iCs/>
          <w:w w:val="110"/>
          <w:sz w:val="20"/>
        </w:rPr>
        <w:t>,</w:t>
      </w:r>
      <w:r w:rsidR="0073408E">
        <w:rPr>
          <w:i/>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53E50E0F" w14:textId="77777777" w:rsidR="00CC43E7" w:rsidRDefault="00CC43E7">
      <w:pPr>
        <w:pStyle w:val="BodyText"/>
        <w:spacing w:before="40"/>
        <w:rPr>
          <w:i/>
          <w:sz w:val="20"/>
        </w:rPr>
      </w:pPr>
    </w:p>
    <w:p w14:paraId="15594731" w14:textId="51DAE610" w:rsidR="00CC43E7" w:rsidRPr="00492DBB" w:rsidRDefault="00492DBB" w:rsidP="00DF0312">
      <w:pPr>
        <w:ind w:left="851"/>
        <w:jc w:val="center"/>
        <w:rPr>
          <w:rFonts w:asciiTheme="majorHAnsi" w:hAnsiTheme="majorHAnsi"/>
          <w:b/>
          <w:bCs/>
          <w:color w:val="4F81BD" w:themeColor="accent1"/>
          <w:sz w:val="20"/>
          <w:szCs w:val="20"/>
          <w:lang w:val="id-ID"/>
        </w:rPr>
      </w:pPr>
      <w:r w:rsidRPr="00492DBB">
        <w:rPr>
          <w:rFonts w:asciiTheme="majorHAnsi" w:hAnsiTheme="majorHAnsi"/>
          <w:b/>
          <w:bCs/>
          <w:color w:val="000000"/>
          <w:sz w:val="20"/>
          <w:szCs w:val="20"/>
        </w:rPr>
        <w:t>Lidya Shery Muis</w:t>
      </w:r>
      <w:r w:rsidR="003554A2" w:rsidRPr="00492DBB">
        <w:rPr>
          <w:rFonts w:asciiTheme="majorHAnsi" w:hAnsiTheme="majorHAnsi"/>
          <w:b/>
          <w:bCs/>
          <w:w w:val="120"/>
          <w:lang w:val="en-ID"/>
        </w:rPr>
        <w:t>,</w:t>
      </w:r>
      <w:r w:rsidR="003554A2" w:rsidRPr="00492DBB">
        <w:rPr>
          <w:rFonts w:asciiTheme="majorHAnsi" w:hAnsiTheme="majorHAnsi"/>
          <w:b/>
          <w:bCs/>
          <w:spacing w:val="11"/>
          <w:w w:val="120"/>
          <w:lang w:val="en-ID"/>
        </w:rPr>
        <w:t xml:space="preserve"> </w:t>
      </w:r>
      <w:r w:rsidRPr="00492DBB">
        <w:rPr>
          <w:rFonts w:asciiTheme="majorHAnsi" w:hAnsiTheme="majorHAnsi"/>
          <w:b/>
          <w:bCs/>
          <w:sz w:val="20"/>
          <w:szCs w:val="20"/>
          <w:lang w:val="id-ID"/>
        </w:rPr>
        <w:t>lidyasherymuis</w:t>
      </w:r>
      <w:r w:rsidRPr="00492DBB">
        <w:rPr>
          <w:rFonts w:asciiTheme="majorHAnsi" w:hAnsiTheme="majorHAnsi"/>
          <w:b/>
          <w:bCs/>
          <w:sz w:val="20"/>
          <w:szCs w:val="20"/>
        </w:rPr>
        <w:t>@umsida.ac.id</w:t>
      </w:r>
      <w:r w:rsidRPr="00492DBB">
        <w:rPr>
          <w:rFonts w:asciiTheme="majorHAnsi" w:hAnsiTheme="majorHAnsi"/>
          <w:b/>
          <w:bCs/>
          <w:spacing w:val="-5"/>
          <w:w w:val="120"/>
          <w:lang w:val="en-ID"/>
        </w:rPr>
        <w:t xml:space="preserve"> </w:t>
      </w:r>
      <w:r w:rsidR="003554A2" w:rsidRPr="00492DBB">
        <w:rPr>
          <w:rFonts w:asciiTheme="majorHAnsi" w:hAnsiTheme="majorHAnsi"/>
          <w:b/>
          <w:bCs/>
          <w:spacing w:val="-5"/>
          <w:w w:val="120"/>
          <w:lang w:val="en-ID"/>
        </w:rPr>
        <w:t>()</w:t>
      </w:r>
    </w:p>
    <w:p w14:paraId="1D0CF24D" w14:textId="44EF67C8" w:rsidR="00CC43E7" w:rsidRDefault="00492DBB">
      <w:pPr>
        <w:spacing w:before="111"/>
        <w:ind w:left="899"/>
        <w:rPr>
          <w:i/>
          <w:sz w:val="20"/>
        </w:rPr>
      </w:pPr>
      <w:r w:rsidRPr="00492DBB">
        <w:rPr>
          <w:i/>
          <w:iCs/>
          <w:sz w:val="20"/>
          <w:szCs w:val="20"/>
        </w:rPr>
        <w:t xml:space="preserve">Program Studi </w:t>
      </w:r>
      <w:r w:rsidRPr="00492DBB">
        <w:rPr>
          <w:i/>
          <w:iCs/>
          <w:sz w:val="20"/>
          <w:szCs w:val="20"/>
          <w:lang w:val="id-ID"/>
        </w:rPr>
        <w:t>Ilmu Hukum</w:t>
      </w:r>
      <w:r w:rsidRPr="00492DBB">
        <w:rPr>
          <w:i/>
          <w:iCs/>
          <w:sz w:val="20"/>
          <w:szCs w:val="20"/>
        </w:rPr>
        <w:t xml:space="preserve">, Universitas Muhammadiyah </w:t>
      </w:r>
      <w:proofErr w:type="spellStart"/>
      <w:r w:rsidRPr="00492DBB">
        <w:rPr>
          <w:i/>
          <w:iCs/>
          <w:sz w:val="20"/>
          <w:szCs w:val="20"/>
        </w:rPr>
        <w:t>Sidoarjo</w:t>
      </w:r>
      <w:proofErr w:type="spellEnd"/>
      <w:r w:rsidR="0073408E" w:rsidRPr="00492DBB">
        <w:rPr>
          <w:i/>
          <w:iCs/>
          <w:w w:val="110"/>
          <w:sz w:val="20"/>
        </w:rPr>
        <w:t>,</w:t>
      </w:r>
      <w:r w:rsidR="0073408E" w:rsidRPr="00492DBB">
        <w:rPr>
          <w:i/>
          <w:iCs/>
          <w:spacing w:val="7"/>
          <w:w w:val="110"/>
          <w:sz w:val="20"/>
        </w:rPr>
        <w:t xml:space="preserve"> </w:t>
      </w:r>
      <w:r w:rsidR="0073408E">
        <w:rPr>
          <w:i/>
          <w:w w:val="110"/>
          <w:sz w:val="20"/>
        </w:rPr>
        <w:t>Indonesia,</w:t>
      </w:r>
      <w:r w:rsidR="0073408E">
        <w:rPr>
          <w:i/>
          <w:spacing w:val="7"/>
          <w:w w:val="110"/>
          <w:sz w:val="20"/>
        </w:rPr>
        <w:t xml:space="preserve"> </w:t>
      </w:r>
      <w:r w:rsidR="0073408E">
        <w:rPr>
          <w:i/>
          <w:spacing w:val="-2"/>
          <w:w w:val="110"/>
          <w:sz w:val="20"/>
        </w:rPr>
        <w:t>Indonesia</w:t>
      </w:r>
    </w:p>
    <w:p w14:paraId="14B8431A" w14:textId="77777777" w:rsidR="00CC43E7" w:rsidRDefault="00CC43E7">
      <w:pPr>
        <w:pStyle w:val="BodyText"/>
        <w:spacing w:before="134"/>
        <w:rPr>
          <w:i/>
          <w:sz w:val="20"/>
        </w:rPr>
      </w:pPr>
    </w:p>
    <w:p w14:paraId="7BF2E8B9" w14:textId="77777777" w:rsidR="00CC43E7"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30D70ED3" w14:textId="77777777" w:rsidR="00CC43E7" w:rsidRDefault="00CC43E7">
      <w:pPr>
        <w:pStyle w:val="BodyText"/>
      </w:pPr>
    </w:p>
    <w:p w14:paraId="456073D1" w14:textId="05B9432D" w:rsidR="00CC43E7" w:rsidRDefault="00CC43E7">
      <w:pPr>
        <w:pStyle w:val="BodyText"/>
        <w:spacing w:before="51"/>
      </w:pPr>
    </w:p>
    <w:p w14:paraId="2047F77D" w14:textId="03DB5E90" w:rsidR="00CC43E7" w:rsidRDefault="00000000">
      <w:pPr>
        <w:pStyle w:val="Heading4"/>
        <w:ind w:right="394"/>
      </w:pPr>
      <w:r>
        <w:rPr>
          <w:spacing w:val="-2"/>
          <w:w w:val="120"/>
        </w:rPr>
        <w:t>Abstract</w:t>
      </w:r>
    </w:p>
    <w:p w14:paraId="03EE32BB" w14:textId="3B437294" w:rsidR="00CC43E7" w:rsidRDefault="00CC43E7">
      <w:pPr>
        <w:pStyle w:val="BodyText"/>
        <w:spacing w:before="177"/>
        <w:rPr>
          <w:rFonts w:ascii="Cambria"/>
          <w:b/>
          <w:sz w:val="20"/>
        </w:rPr>
      </w:pPr>
    </w:p>
    <w:p w14:paraId="67884DD2" w14:textId="2509605F" w:rsidR="003554A2" w:rsidRDefault="003554A2" w:rsidP="003554A2">
      <w:pPr>
        <w:pStyle w:val="BodyText"/>
        <w:rPr>
          <w:rFonts w:ascii="Cambria"/>
          <w:b/>
          <w:bCs/>
          <w:w w:val="115"/>
          <w:sz w:val="18"/>
          <w:lang w:val="en-ID"/>
        </w:rPr>
      </w:pPr>
      <w:r>
        <w:rPr>
          <w:noProof/>
        </w:rPr>
        <mc:AlternateContent>
          <mc:Choice Requires="wpg">
            <w:drawing>
              <wp:anchor distT="0" distB="0" distL="0" distR="0" simplePos="0" relativeHeight="487269888" behindDoc="1" locked="0" layoutInCell="1" allowOverlap="1" wp14:anchorId="759AF832" wp14:editId="58B7F3BB">
                <wp:simplePos x="0" y="0"/>
                <wp:positionH relativeFrom="margin">
                  <wp:posOffset>-259080</wp:posOffset>
                </wp:positionH>
                <wp:positionV relativeFrom="paragraph">
                  <wp:posOffset>150495</wp:posOffset>
                </wp:positionV>
                <wp:extent cx="7181850" cy="4600575"/>
                <wp:effectExtent l="0" t="0" r="19050"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0" cy="4600575"/>
                          <a:chOff x="0" y="0"/>
                          <a:chExt cx="6480175" cy="4371340"/>
                        </a:xfrm>
                      </wpg:grpSpPr>
                      <wps:wsp>
                        <wps:cNvPr id="16" name="Graphic 16"/>
                        <wps:cNvSpPr/>
                        <wps:spPr>
                          <a:xfrm>
                            <a:off x="0" y="0"/>
                            <a:ext cx="6480175" cy="4367530"/>
                          </a:xfrm>
                          <a:custGeom>
                            <a:avLst/>
                            <a:gdLst/>
                            <a:ahLst/>
                            <a:cxnLst/>
                            <a:rect l="l" t="t" r="r" b="b"/>
                            <a:pathLst>
                              <a:path w="6480175" h="4367530">
                                <a:moveTo>
                                  <a:pt x="6480005" y="0"/>
                                </a:moveTo>
                                <a:lnTo>
                                  <a:pt x="0" y="0"/>
                                </a:lnTo>
                                <a:lnTo>
                                  <a:pt x="0" y="4367282"/>
                                </a:lnTo>
                                <a:lnTo>
                                  <a:pt x="6480005" y="4367282"/>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4367283"/>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396D8F" id="Group 15" o:spid="_x0000_s1026" style="position:absolute;margin-left:-20.4pt;margin-top:11.85pt;width:565.5pt;height:362.25pt;z-index:-16046592;mso-wrap-distance-left:0;mso-wrap-distance-right:0;mso-position-horizontal-relative:margin;mso-width-relative:margin;mso-height-relative:margin" coordsize="64801,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">
                <v:shape id="Graphic 16" o:spid="_x0000_s1027" style="position:absolute;width:64801;height:43675;visibility:visible;mso-wrap-style:square;v-text-anchor:top" coordsize="6480175,436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" path="m6480005,l,,,4367282r6480005,l6480005,xe" fillcolor="#f7f7ff" stroked="f">
                  <v:path arrowok="t"/>
                </v:shape>
                <v:shape id="Graphic 17" o:spid="_x0000_s1028" style="position:absolute;top:4367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w10:wrap anchorx="margin"/>
              </v:group>
            </w:pict>
          </mc:Fallback>
        </mc:AlternateContent>
      </w:r>
    </w:p>
    <w:p w14:paraId="6E00EDF7" w14:textId="4F1D4542" w:rsidR="003554A2" w:rsidRDefault="003554A2" w:rsidP="003554A2">
      <w:pPr>
        <w:pStyle w:val="BodyText"/>
        <w:rPr>
          <w:rFonts w:ascii="Cambria"/>
          <w:b/>
          <w:bCs/>
          <w:w w:val="115"/>
          <w:sz w:val="18"/>
          <w:lang w:val="en-ID"/>
        </w:rPr>
      </w:pPr>
    </w:p>
    <w:p w14:paraId="48615B81" w14:textId="133DF7E1" w:rsidR="003554A2" w:rsidRDefault="003554A2" w:rsidP="003554A2">
      <w:pPr>
        <w:pStyle w:val="BodyText"/>
        <w:rPr>
          <w:rFonts w:ascii="Cambria"/>
          <w:b/>
          <w:bCs/>
          <w:w w:val="115"/>
          <w:sz w:val="18"/>
          <w:lang w:val="en-ID"/>
        </w:rPr>
      </w:pPr>
    </w:p>
    <w:p w14:paraId="128AE897" w14:textId="77777777" w:rsidR="00492DBB" w:rsidRPr="00492DBB" w:rsidRDefault="007D5A2E" w:rsidP="00492DBB">
      <w:pPr>
        <w:pStyle w:val="BodyText"/>
        <w:rPr>
          <w:rFonts w:ascii="Cambria"/>
          <w:w w:val="115"/>
          <w:sz w:val="18"/>
          <w:lang w:val="en-ID"/>
        </w:rPr>
      </w:pPr>
      <w:r w:rsidRPr="007D5A2E">
        <w:rPr>
          <w:rFonts w:ascii="Cambria"/>
          <w:b/>
          <w:bCs/>
          <w:w w:val="115"/>
          <w:sz w:val="18"/>
          <w:lang w:val="en-ID"/>
        </w:rPr>
        <w:t>General Background:</w:t>
      </w:r>
      <w:r w:rsidRPr="007D5A2E">
        <w:rPr>
          <w:rFonts w:ascii="Cambria"/>
          <w:w w:val="115"/>
          <w:sz w:val="18"/>
          <w:lang w:val="en-ID"/>
        </w:rPr>
        <w:t xml:space="preserve"> </w:t>
      </w:r>
      <w:r w:rsidR="00492DBB" w:rsidRPr="00492DBB">
        <w:rPr>
          <w:rFonts w:ascii="Cambria"/>
          <w:w w:val="115"/>
          <w:sz w:val="18"/>
          <w:lang w:val="en-ID"/>
        </w:rPr>
        <w:t xml:space="preserve">The movement of foreign workers across national borders has become increasingly common, requiring countries to regulate their entry and employment. Specific Background: In Indonesia, the implementation of work and visit visas for foreign workers is regulated under Law No. 6 of 2011 on Immigration and Government Regulation No. 34 of 2021. However, the application of these rules reveals inconsistencies in distinguishing between categories of foreign workers. Knowledge Gap: There is still no clear standard or boundary differentiating foreign workers from candidates undergoing work capability trials under the general visit visa scheme. Aims: This research aims to </w:t>
      </w:r>
      <w:proofErr w:type="spellStart"/>
      <w:r w:rsidR="00492DBB" w:rsidRPr="00492DBB">
        <w:rPr>
          <w:rFonts w:ascii="Cambria"/>
          <w:w w:val="115"/>
          <w:sz w:val="18"/>
          <w:lang w:val="en-ID"/>
        </w:rPr>
        <w:t>analyze</w:t>
      </w:r>
      <w:proofErr w:type="spellEnd"/>
      <w:r w:rsidR="00492DBB" w:rsidRPr="00492DBB">
        <w:rPr>
          <w:rFonts w:ascii="Cambria"/>
          <w:w w:val="115"/>
          <w:sz w:val="18"/>
          <w:lang w:val="en-ID"/>
        </w:rPr>
        <w:t xml:space="preserve"> the legal framework, administrative procedures, and regulatory gaps in the use of general visit visas for foreign workers. Results: Findings indicate the absence of explicit standards and overlapping regulations between work visa and visit visa categories, leading to legal uncertainty. Novelty: This study provides a normative legal perspective emphasizing the necessity for regulatory clarity and structured oversight mechanisms. Implications: The study suggests policy reform to establish transparent standards, ensuring lawful and efficient governance of foreign </w:t>
      </w:r>
      <w:proofErr w:type="spellStart"/>
      <w:r w:rsidR="00492DBB" w:rsidRPr="00492DBB">
        <w:rPr>
          <w:rFonts w:ascii="Cambria"/>
          <w:w w:val="115"/>
          <w:sz w:val="18"/>
          <w:lang w:val="en-ID"/>
        </w:rPr>
        <w:t>labor</w:t>
      </w:r>
      <w:proofErr w:type="spellEnd"/>
      <w:r w:rsidR="00492DBB" w:rsidRPr="00492DBB">
        <w:rPr>
          <w:rFonts w:ascii="Cambria"/>
          <w:w w:val="115"/>
          <w:sz w:val="18"/>
          <w:lang w:val="en-ID"/>
        </w:rPr>
        <w:t xml:space="preserve"> practices in Indonesia.</w:t>
      </w:r>
    </w:p>
    <w:p w14:paraId="7609AB9D" w14:textId="77777777" w:rsidR="00492DBB" w:rsidRPr="00492DBB" w:rsidRDefault="00492DBB" w:rsidP="00492DBB">
      <w:pPr>
        <w:pStyle w:val="BodyText"/>
        <w:rPr>
          <w:rFonts w:ascii="Cambria"/>
          <w:w w:val="115"/>
          <w:sz w:val="18"/>
          <w:lang w:val="en-ID"/>
        </w:rPr>
      </w:pPr>
      <w:r w:rsidRPr="00492DBB">
        <w:rPr>
          <w:rFonts w:ascii="Cambria"/>
          <w:b/>
          <w:bCs/>
          <w:w w:val="115"/>
          <w:sz w:val="18"/>
          <w:lang w:val="en-ID"/>
        </w:rPr>
        <w:t>Highlights:</w:t>
      </w:r>
    </w:p>
    <w:p w14:paraId="6C09A02A" w14:textId="77777777" w:rsidR="00492DBB" w:rsidRPr="00492DBB" w:rsidRDefault="00492DBB" w:rsidP="00492DBB">
      <w:pPr>
        <w:pStyle w:val="BodyText"/>
        <w:numPr>
          <w:ilvl w:val="0"/>
          <w:numId w:val="30"/>
        </w:numPr>
        <w:rPr>
          <w:rFonts w:ascii="Cambria"/>
          <w:w w:val="115"/>
          <w:sz w:val="18"/>
          <w:lang w:val="en-ID"/>
        </w:rPr>
      </w:pPr>
      <w:r w:rsidRPr="00492DBB">
        <w:rPr>
          <w:rFonts w:ascii="Cambria"/>
          <w:w w:val="115"/>
          <w:sz w:val="18"/>
          <w:lang w:val="en-ID"/>
        </w:rPr>
        <w:t>Unclear standards create regulatory ambiguity.</w:t>
      </w:r>
    </w:p>
    <w:p w14:paraId="48526E75" w14:textId="77777777" w:rsidR="00492DBB" w:rsidRPr="00492DBB" w:rsidRDefault="00492DBB" w:rsidP="00492DBB">
      <w:pPr>
        <w:pStyle w:val="BodyText"/>
        <w:numPr>
          <w:ilvl w:val="0"/>
          <w:numId w:val="30"/>
        </w:numPr>
        <w:rPr>
          <w:rFonts w:ascii="Cambria"/>
          <w:w w:val="115"/>
          <w:sz w:val="18"/>
          <w:lang w:val="en-ID"/>
        </w:rPr>
      </w:pPr>
      <w:r w:rsidRPr="00492DBB">
        <w:rPr>
          <w:rFonts w:ascii="Cambria"/>
          <w:w w:val="115"/>
          <w:sz w:val="18"/>
          <w:lang w:val="en-ID"/>
        </w:rPr>
        <w:t xml:space="preserve">Legal overlap affects </w:t>
      </w:r>
      <w:proofErr w:type="spellStart"/>
      <w:r w:rsidRPr="00492DBB">
        <w:rPr>
          <w:rFonts w:ascii="Cambria"/>
          <w:w w:val="115"/>
          <w:sz w:val="18"/>
          <w:lang w:val="en-ID"/>
        </w:rPr>
        <w:t>labor</w:t>
      </w:r>
      <w:proofErr w:type="spellEnd"/>
      <w:r w:rsidRPr="00492DBB">
        <w:rPr>
          <w:rFonts w:ascii="Cambria"/>
          <w:w w:val="115"/>
          <w:sz w:val="18"/>
          <w:lang w:val="en-ID"/>
        </w:rPr>
        <w:t xml:space="preserve"> governance.</w:t>
      </w:r>
    </w:p>
    <w:p w14:paraId="1D645A71" w14:textId="77777777" w:rsidR="00492DBB" w:rsidRPr="00492DBB" w:rsidRDefault="00492DBB" w:rsidP="00492DBB">
      <w:pPr>
        <w:pStyle w:val="BodyText"/>
        <w:numPr>
          <w:ilvl w:val="0"/>
          <w:numId w:val="30"/>
        </w:numPr>
        <w:rPr>
          <w:rFonts w:ascii="Cambria"/>
          <w:w w:val="115"/>
          <w:sz w:val="18"/>
          <w:lang w:val="en-ID"/>
        </w:rPr>
      </w:pPr>
      <w:r w:rsidRPr="00492DBB">
        <w:rPr>
          <w:rFonts w:ascii="Cambria"/>
          <w:w w:val="115"/>
          <w:sz w:val="18"/>
          <w:lang w:val="en-ID"/>
        </w:rPr>
        <w:t>Calls for clearer visa differentiation policies.</w:t>
      </w:r>
    </w:p>
    <w:p w14:paraId="2DEE7605" w14:textId="77777777" w:rsidR="00492DBB" w:rsidRPr="00492DBB" w:rsidRDefault="00492DBB" w:rsidP="00492DBB">
      <w:pPr>
        <w:pStyle w:val="BodyText"/>
        <w:rPr>
          <w:rFonts w:ascii="Cambria"/>
          <w:w w:val="115"/>
          <w:sz w:val="18"/>
          <w:lang w:val="en-ID"/>
        </w:rPr>
      </w:pPr>
      <w:r w:rsidRPr="00492DBB">
        <w:rPr>
          <w:rFonts w:ascii="Cambria"/>
          <w:b/>
          <w:bCs/>
          <w:w w:val="115"/>
          <w:sz w:val="18"/>
          <w:lang w:val="en-ID"/>
        </w:rPr>
        <w:t>Keywords:</w:t>
      </w:r>
      <w:r w:rsidRPr="00492DBB">
        <w:rPr>
          <w:rFonts w:ascii="Cambria"/>
          <w:w w:val="115"/>
          <w:sz w:val="18"/>
          <w:lang w:val="en-ID"/>
        </w:rPr>
        <w:t xml:space="preserve"> Visa Policy, Foreign Workers, Immigration Law, Public Policy, Legal Regulation</w:t>
      </w:r>
    </w:p>
    <w:p w14:paraId="62382A07" w14:textId="77777777" w:rsidR="003554A2" w:rsidRPr="007D5A2E" w:rsidRDefault="003554A2">
      <w:pPr>
        <w:pStyle w:val="BodyText"/>
        <w:rPr>
          <w:sz w:val="20"/>
          <w:lang w:val="en-ID"/>
        </w:rPr>
      </w:pPr>
    </w:p>
    <w:p w14:paraId="1AB623E1" w14:textId="77777777" w:rsidR="00CC43E7" w:rsidRDefault="00000000" w:rsidP="001121A2">
      <w:pPr>
        <w:pStyle w:val="BodyText"/>
        <w:spacing w:before="155"/>
        <w:rPr>
          <w:sz w:val="20"/>
        </w:rPr>
      </w:pPr>
      <w:r>
        <w:rPr>
          <w:noProof/>
          <w:sz w:val="20"/>
        </w:rPr>
        <mc:AlternateContent>
          <mc:Choice Requires="wpg">
            <w:drawing>
              <wp:anchor distT="0" distB="0" distL="0" distR="0" simplePos="0" relativeHeight="487592448" behindDoc="1" locked="0" layoutInCell="1" allowOverlap="1" wp14:anchorId="41A40150" wp14:editId="58DEDF6C">
                <wp:simplePos x="0" y="0"/>
                <wp:positionH relativeFrom="margin">
                  <wp:posOffset>169545</wp:posOffset>
                </wp:positionH>
                <wp:positionV relativeFrom="paragraph">
                  <wp:posOffset>1965326</wp:posOffset>
                </wp:positionV>
                <wp:extent cx="6480175" cy="542924"/>
                <wp:effectExtent l="0" t="0" r="15875"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42924"/>
                          <a:chOff x="0" y="447887"/>
                          <a:chExt cx="6480175" cy="543180"/>
                        </a:xfrm>
                      </wpg:grpSpPr>
                      <wps:wsp>
                        <wps:cNvPr id="19" name="Graphic 19"/>
                        <wps:cNvSpPr/>
                        <wps:spPr>
                          <a:xfrm flipV="1">
                            <a:off x="0" y="502920"/>
                            <a:ext cx="6480175" cy="488147"/>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0" name="Graphic 20"/>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1" name="Textbox 21"/>
                        <wps:cNvSpPr txBox="1"/>
                        <wps:spPr>
                          <a:xfrm>
                            <a:off x="0" y="447887"/>
                            <a:ext cx="6480175" cy="377367"/>
                          </a:xfrm>
                          <a:prstGeom prst="rect">
                            <a:avLst/>
                          </a:prstGeom>
                        </wps:spPr>
                        <wps:txbx>
                          <w:txbxContent>
                            <w:p w14:paraId="11601999" w14:textId="77777777" w:rsidR="00CC43E7" w:rsidRDefault="00CC43E7">
                              <w:pPr>
                                <w:spacing w:before="88"/>
                                <w:rPr>
                                  <w:sz w:val="18"/>
                                </w:rPr>
                              </w:pPr>
                            </w:p>
                            <w:p w14:paraId="2EC2C4BF" w14:textId="76309612"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w:t>
                              </w:r>
                              <w:r w:rsidR="00492DBB">
                                <w:rPr>
                                  <w:w w:val="110"/>
                                  <w:sz w:val="18"/>
                                </w:rPr>
                                <w:t>10</w:t>
                              </w:r>
                              <w:r>
                                <w:rPr>
                                  <w:w w:val="110"/>
                                  <w:sz w:val="18"/>
                                </w:rPr>
                                <w:t>-</w:t>
                              </w:r>
                              <w:r w:rsidR="0073408E">
                                <w:rPr>
                                  <w:spacing w:val="-5"/>
                                  <w:w w:val="110"/>
                                  <w:sz w:val="18"/>
                                </w:rPr>
                                <w:t>2</w:t>
                              </w:r>
                              <w:r w:rsidR="00492DBB">
                                <w:rPr>
                                  <w:spacing w:val="-5"/>
                                  <w:w w:val="110"/>
                                  <w:sz w:val="18"/>
                                </w:rPr>
                                <w:t>3</w:t>
                              </w:r>
                            </w:p>
                          </w:txbxContent>
                        </wps:txbx>
                        <wps:bodyPr wrap="square" lIns="0" tIns="0" rIns="0" bIns="0" rtlCol="0">
                          <a:noAutofit/>
                        </wps:bodyPr>
                      </wps:wsp>
                    </wpg:wgp>
                  </a:graphicData>
                </a:graphic>
                <wp14:sizeRelV relativeFrom="margin">
                  <wp14:pctHeight>0</wp14:pctHeight>
                </wp14:sizeRelV>
              </wp:anchor>
            </w:drawing>
          </mc:Choice>
          <mc:Fallback>
            <w:pict>
              <v:group w14:anchorId="41A40150" id="Group 18" o:spid="_x0000_s1026" style="position:absolute;margin-left:13.35pt;margin-top:154.75pt;width:510.25pt;height:42.75pt;z-index:-15724032;mso-wrap-distance-left:0;mso-wrap-distance-right:0;mso-position-horizontal-relative:margin;mso-height-relative:margin" coordorigin=",4478" coordsize="64801,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">
                <v:shape id="Graphic 19" o:spid="_x0000_s1027" style="position:absolute;top:5029;width:64801;height:4881;flip:y;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" path="m6480005,l,,,502875r6480005,l6480005,xe" fillcolor="#f7f7ff" stroked="f">
                  <v:path arrowok="t"/>
                </v:shape>
                <v:shape id="Graphic 20"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21" o:spid="_x0000_s1029" type="#_x0000_t202" style="position:absolute;top:4478;width:6480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1601999" w14:textId="77777777" w:rsidR="00CC43E7" w:rsidRDefault="00CC43E7">
                        <w:pPr>
                          <w:spacing w:before="88"/>
                          <w:rPr>
                            <w:sz w:val="18"/>
                          </w:rPr>
                        </w:pPr>
                      </w:p>
                      <w:p w14:paraId="2EC2C4BF" w14:textId="76309612"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D5A2E">
                          <w:rPr>
                            <w:w w:val="110"/>
                            <w:sz w:val="18"/>
                          </w:rPr>
                          <w:t>-</w:t>
                        </w:r>
                        <w:r w:rsidR="00492DBB">
                          <w:rPr>
                            <w:w w:val="110"/>
                            <w:sz w:val="18"/>
                          </w:rPr>
                          <w:t>10</w:t>
                        </w:r>
                        <w:r>
                          <w:rPr>
                            <w:w w:val="110"/>
                            <w:sz w:val="18"/>
                          </w:rPr>
                          <w:t>-</w:t>
                        </w:r>
                        <w:r w:rsidR="0073408E">
                          <w:rPr>
                            <w:spacing w:val="-5"/>
                            <w:w w:val="110"/>
                            <w:sz w:val="18"/>
                          </w:rPr>
                          <w:t>2</w:t>
                        </w:r>
                        <w:r w:rsidR="00492DBB">
                          <w:rPr>
                            <w:spacing w:val="-5"/>
                            <w:w w:val="110"/>
                            <w:sz w:val="18"/>
                          </w:rPr>
                          <w:t>3</w:t>
                        </w:r>
                      </w:p>
                    </w:txbxContent>
                  </v:textbox>
                </v:shape>
                <w10:wrap type="topAndBottom" anchorx="margin"/>
              </v:group>
            </w:pict>
          </mc:Fallback>
        </mc:AlternateContent>
      </w:r>
    </w:p>
    <w:p w14:paraId="6C506DCA" w14:textId="77777777" w:rsidR="001121A2" w:rsidRDefault="001121A2" w:rsidP="001121A2">
      <w:pPr>
        <w:pStyle w:val="BodyText"/>
        <w:spacing w:before="155"/>
        <w:rPr>
          <w:sz w:val="20"/>
        </w:rPr>
      </w:pPr>
    </w:p>
    <w:p w14:paraId="0804FC80" w14:textId="13A956D0" w:rsidR="001121A2" w:rsidRDefault="001121A2" w:rsidP="001121A2">
      <w:pPr>
        <w:pStyle w:val="BodyText"/>
        <w:spacing w:before="155"/>
        <w:rPr>
          <w:sz w:val="20"/>
        </w:rPr>
        <w:sectPr w:rsidR="001121A2">
          <w:pgSz w:w="11910" w:h="16840"/>
          <w:pgMar w:top="1440" w:right="425" w:bottom="1120" w:left="708" w:header="402" w:footer="922" w:gutter="0"/>
          <w:cols w:space="720"/>
        </w:sectPr>
      </w:pPr>
    </w:p>
    <w:p w14:paraId="216AD843" w14:textId="77777777" w:rsidR="001121A2" w:rsidRDefault="001121A2" w:rsidP="001121A2">
      <w:pPr>
        <w:pBdr>
          <w:top w:val="nil"/>
          <w:left w:val="nil"/>
          <w:bottom w:val="nil"/>
          <w:right w:val="nil"/>
          <w:between w:val="nil"/>
        </w:pBdr>
        <w:jc w:val="both"/>
        <w:rPr>
          <w:smallCaps/>
          <w:spacing w:val="-2"/>
        </w:rPr>
      </w:pPr>
      <w:bookmarkStart w:id="17" w:name="Article_content"/>
      <w:bookmarkStart w:id="18" w:name="_bookmark5"/>
      <w:bookmarkStart w:id="19" w:name="I._Pendahuluan"/>
      <w:bookmarkEnd w:id="17"/>
      <w:bookmarkEnd w:id="18"/>
      <w:bookmarkEnd w:id="19"/>
    </w:p>
    <w:p w14:paraId="1D2B12CF" w14:textId="77777777" w:rsidR="001121A2" w:rsidRDefault="001121A2" w:rsidP="001121A2">
      <w:pPr>
        <w:pBdr>
          <w:top w:val="nil"/>
          <w:left w:val="nil"/>
          <w:bottom w:val="nil"/>
          <w:right w:val="nil"/>
          <w:between w:val="nil"/>
        </w:pBdr>
        <w:jc w:val="both"/>
        <w:rPr>
          <w:smallCaps/>
          <w:spacing w:val="-2"/>
        </w:rPr>
      </w:pPr>
    </w:p>
    <w:p w14:paraId="1C142EC0" w14:textId="77777777" w:rsidR="001121A2" w:rsidRDefault="001121A2" w:rsidP="001121A2">
      <w:pPr>
        <w:pBdr>
          <w:top w:val="nil"/>
          <w:left w:val="nil"/>
          <w:bottom w:val="nil"/>
          <w:right w:val="nil"/>
          <w:between w:val="nil"/>
        </w:pBdr>
        <w:jc w:val="both"/>
        <w:rPr>
          <w:smallCaps/>
          <w:spacing w:val="-2"/>
        </w:rPr>
      </w:pPr>
    </w:p>
    <w:p w14:paraId="6696E278" w14:textId="77777777" w:rsidR="001121A2" w:rsidRDefault="001121A2" w:rsidP="001121A2">
      <w:pPr>
        <w:pBdr>
          <w:top w:val="nil"/>
          <w:left w:val="nil"/>
          <w:bottom w:val="nil"/>
          <w:right w:val="nil"/>
          <w:between w:val="nil"/>
        </w:pBdr>
        <w:jc w:val="both"/>
        <w:rPr>
          <w:smallCaps/>
          <w:spacing w:val="-2"/>
        </w:rPr>
      </w:pPr>
    </w:p>
    <w:p w14:paraId="67B0AA57" w14:textId="77777777" w:rsidR="00492DBB" w:rsidRDefault="00492DBB" w:rsidP="00492DBB">
      <w:pPr>
        <w:pStyle w:val="Heading1"/>
        <w:ind w:left="720" w:hanging="360"/>
        <w:rPr>
          <w:sz w:val="24"/>
          <w:szCs w:val="24"/>
        </w:rPr>
      </w:pPr>
      <w:r>
        <w:rPr>
          <w:sz w:val="24"/>
          <w:szCs w:val="24"/>
        </w:rPr>
        <w:t xml:space="preserve">I. </w:t>
      </w:r>
      <w:commentRangeStart w:id="20"/>
      <w:proofErr w:type="spellStart"/>
      <w:r>
        <w:rPr>
          <w:sz w:val="24"/>
          <w:szCs w:val="24"/>
        </w:rPr>
        <w:t>Pendahuluan</w:t>
      </w:r>
      <w:commentRangeEnd w:id="20"/>
      <w:proofErr w:type="spellEnd"/>
      <w:r>
        <w:rPr>
          <w:rStyle w:val="CommentReference"/>
          <w:b w:val="0"/>
          <w:smallCaps/>
        </w:rPr>
        <w:commentReference w:id="20"/>
      </w:r>
      <w:r>
        <w:rPr>
          <w:sz w:val="24"/>
          <w:szCs w:val="24"/>
        </w:rPr>
        <w:t xml:space="preserve"> </w:t>
      </w:r>
    </w:p>
    <w:p w14:paraId="7F83CAC1" w14:textId="77777777" w:rsidR="00492DBB" w:rsidRDefault="00492DBB" w:rsidP="00492DBB">
      <w:pPr>
        <w:pBdr>
          <w:top w:val="nil"/>
          <w:left w:val="nil"/>
          <w:bottom w:val="nil"/>
          <w:right w:val="nil"/>
          <w:between w:val="nil"/>
        </w:pBdr>
        <w:ind w:firstLine="288"/>
        <w:jc w:val="both"/>
        <w:rPr>
          <w:color w:val="000000"/>
          <w:sz w:val="20"/>
          <w:szCs w:val="20"/>
        </w:rPr>
      </w:pPr>
      <w:r>
        <w:rPr>
          <w:color w:val="000000"/>
          <w:sz w:val="20"/>
          <w:szCs w:val="20"/>
        </w:rPr>
        <w:t xml:space="preserve">Pendidikan </w:t>
      </w:r>
      <w:proofErr w:type="spellStart"/>
      <w:r>
        <w:rPr>
          <w:color w:val="000000"/>
          <w:sz w:val="20"/>
          <w:szCs w:val="20"/>
        </w:rPr>
        <w:t>adalah</w:t>
      </w:r>
      <w:proofErr w:type="spellEnd"/>
      <w:r>
        <w:rPr>
          <w:color w:val="000000"/>
          <w:sz w:val="20"/>
          <w:szCs w:val="20"/>
        </w:rPr>
        <w:t xml:space="preserve"> salah </w:t>
      </w:r>
      <w:proofErr w:type="spellStart"/>
      <w:r>
        <w:rPr>
          <w:color w:val="000000"/>
          <w:sz w:val="20"/>
          <w:szCs w:val="20"/>
        </w:rPr>
        <w:t>satu</w:t>
      </w:r>
      <w:proofErr w:type="spellEnd"/>
      <w:r>
        <w:rPr>
          <w:color w:val="000000"/>
          <w:sz w:val="20"/>
          <w:szCs w:val="20"/>
        </w:rPr>
        <w:t xml:space="preserve"> </w:t>
      </w:r>
      <w:proofErr w:type="spellStart"/>
      <w:r>
        <w:rPr>
          <w:color w:val="000000"/>
          <w:sz w:val="20"/>
          <w:szCs w:val="20"/>
        </w:rPr>
        <w:t>hal</w:t>
      </w:r>
      <w:proofErr w:type="spellEnd"/>
      <w:r>
        <w:rPr>
          <w:color w:val="000000"/>
          <w:sz w:val="20"/>
          <w:szCs w:val="20"/>
        </w:rPr>
        <w:t xml:space="preserve"> yang sangat </w:t>
      </w:r>
      <w:proofErr w:type="spellStart"/>
      <w:r>
        <w:rPr>
          <w:color w:val="000000"/>
          <w:sz w:val="20"/>
          <w:szCs w:val="20"/>
        </w:rPr>
        <w:t>diperlukan</w:t>
      </w:r>
      <w:proofErr w:type="spellEnd"/>
      <w:r>
        <w:rPr>
          <w:color w:val="000000"/>
          <w:sz w:val="20"/>
          <w:szCs w:val="20"/>
        </w:rPr>
        <w:t xml:space="preserve"> oleh </w:t>
      </w:r>
      <w:proofErr w:type="spellStart"/>
      <w:r>
        <w:rPr>
          <w:color w:val="000000"/>
          <w:sz w:val="20"/>
          <w:szCs w:val="20"/>
        </w:rPr>
        <w:t>manusia</w:t>
      </w:r>
      <w:proofErr w:type="spellEnd"/>
      <w:r>
        <w:rPr>
          <w:color w:val="000000"/>
          <w:sz w:val="20"/>
          <w:szCs w:val="20"/>
        </w:rPr>
        <w:t xml:space="preserve"> </w:t>
      </w:r>
      <w:proofErr w:type="spellStart"/>
      <w:r>
        <w:rPr>
          <w:color w:val="000000"/>
          <w:sz w:val="20"/>
          <w:szCs w:val="20"/>
        </w:rPr>
        <w:t>karena</w:t>
      </w:r>
      <w:proofErr w:type="spellEnd"/>
      <w:r w:rsidRPr="00F540AA">
        <w:rPr>
          <w:color w:val="000000"/>
          <w:sz w:val="20"/>
          <w:szCs w:val="20"/>
        </w:rPr>
        <w:t xml:space="preserve"> </w:t>
      </w:r>
      <w:proofErr w:type="spellStart"/>
      <w:r w:rsidRPr="00F540AA">
        <w:rPr>
          <w:color w:val="000000"/>
          <w:sz w:val="20"/>
          <w:szCs w:val="20"/>
        </w:rPr>
        <w:t>tidak</w:t>
      </w:r>
      <w:proofErr w:type="spellEnd"/>
      <w:r w:rsidRPr="00F540AA">
        <w:rPr>
          <w:color w:val="000000"/>
          <w:sz w:val="20"/>
          <w:szCs w:val="20"/>
        </w:rPr>
        <w:t xml:space="preserve"> </w:t>
      </w:r>
      <w:proofErr w:type="spellStart"/>
      <w:r w:rsidRPr="00F540AA">
        <w:rPr>
          <w:color w:val="000000"/>
          <w:sz w:val="20"/>
          <w:szCs w:val="20"/>
        </w:rPr>
        <w:t>terlepas</w:t>
      </w:r>
      <w:proofErr w:type="spellEnd"/>
      <w:r w:rsidRPr="00F540AA">
        <w:rPr>
          <w:color w:val="000000"/>
          <w:sz w:val="20"/>
          <w:szCs w:val="20"/>
        </w:rPr>
        <w:t xml:space="preserve"> </w:t>
      </w:r>
      <w:proofErr w:type="spellStart"/>
      <w:r w:rsidRPr="00F540AA">
        <w:rPr>
          <w:color w:val="000000"/>
          <w:sz w:val="20"/>
          <w:szCs w:val="20"/>
        </w:rPr>
        <w:t>dari</w:t>
      </w:r>
      <w:proofErr w:type="spellEnd"/>
      <w:r w:rsidRPr="00F540AA">
        <w:rPr>
          <w:color w:val="000000"/>
          <w:sz w:val="20"/>
          <w:szCs w:val="20"/>
        </w:rPr>
        <w:t xml:space="preserve"> </w:t>
      </w:r>
      <w:proofErr w:type="spellStart"/>
      <w:r w:rsidRPr="00F540AA">
        <w:rPr>
          <w:color w:val="000000"/>
          <w:sz w:val="20"/>
          <w:szCs w:val="20"/>
        </w:rPr>
        <w:t>pengaruh</w:t>
      </w:r>
      <w:proofErr w:type="spellEnd"/>
      <w:r w:rsidRPr="00F540AA">
        <w:rPr>
          <w:color w:val="000000"/>
          <w:sz w:val="20"/>
          <w:szCs w:val="20"/>
        </w:rPr>
        <w:t xml:space="preserve"> pada </w:t>
      </w:r>
      <w:proofErr w:type="spellStart"/>
      <w:r w:rsidRPr="00F540AA">
        <w:rPr>
          <w:color w:val="000000"/>
          <w:sz w:val="20"/>
          <w:szCs w:val="20"/>
        </w:rPr>
        <w:t>perkembangan</w:t>
      </w:r>
      <w:proofErr w:type="spellEnd"/>
      <w:r w:rsidRPr="00F540AA">
        <w:rPr>
          <w:color w:val="000000"/>
          <w:sz w:val="20"/>
          <w:szCs w:val="20"/>
        </w:rPr>
        <w:t xml:space="preserve"> </w:t>
      </w:r>
      <w:proofErr w:type="spellStart"/>
      <w:r w:rsidRPr="0007625C">
        <w:rPr>
          <w:color w:val="000000"/>
          <w:sz w:val="20"/>
          <w:szCs w:val="20"/>
        </w:rPr>
        <w:t>Sumber</w:t>
      </w:r>
      <w:proofErr w:type="spellEnd"/>
      <w:r w:rsidRPr="0007625C">
        <w:rPr>
          <w:color w:val="000000"/>
          <w:sz w:val="20"/>
          <w:szCs w:val="20"/>
        </w:rPr>
        <w:t xml:space="preserve"> Daya </w:t>
      </w:r>
      <w:proofErr w:type="spellStart"/>
      <w:r w:rsidRPr="0007625C">
        <w:rPr>
          <w:color w:val="000000"/>
          <w:sz w:val="20"/>
          <w:szCs w:val="20"/>
        </w:rPr>
        <w:t>Manusia</w:t>
      </w:r>
      <w:proofErr w:type="spellEnd"/>
      <w:r w:rsidRPr="0007625C">
        <w:rPr>
          <w:color w:val="000000"/>
          <w:sz w:val="20"/>
          <w:szCs w:val="20"/>
        </w:rPr>
        <w:t xml:space="preserve"> (</w:t>
      </w:r>
      <w:proofErr w:type="spellStart"/>
      <w:r w:rsidRPr="0007625C">
        <w:rPr>
          <w:color w:val="000000"/>
          <w:sz w:val="20"/>
          <w:szCs w:val="20"/>
        </w:rPr>
        <w:t>selanjutnya</w:t>
      </w:r>
      <w:proofErr w:type="spellEnd"/>
      <w:r w:rsidRPr="0007625C">
        <w:rPr>
          <w:color w:val="000000"/>
          <w:sz w:val="20"/>
          <w:szCs w:val="20"/>
        </w:rPr>
        <w:t xml:space="preserve"> </w:t>
      </w:r>
      <w:proofErr w:type="spellStart"/>
      <w:r w:rsidRPr="0007625C">
        <w:rPr>
          <w:color w:val="000000"/>
          <w:sz w:val="20"/>
          <w:szCs w:val="20"/>
        </w:rPr>
        <w:t>disebut</w:t>
      </w:r>
      <w:proofErr w:type="spellEnd"/>
      <w:r w:rsidRPr="0007625C">
        <w:rPr>
          <w:color w:val="000000"/>
          <w:sz w:val="20"/>
          <w:szCs w:val="20"/>
        </w:rPr>
        <w:t xml:space="preserve"> SDM). </w:t>
      </w:r>
      <w:proofErr w:type="spellStart"/>
      <w:r w:rsidRPr="0007625C">
        <w:rPr>
          <w:color w:val="000000"/>
          <w:sz w:val="20"/>
          <w:szCs w:val="20"/>
        </w:rPr>
        <w:t>Menurut</w:t>
      </w:r>
      <w:proofErr w:type="spellEnd"/>
      <w:r w:rsidRPr="00F540AA">
        <w:rPr>
          <w:color w:val="000000"/>
          <w:sz w:val="20"/>
          <w:szCs w:val="20"/>
        </w:rPr>
        <w:t xml:space="preserve"> data yang </w:t>
      </w:r>
      <w:proofErr w:type="spellStart"/>
      <w:r w:rsidRPr="00F540AA">
        <w:rPr>
          <w:color w:val="000000"/>
          <w:sz w:val="20"/>
          <w:szCs w:val="20"/>
        </w:rPr>
        <w:t>diterbitkan</w:t>
      </w:r>
      <w:proofErr w:type="spellEnd"/>
      <w:r w:rsidRPr="00F540AA">
        <w:rPr>
          <w:color w:val="000000"/>
          <w:sz w:val="20"/>
          <w:szCs w:val="20"/>
        </w:rPr>
        <w:t xml:space="preserve"> oleh PISA (</w:t>
      </w:r>
      <w:proofErr w:type="spellStart"/>
      <w:r w:rsidRPr="00CC41D6">
        <w:rPr>
          <w:i/>
          <w:iCs/>
          <w:color w:val="000000"/>
          <w:sz w:val="20"/>
          <w:szCs w:val="20"/>
        </w:rPr>
        <w:t>Programme</w:t>
      </w:r>
      <w:proofErr w:type="spellEnd"/>
      <w:r w:rsidRPr="00CC41D6">
        <w:rPr>
          <w:i/>
          <w:iCs/>
          <w:color w:val="000000"/>
          <w:sz w:val="20"/>
          <w:szCs w:val="20"/>
        </w:rPr>
        <w:t xml:space="preserve"> for International Student</w:t>
      </w:r>
      <w:r w:rsidRPr="00F540AA">
        <w:rPr>
          <w:color w:val="000000"/>
          <w:sz w:val="20"/>
          <w:szCs w:val="20"/>
        </w:rPr>
        <w:t xml:space="preserve">) pada </w:t>
      </w:r>
      <w:proofErr w:type="spellStart"/>
      <w:r w:rsidRPr="00F540AA">
        <w:rPr>
          <w:color w:val="000000"/>
          <w:sz w:val="20"/>
          <w:szCs w:val="20"/>
        </w:rPr>
        <w:t>tahun</w:t>
      </w:r>
      <w:proofErr w:type="spellEnd"/>
      <w:r w:rsidRPr="00F540AA">
        <w:rPr>
          <w:color w:val="000000"/>
          <w:sz w:val="20"/>
          <w:szCs w:val="20"/>
        </w:rPr>
        <w:t xml:space="preserve"> 2019, </w:t>
      </w:r>
      <w:proofErr w:type="spellStart"/>
      <w:r w:rsidRPr="00F540AA">
        <w:rPr>
          <w:color w:val="000000"/>
          <w:sz w:val="20"/>
          <w:szCs w:val="20"/>
        </w:rPr>
        <w:t>kualitas</w:t>
      </w:r>
      <w:proofErr w:type="spellEnd"/>
      <w:r w:rsidRPr="00F540AA">
        <w:rPr>
          <w:color w:val="000000"/>
          <w:sz w:val="20"/>
          <w:szCs w:val="20"/>
        </w:rPr>
        <w:t xml:space="preserve"> Pendidikan di Republik Indonesia </w:t>
      </w:r>
      <w:proofErr w:type="spellStart"/>
      <w:r w:rsidRPr="00F540AA">
        <w:rPr>
          <w:color w:val="000000"/>
          <w:sz w:val="20"/>
          <w:szCs w:val="20"/>
        </w:rPr>
        <w:t>menempati</w:t>
      </w:r>
      <w:proofErr w:type="spellEnd"/>
      <w:r w:rsidRPr="00F540AA">
        <w:rPr>
          <w:color w:val="000000"/>
          <w:sz w:val="20"/>
          <w:szCs w:val="20"/>
        </w:rPr>
        <w:t xml:space="preserve"> </w:t>
      </w:r>
      <w:proofErr w:type="spellStart"/>
      <w:r w:rsidRPr="00F540AA">
        <w:rPr>
          <w:color w:val="000000"/>
          <w:sz w:val="20"/>
          <w:szCs w:val="20"/>
        </w:rPr>
        <w:t>posisi</w:t>
      </w:r>
      <w:proofErr w:type="spellEnd"/>
      <w:r w:rsidRPr="00F540AA">
        <w:rPr>
          <w:color w:val="000000"/>
          <w:sz w:val="20"/>
          <w:szCs w:val="20"/>
        </w:rPr>
        <w:t xml:space="preserve"> ke-74 </w:t>
      </w:r>
      <w:proofErr w:type="spellStart"/>
      <w:r w:rsidRPr="00F540AA">
        <w:rPr>
          <w:color w:val="000000"/>
          <w:sz w:val="20"/>
          <w:szCs w:val="20"/>
        </w:rPr>
        <w:t>dari</w:t>
      </w:r>
      <w:proofErr w:type="spellEnd"/>
      <w:r w:rsidRPr="00F540AA">
        <w:rPr>
          <w:color w:val="000000"/>
          <w:sz w:val="20"/>
          <w:szCs w:val="20"/>
        </w:rPr>
        <w:t xml:space="preserve"> 79 negara </w:t>
      </w:r>
      <w:proofErr w:type="spellStart"/>
      <w:r w:rsidRPr="00F540AA">
        <w:rPr>
          <w:color w:val="000000"/>
          <w:sz w:val="20"/>
          <w:szCs w:val="20"/>
        </w:rPr>
        <w:t>lainnya</w:t>
      </w:r>
      <w:proofErr w:type="spellEnd"/>
      <w:r w:rsidRPr="00F540AA">
        <w:rPr>
          <w:color w:val="000000"/>
          <w:sz w:val="20"/>
          <w:szCs w:val="20"/>
        </w:rPr>
        <w:t xml:space="preserve">, yang </w:t>
      </w:r>
      <w:proofErr w:type="spellStart"/>
      <w:r w:rsidRPr="00F540AA">
        <w:rPr>
          <w:color w:val="000000"/>
          <w:sz w:val="20"/>
          <w:szCs w:val="20"/>
        </w:rPr>
        <w:t>artiya</w:t>
      </w:r>
      <w:proofErr w:type="spellEnd"/>
      <w:r w:rsidRPr="00F540AA">
        <w:rPr>
          <w:color w:val="000000"/>
          <w:sz w:val="20"/>
          <w:szCs w:val="20"/>
        </w:rPr>
        <w:t xml:space="preserve"> </w:t>
      </w:r>
      <w:proofErr w:type="spellStart"/>
      <w:r w:rsidRPr="00F540AA">
        <w:rPr>
          <w:color w:val="000000"/>
          <w:sz w:val="20"/>
          <w:szCs w:val="20"/>
        </w:rPr>
        <w:t>kualitas</w:t>
      </w:r>
      <w:proofErr w:type="spellEnd"/>
      <w:r w:rsidRPr="00F540AA">
        <w:rPr>
          <w:color w:val="000000"/>
          <w:sz w:val="20"/>
          <w:szCs w:val="20"/>
        </w:rPr>
        <w:t xml:space="preserve"> </w:t>
      </w:r>
      <w:proofErr w:type="spellStart"/>
      <w:r w:rsidRPr="00F540AA">
        <w:rPr>
          <w:color w:val="000000"/>
          <w:sz w:val="20"/>
          <w:szCs w:val="20"/>
        </w:rPr>
        <w:t>pendidikan</w:t>
      </w:r>
      <w:proofErr w:type="spellEnd"/>
      <w:r w:rsidRPr="00F540AA">
        <w:rPr>
          <w:color w:val="000000"/>
          <w:sz w:val="20"/>
          <w:szCs w:val="20"/>
        </w:rPr>
        <w:t xml:space="preserve"> di Republik Indonesia </w:t>
      </w:r>
      <w:proofErr w:type="spellStart"/>
      <w:r w:rsidRPr="00F540AA">
        <w:rPr>
          <w:color w:val="000000"/>
          <w:sz w:val="20"/>
          <w:szCs w:val="20"/>
        </w:rPr>
        <w:t>menempati</w:t>
      </w:r>
      <w:proofErr w:type="spellEnd"/>
      <w:r w:rsidRPr="00F540AA">
        <w:rPr>
          <w:color w:val="000000"/>
          <w:sz w:val="20"/>
          <w:szCs w:val="20"/>
        </w:rPr>
        <w:t xml:space="preserve"> salah </w:t>
      </w:r>
      <w:proofErr w:type="spellStart"/>
      <w:r w:rsidRPr="00F540AA">
        <w:rPr>
          <w:color w:val="000000"/>
          <w:sz w:val="20"/>
          <w:szCs w:val="20"/>
        </w:rPr>
        <w:t>satu</w:t>
      </w:r>
      <w:proofErr w:type="spellEnd"/>
      <w:r w:rsidRPr="00F540AA">
        <w:rPr>
          <w:color w:val="000000"/>
          <w:sz w:val="20"/>
          <w:szCs w:val="20"/>
        </w:rPr>
        <w:t xml:space="preserve"> </w:t>
      </w:r>
      <w:proofErr w:type="spellStart"/>
      <w:r w:rsidRPr="00F540AA">
        <w:rPr>
          <w:color w:val="000000"/>
          <w:sz w:val="20"/>
          <w:szCs w:val="20"/>
        </w:rPr>
        <w:t>posisi</w:t>
      </w:r>
      <w:proofErr w:type="spellEnd"/>
      <w:r w:rsidRPr="00F540AA">
        <w:rPr>
          <w:color w:val="000000"/>
          <w:sz w:val="20"/>
          <w:szCs w:val="20"/>
        </w:rPr>
        <w:t xml:space="preserve"> </w:t>
      </w:r>
      <w:proofErr w:type="spellStart"/>
      <w:r w:rsidRPr="00F540AA">
        <w:rPr>
          <w:color w:val="000000"/>
          <w:sz w:val="20"/>
          <w:szCs w:val="20"/>
        </w:rPr>
        <w:t>terendah</w:t>
      </w:r>
      <w:proofErr w:type="spellEnd"/>
      <w:r w:rsidRPr="00F540AA">
        <w:rPr>
          <w:color w:val="000000"/>
          <w:sz w:val="20"/>
          <w:szCs w:val="20"/>
        </w:rPr>
        <w:t xml:space="preserve"> pada </w:t>
      </w:r>
      <w:proofErr w:type="spellStart"/>
      <w:r w:rsidRPr="00F540AA">
        <w:rPr>
          <w:color w:val="000000"/>
          <w:sz w:val="20"/>
          <w:szCs w:val="20"/>
        </w:rPr>
        <w:t>survei</w:t>
      </w:r>
      <w:proofErr w:type="spellEnd"/>
      <w:r w:rsidRPr="00F540AA">
        <w:rPr>
          <w:color w:val="000000"/>
          <w:sz w:val="20"/>
          <w:szCs w:val="20"/>
        </w:rPr>
        <w:t xml:space="preserve"> dunia.</w:t>
      </w:r>
      <w:r>
        <w:rPr>
          <w:sz w:val="20"/>
        </w:rPr>
        <w:fldChar w:fldCharType="begin"/>
      </w:r>
      <w:r>
        <w:rPr>
          <w:sz w:val="20"/>
        </w:rPr>
        <w:instrText xml:space="preserve"> ADDIN ZOTERO_ITEM CSL_CITATION {"citationID":"uhXmu0EL","properties":{"formattedCitation":"[1]","plainCitation":"[1]","noteIndex":0},"citationItems":[{"id":17,"uris":["http://zotero.org/users/local/BoRZHOzy/items/NTQGU525"],"itemData":{"id":17,"type":"article-journal","container-title":"UNISAN JURNAL","issue":"3","note":"number: 3\nISBN: 2964-013X","page":"36-49","title":"Meninjau Permasalahan Rendahnya Kualitas Pendidikan di Indonesia","volume":"2","author":[{"family":"Suncaka","given":"Eko"}],"issued":{"date-parts":[["2023"]]}}}],"schema":"https://github.com/citation-style-language/schema/raw/master/csl-citation.json"} </w:instrText>
      </w:r>
      <w:r>
        <w:rPr>
          <w:sz w:val="20"/>
        </w:rPr>
        <w:fldChar w:fldCharType="separate"/>
      </w:r>
      <w:r w:rsidRPr="00BE2E1E">
        <w:rPr>
          <w:sz w:val="20"/>
        </w:rPr>
        <w:t>[1]</w:t>
      </w:r>
      <w:r>
        <w:rPr>
          <w:sz w:val="20"/>
        </w:rPr>
        <w:fldChar w:fldCharType="end"/>
      </w:r>
      <w:r w:rsidRPr="00F540AA">
        <w:rPr>
          <w:color w:val="000000"/>
          <w:sz w:val="20"/>
          <w:szCs w:val="20"/>
        </w:rPr>
        <w:t xml:space="preserve"> Hal </w:t>
      </w:r>
      <w:proofErr w:type="spellStart"/>
      <w:r w:rsidRPr="00F540AA">
        <w:rPr>
          <w:color w:val="000000"/>
          <w:sz w:val="20"/>
          <w:szCs w:val="20"/>
        </w:rPr>
        <w:t>ini</w:t>
      </w:r>
      <w:proofErr w:type="spellEnd"/>
      <w:r w:rsidRPr="00F540AA">
        <w:rPr>
          <w:color w:val="000000"/>
          <w:sz w:val="20"/>
          <w:szCs w:val="20"/>
        </w:rPr>
        <w:t xml:space="preserve"> </w:t>
      </w:r>
      <w:proofErr w:type="spellStart"/>
      <w:r w:rsidRPr="00F540AA">
        <w:rPr>
          <w:color w:val="000000"/>
          <w:sz w:val="20"/>
          <w:szCs w:val="20"/>
        </w:rPr>
        <w:t>menyebabkan</w:t>
      </w:r>
      <w:proofErr w:type="spellEnd"/>
      <w:r w:rsidRPr="00F540AA">
        <w:rPr>
          <w:color w:val="000000"/>
          <w:sz w:val="20"/>
          <w:szCs w:val="20"/>
        </w:rPr>
        <w:t xml:space="preserve"> </w:t>
      </w:r>
      <w:proofErr w:type="spellStart"/>
      <w:r w:rsidRPr="00F540AA">
        <w:rPr>
          <w:color w:val="000000"/>
          <w:sz w:val="20"/>
          <w:szCs w:val="20"/>
        </w:rPr>
        <w:t>Sumber</w:t>
      </w:r>
      <w:proofErr w:type="spellEnd"/>
      <w:r w:rsidRPr="00F540AA">
        <w:rPr>
          <w:color w:val="000000"/>
          <w:sz w:val="20"/>
          <w:szCs w:val="20"/>
        </w:rPr>
        <w:t xml:space="preserve"> Daya </w:t>
      </w:r>
      <w:proofErr w:type="spellStart"/>
      <w:r w:rsidRPr="00F540AA">
        <w:rPr>
          <w:color w:val="000000"/>
          <w:sz w:val="20"/>
          <w:szCs w:val="20"/>
        </w:rPr>
        <w:t>Manusia</w:t>
      </w:r>
      <w:proofErr w:type="spellEnd"/>
      <w:r w:rsidRPr="00F540AA">
        <w:rPr>
          <w:color w:val="000000"/>
          <w:sz w:val="20"/>
          <w:szCs w:val="20"/>
        </w:rPr>
        <w:t xml:space="preserve"> (SDM) di Negara Indonesia </w:t>
      </w:r>
      <w:proofErr w:type="spellStart"/>
      <w:r w:rsidRPr="00F540AA">
        <w:rPr>
          <w:color w:val="000000"/>
          <w:sz w:val="20"/>
          <w:szCs w:val="20"/>
        </w:rPr>
        <w:t>sampai</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tulisan </w:t>
      </w:r>
      <w:proofErr w:type="spellStart"/>
      <w:r w:rsidRPr="00F540AA">
        <w:rPr>
          <w:color w:val="000000"/>
          <w:sz w:val="20"/>
          <w:szCs w:val="20"/>
        </w:rPr>
        <w:t>ini</w:t>
      </w:r>
      <w:proofErr w:type="spellEnd"/>
      <w:r w:rsidRPr="00F540AA">
        <w:rPr>
          <w:color w:val="000000"/>
          <w:sz w:val="20"/>
          <w:szCs w:val="20"/>
        </w:rPr>
        <w:t xml:space="preserve"> </w:t>
      </w:r>
      <w:proofErr w:type="spellStart"/>
      <w:r w:rsidRPr="00F540AA">
        <w:rPr>
          <w:color w:val="000000"/>
          <w:sz w:val="20"/>
          <w:szCs w:val="20"/>
        </w:rPr>
        <w:t>dibuat</w:t>
      </w:r>
      <w:proofErr w:type="spellEnd"/>
      <w:r w:rsidRPr="00F540AA">
        <w:rPr>
          <w:color w:val="000000"/>
          <w:sz w:val="20"/>
          <w:szCs w:val="20"/>
        </w:rPr>
        <w:t xml:space="preserve">, </w:t>
      </w:r>
      <w:proofErr w:type="spellStart"/>
      <w:r w:rsidRPr="00F540AA">
        <w:rPr>
          <w:color w:val="000000"/>
          <w:sz w:val="20"/>
          <w:szCs w:val="20"/>
        </w:rPr>
        <w:t>masih</w:t>
      </w:r>
      <w:proofErr w:type="spellEnd"/>
      <w:r w:rsidRPr="00F540AA">
        <w:rPr>
          <w:color w:val="000000"/>
          <w:sz w:val="20"/>
          <w:szCs w:val="20"/>
        </w:rPr>
        <w:t xml:space="preserve"> </w:t>
      </w:r>
      <w:proofErr w:type="spellStart"/>
      <w:r w:rsidRPr="00F540AA">
        <w:rPr>
          <w:color w:val="000000"/>
          <w:sz w:val="20"/>
          <w:szCs w:val="20"/>
        </w:rPr>
        <w:t>tergolong</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kategori</w:t>
      </w:r>
      <w:proofErr w:type="spellEnd"/>
      <w:r w:rsidRPr="00F540AA">
        <w:rPr>
          <w:color w:val="000000"/>
          <w:sz w:val="20"/>
          <w:szCs w:val="20"/>
        </w:rPr>
        <w:t xml:space="preserve"> </w:t>
      </w:r>
      <w:proofErr w:type="spellStart"/>
      <w:r w:rsidRPr="00F540AA">
        <w:rPr>
          <w:color w:val="000000"/>
          <w:sz w:val="20"/>
          <w:szCs w:val="20"/>
        </w:rPr>
        <w:t>rendah</w:t>
      </w:r>
      <w:proofErr w:type="spellEnd"/>
      <w:r w:rsidRPr="00F540AA">
        <w:rPr>
          <w:color w:val="000000"/>
          <w:sz w:val="20"/>
          <w:szCs w:val="20"/>
        </w:rPr>
        <w:t xml:space="preserve">. Badan Pusat </w:t>
      </w:r>
      <w:proofErr w:type="spellStart"/>
      <w:r w:rsidRPr="00F540AA">
        <w:rPr>
          <w:color w:val="000000"/>
          <w:sz w:val="20"/>
          <w:szCs w:val="20"/>
        </w:rPr>
        <w:t>Statistik</w:t>
      </w:r>
      <w:proofErr w:type="spellEnd"/>
      <w:r w:rsidRPr="00F540AA">
        <w:rPr>
          <w:color w:val="000000"/>
          <w:sz w:val="20"/>
          <w:szCs w:val="20"/>
        </w:rPr>
        <w:t xml:space="preserve"> (BPS) di Indonesia </w:t>
      </w:r>
      <w:proofErr w:type="spellStart"/>
      <w:r w:rsidRPr="00F540AA">
        <w:rPr>
          <w:color w:val="000000"/>
          <w:sz w:val="20"/>
          <w:szCs w:val="20"/>
        </w:rPr>
        <w:t>melalui</w:t>
      </w:r>
      <w:proofErr w:type="spellEnd"/>
      <w:r w:rsidRPr="00F540AA">
        <w:rPr>
          <w:color w:val="000000"/>
          <w:sz w:val="20"/>
          <w:szCs w:val="20"/>
        </w:rPr>
        <w:t xml:space="preserve"> </w:t>
      </w:r>
      <w:r w:rsidRPr="00CC41D6">
        <w:rPr>
          <w:i/>
          <w:iCs/>
          <w:color w:val="000000"/>
          <w:sz w:val="20"/>
          <w:szCs w:val="20"/>
        </w:rPr>
        <w:t>website</w:t>
      </w:r>
      <w:r w:rsidRPr="00F540AA">
        <w:rPr>
          <w:color w:val="000000"/>
          <w:sz w:val="20"/>
          <w:szCs w:val="20"/>
        </w:rPr>
        <w:t xml:space="preserve"> databoks.katadata.co.id, per Bulan Agustus </w:t>
      </w:r>
      <w:proofErr w:type="spellStart"/>
      <w:r w:rsidRPr="00F540AA">
        <w:rPr>
          <w:color w:val="000000"/>
          <w:sz w:val="20"/>
          <w:szCs w:val="20"/>
        </w:rPr>
        <w:t>tahun</w:t>
      </w:r>
      <w:proofErr w:type="spellEnd"/>
      <w:r w:rsidRPr="00F540AA">
        <w:rPr>
          <w:color w:val="000000"/>
          <w:sz w:val="20"/>
          <w:szCs w:val="20"/>
        </w:rPr>
        <w:t xml:space="preserve"> 2023 </w:t>
      </w:r>
      <w:proofErr w:type="spellStart"/>
      <w:r>
        <w:rPr>
          <w:color w:val="000000"/>
          <w:sz w:val="20"/>
          <w:szCs w:val="20"/>
        </w:rPr>
        <w:t>mayoritas</w:t>
      </w:r>
      <w:proofErr w:type="spellEnd"/>
      <w:r>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lokal</w:t>
      </w:r>
      <w:proofErr w:type="spellEnd"/>
      <w:r w:rsidRPr="00F540AA">
        <w:rPr>
          <w:color w:val="000000"/>
          <w:sz w:val="20"/>
          <w:szCs w:val="20"/>
        </w:rPr>
        <w:t xml:space="preserve"> yang </w:t>
      </w:r>
      <w:proofErr w:type="spellStart"/>
      <w:r w:rsidRPr="00F540AA">
        <w:rPr>
          <w:color w:val="000000"/>
          <w:sz w:val="20"/>
          <w:szCs w:val="20"/>
        </w:rPr>
        <w:t>ada</w:t>
      </w:r>
      <w:proofErr w:type="spellEnd"/>
      <w:r w:rsidRPr="00F540AA">
        <w:rPr>
          <w:color w:val="000000"/>
          <w:sz w:val="20"/>
          <w:szCs w:val="20"/>
        </w:rPr>
        <w:t xml:space="preserve"> di Indonesia </w:t>
      </w:r>
      <w:proofErr w:type="spellStart"/>
      <w:r w:rsidRPr="00F540AA">
        <w:rPr>
          <w:color w:val="000000"/>
          <w:sz w:val="20"/>
          <w:szCs w:val="20"/>
        </w:rPr>
        <w:t>masih</w:t>
      </w:r>
      <w:proofErr w:type="spellEnd"/>
      <w:r w:rsidRPr="00F540AA">
        <w:rPr>
          <w:color w:val="000000"/>
          <w:sz w:val="20"/>
          <w:szCs w:val="20"/>
        </w:rPr>
        <w:t xml:space="preserve"> </w:t>
      </w:r>
      <w:proofErr w:type="spellStart"/>
      <w:r w:rsidRPr="0007625C">
        <w:rPr>
          <w:color w:val="000000"/>
          <w:sz w:val="20"/>
          <w:szCs w:val="20"/>
        </w:rPr>
        <w:t>berasal</w:t>
      </w:r>
      <w:proofErr w:type="spellEnd"/>
      <w:r w:rsidRPr="0007625C">
        <w:rPr>
          <w:color w:val="000000"/>
          <w:sz w:val="20"/>
          <w:szCs w:val="20"/>
        </w:rPr>
        <w:t xml:space="preserve"> </w:t>
      </w:r>
      <w:proofErr w:type="spellStart"/>
      <w:r w:rsidRPr="0007625C">
        <w:rPr>
          <w:color w:val="000000"/>
          <w:sz w:val="20"/>
          <w:szCs w:val="20"/>
        </w:rPr>
        <w:t>dari</w:t>
      </w:r>
      <w:proofErr w:type="spellEnd"/>
      <w:r w:rsidRPr="0007625C">
        <w:rPr>
          <w:color w:val="000000"/>
          <w:sz w:val="20"/>
          <w:szCs w:val="20"/>
        </w:rPr>
        <w:t xml:space="preserve"> </w:t>
      </w:r>
      <w:proofErr w:type="spellStart"/>
      <w:r w:rsidRPr="0007625C">
        <w:rPr>
          <w:color w:val="000000"/>
          <w:sz w:val="20"/>
          <w:szCs w:val="20"/>
        </w:rPr>
        <w:t>tingkat</w:t>
      </w:r>
      <w:proofErr w:type="spellEnd"/>
      <w:r w:rsidRPr="0007625C">
        <w:rPr>
          <w:color w:val="000000"/>
          <w:sz w:val="20"/>
          <w:szCs w:val="20"/>
        </w:rPr>
        <w:t xml:space="preserve"> </w:t>
      </w:r>
      <w:proofErr w:type="spellStart"/>
      <w:r w:rsidRPr="0007625C">
        <w:rPr>
          <w:color w:val="000000"/>
          <w:sz w:val="20"/>
          <w:szCs w:val="20"/>
        </w:rPr>
        <w:t>pendidikan</w:t>
      </w:r>
      <w:proofErr w:type="spellEnd"/>
      <w:r w:rsidRPr="0007625C">
        <w:rPr>
          <w:color w:val="000000"/>
          <w:sz w:val="20"/>
          <w:szCs w:val="20"/>
        </w:rPr>
        <w:t xml:space="preserve"> </w:t>
      </w:r>
      <w:proofErr w:type="spellStart"/>
      <w:r w:rsidRPr="0007625C">
        <w:rPr>
          <w:color w:val="000000"/>
          <w:sz w:val="20"/>
          <w:szCs w:val="20"/>
        </w:rPr>
        <w:t>Sekolah</w:t>
      </w:r>
      <w:proofErr w:type="spellEnd"/>
      <w:r w:rsidRPr="0007625C">
        <w:rPr>
          <w:color w:val="000000"/>
          <w:sz w:val="20"/>
          <w:szCs w:val="20"/>
        </w:rPr>
        <w:t xml:space="preserve"> Dasar (SD)</w:t>
      </w:r>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presentase</w:t>
      </w:r>
      <w:proofErr w:type="spellEnd"/>
      <w:r w:rsidRPr="00F540AA">
        <w:rPr>
          <w:color w:val="000000"/>
          <w:sz w:val="20"/>
          <w:szCs w:val="20"/>
        </w:rPr>
        <w:t xml:space="preserve"> </w:t>
      </w:r>
      <w:proofErr w:type="spellStart"/>
      <w:r w:rsidRPr="00F540AA">
        <w:rPr>
          <w:color w:val="000000"/>
          <w:sz w:val="20"/>
          <w:szCs w:val="20"/>
        </w:rPr>
        <w:t>jumlah</w:t>
      </w:r>
      <w:proofErr w:type="spellEnd"/>
      <w:r w:rsidRPr="00F540AA">
        <w:rPr>
          <w:color w:val="000000"/>
          <w:sz w:val="20"/>
          <w:szCs w:val="20"/>
        </w:rPr>
        <w:t xml:space="preserve"> </w:t>
      </w:r>
      <w:proofErr w:type="spellStart"/>
      <w:r w:rsidRPr="00F540AA">
        <w:rPr>
          <w:color w:val="000000"/>
          <w:sz w:val="20"/>
          <w:szCs w:val="20"/>
        </w:rPr>
        <w:t>pekerja</w:t>
      </w:r>
      <w:proofErr w:type="spellEnd"/>
      <w:r w:rsidRPr="00F540AA">
        <w:rPr>
          <w:color w:val="000000"/>
          <w:sz w:val="20"/>
          <w:szCs w:val="20"/>
        </w:rPr>
        <w:t xml:space="preserve"> </w:t>
      </w:r>
      <w:proofErr w:type="spellStart"/>
      <w:r w:rsidRPr="00F540AA">
        <w:rPr>
          <w:color w:val="000000"/>
          <w:sz w:val="20"/>
          <w:szCs w:val="20"/>
        </w:rPr>
        <w:t>sebesar</w:t>
      </w:r>
      <w:proofErr w:type="spellEnd"/>
      <w:r w:rsidRPr="00F540AA">
        <w:rPr>
          <w:color w:val="000000"/>
          <w:sz w:val="20"/>
          <w:szCs w:val="20"/>
        </w:rPr>
        <w:t xml:space="preserve"> 36,82 % (</w:t>
      </w:r>
      <w:proofErr w:type="spellStart"/>
      <w:r w:rsidRPr="00F540AA">
        <w:rPr>
          <w:color w:val="000000"/>
          <w:sz w:val="20"/>
          <w:szCs w:val="20"/>
        </w:rPr>
        <w:t>tiga</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w:t>
      </w:r>
      <w:proofErr w:type="spellStart"/>
      <w:r w:rsidRPr="00F540AA">
        <w:rPr>
          <w:color w:val="000000"/>
          <w:sz w:val="20"/>
          <w:szCs w:val="20"/>
        </w:rPr>
        <w:t>enam</w:t>
      </w:r>
      <w:proofErr w:type="spellEnd"/>
      <w:r w:rsidRPr="00F540AA">
        <w:rPr>
          <w:color w:val="000000"/>
          <w:sz w:val="20"/>
          <w:szCs w:val="20"/>
        </w:rPr>
        <w:t xml:space="preserve"> </w:t>
      </w:r>
      <w:proofErr w:type="spellStart"/>
      <w:r w:rsidRPr="00F540AA">
        <w:rPr>
          <w:color w:val="000000"/>
          <w:sz w:val="20"/>
          <w:szCs w:val="20"/>
        </w:rPr>
        <w:t>koma</w:t>
      </w:r>
      <w:proofErr w:type="spellEnd"/>
      <w:r w:rsidRPr="00F540AA">
        <w:rPr>
          <w:color w:val="000000"/>
          <w:sz w:val="20"/>
          <w:szCs w:val="20"/>
        </w:rPr>
        <w:t xml:space="preserve"> </w:t>
      </w:r>
      <w:proofErr w:type="spellStart"/>
      <w:r w:rsidRPr="00F540AA">
        <w:rPr>
          <w:color w:val="000000"/>
          <w:sz w:val="20"/>
          <w:szCs w:val="20"/>
        </w:rPr>
        <w:t>delapan</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dua </w:t>
      </w:r>
      <w:proofErr w:type="spellStart"/>
      <w:r w:rsidRPr="00F540AA">
        <w:rPr>
          <w:color w:val="000000"/>
          <w:sz w:val="20"/>
          <w:szCs w:val="20"/>
        </w:rPr>
        <w:t>persen</w:t>
      </w:r>
      <w:proofErr w:type="spellEnd"/>
      <w:r w:rsidRPr="00F540AA">
        <w:rPr>
          <w:color w:val="000000"/>
          <w:sz w:val="20"/>
          <w:szCs w:val="20"/>
        </w:rPr>
        <w:t xml:space="preserve">), </w:t>
      </w:r>
      <w:proofErr w:type="spellStart"/>
      <w:r w:rsidRPr="00F540AA">
        <w:rPr>
          <w:color w:val="000000"/>
          <w:sz w:val="20"/>
          <w:szCs w:val="20"/>
        </w:rPr>
        <w:t>lalu</w:t>
      </w:r>
      <w:proofErr w:type="spellEnd"/>
      <w:r w:rsidRPr="00F540AA">
        <w:rPr>
          <w:color w:val="000000"/>
          <w:sz w:val="20"/>
          <w:szCs w:val="20"/>
        </w:rPr>
        <w:t xml:space="preserve"> </w:t>
      </w:r>
      <w:proofErr w:type="spellStart"/>
      <w:r w:rsidRPr="00F540AA">
        <w:rPr>
          <w:color w:val="000000"/>
          <w:sz w:val="20"/>
          <w:szCs w:val="20"/>
        </w:rPr>
        <w:t>disusul</w:t>
      </w:r>
      <w:proofErr w:type="spellEnd"/>
      <w:r w:rsidRPr="00F540AA">
        <w:rPr>
          <w:color w:val="000000"/>
          <w:sz w:val="20"/>
          <w:szCs w:val="20"/>
        </w:rPr>
        <w:t xml:space="preserve"> oleh </w:t>
      </w:r>
      <w:proofErr w:type="spellStart"/>
      <w:r w:rsidRPr="00F540AA">
        <w:rPr>
          <w:color w:val="000000"/>
          <w:sz w:val="20"/>
          <w:szCs w:val="20"/>
        </w:rPr>
        <w:t>pekerja</w:t>
      </w:r>
      <w:proofErr w:type="spellEnd"/>
      <w:r w:rsidRPr="00F540AA">
        <w:rPr>
          <w:color w:val="000000"/>
          <w:sz w:val="20"/>
          <w:szCs w:val="20"/>
        </w:rPr>
        <w:t xml:space="preserve"> </w:t>
      </w:r>
      <w:r w:rsidRPr="0007625C">
        <w:rPr>
          <w:color w:val="000000"/>
          <w:sz w:val="20"/>
          <w:szCs w:val="20"/>
        </w:rPr>
        <w:t xml:space="preserve">yang </w:t>
      </w:r>
      <w:proofErr w:type="spellStart"/>
      <w:r w:rsidRPr="0007625C">
        <w:rPr>
          <w:color w:val="000000"/>
          <w:sz w:val="20"/>
          <w:szCs w:val="20"/>
        </w:rPr>
        <w:t>memiliki</w:t>
      </w:r>
      <w:proofErr w:type="spellEnd"/>
      <w:r w:rsidRPr="0007625C">
        <w:rPr>
          <w:color w:val="000000"/>
          <w:sz w:val="20"/>
          <w:szCs w:val="20"/>
        </w:rPr>
        <w:t xml:space="preserve"> </w:t>
      </w:r>
      <w:proofErr w:type="spellStart"/>
      <w:r w:rsidRPr="0007625C">
        <w:rPr>
          <w:color w:val="000000"/>
          <w:sz w:val="20"/>
          <w:szCs w:val="20"/>
        </w:rPr>
        <w:t>pendidikan</w:t>
      </w:r>
      <w:proofErr w:type="spellEnd"/>
      <w:r w:rsidRPr="0007625C">
        <w:rPr>
          <w:color w:val="000000"/>
          <w:sz w:val="20"/>
          <w:szCs w:val="20"/>
        </w:rPr>
        <w:t xml:space="preserve"> </w:t>
      </w:r>
      <w:proofErr w:type="spellStart"/>
      <w:r w:rsidRPr="0007625C">
        <w:rPr>
          <w:color w:val="000000"/>
          <w:sz w:val="20"/>
          <w:szCs w:val="20"/>
        </w:rPr>
        <w:t>Sekolah</w:t>
      </w:r>
      <w:proofErr w:type="spellEnd"/>
      <w:r w:rsidRPr="0007625C">
        <w:rPr>
          <w:color w:val="000000"/>
          <w:sz w:val="20"/>
          <w:szCs w:val="20"/>
        </w:rPr>
        <w:t xml:space="preserve"> </w:t>
      </w:r>
      <w:proofErr w:type="spellStart"/>
      <w:r w:rsidRPr="0007625C">
        <w:rPr>
          <w:color w:val="000000"/>
          <w:sz w:val="20"/>
          <w:szCs w:val="20"/>
        </w:rPr>
        <w:t>Menengah</w:t>
      </w:r>
      <w:proofErr w:type="spellEnd"/>
      <w:r w:rsidRPr="0007625C">
        <w:rPr>
          <w:color w:val="000000"/>
          <w:sz w:val="20"/>
          <w:szCs w:val="20"/>
        </w:rPr>
        <w:t xml:space="preserve"> </w:t>
      </w:r>
      <w:proofErr w:type="spellStart"/>
      <w:r w:rsidRPr="0007625C">
        <w:rPr>
          <w:color w:val="000000"/>
          <w:sz w:val="20"/>
          <w:szCs w:val="20"/>
        </w:rPr>
        <w:t>Pertama</w:t>
      </w:r>
      <w:proofErr w:type="spellEnd"/>
      <w:r w:rsidRPr="0007625C">
        <w:rPr>
          <w:color w:val="000000"/>
          <w:sz w:val="20"/>
          <w:szCs w:val="20"/>
        </w:rPr>
        <w:t xml:space="preserve"> (SMP) </w:t>
      </w:r>
      <w:proofErr w:type="spellStart"/>
      <w:r w:rsidRPr="0007625C">
        <w:rPr>
          <w:color w:val="000000"/>
          <w:sz w:val="20"/>
          <w:szCs w:val="20"/>
        </w:rPr>
        <w:t>sebesar</w:t>
      </w:r>
      <w:proofErr w:type="spellEnd"/>
      <w:r w:rsidRPr="0007625C">
        <w:rPr>
          <w:color w:val="000000"/>
          <w:sz w:val="20"/>
          <w:szCs w:val="20"/>
        </w:rPr>
        <w:t xml:space="preserve"> 17,77 % (</w:t>
      </w:r>
      <w:proofErr w:type="spellStart"/>
      <w:r w:rsidRPr="0007625C">
        <w:rPr>
          <w:color w:val="000000"/>
          <w:sz w:val="20"/>
          <w:szCs w:val="20"/>
        </w:rPr>
        <w:t>tujuh</w:t>
      </w:r>
      <w:proofErr w:type="spellEnd"/>
      <w:r w:rsidRPr="00F540AA">
        <w:rPr>
          <w:color w:val="000000"/>
          <w:sz w:val="20"/>
          <w:szCs w:val="20"/>
        </w:rPr>
        <w:t xml:space="preserve"> </w:t>
      </w:r>
      <w:proofErr w:type="spellStart"/>
      <w:r w:rsidRPr="00F540AA">
        <w:rPr>
          <w:color w:val="000000"/>
          <w:sz w:val="20"/>
          <w:szCs w:val="20"/>
        </w:rPr>
        <w:t>belas</w:t>
      </w:r>
      <w:proofErr w:type="spellEnd"/>
      <w:r w:rsidRPr="00F540AA">
        <w:rPr>
          <w:color w:val="000000"/>
          <w:sz w:val="20"/>
          <w:szCs w:val="20"/>
        </w:rPr>
        <w:t xml:space="preserve"> </w:t>
      </w:r>
      <w:proofErr w:type="spellStart"/>
      <w:r w:rsidRPr="00F540AA">
        <w:rPr>
          <w:color w:val="000000"/>
          <w:sz w:val="20"/>
          <w:szCs w:val="20"/>
        </w:rPr>
        <w:t>koma</w:t>
      </w:r>
      <w:proofErr w:type="spellEnd"/>
      <w:r w:rsidRPr="00F540AA">
        <w:rPr>
          <w:color w:val="000000"/>
          <w:sz w:val="20"/>
          <w:szCs w:val="20"/>
        </w:rPr>
        <w:t xml:space="preserve"> </w:t>
      </w:r>
      <w:proofErr w:type="spellStart"/>
      <w:r w:rsidRPr="00F540AA">
        <w:rPr>
          <w:color w:val="000000"/>
          <w:sz w:val="20"/>
          <w:szCs w:val="20"/>
        </w:rPr>
        <w:t>tujuh</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w:t>
      </w:r>
      <w:proofErr w:type="spellStart"/>
      <w:r w:rsidRPr="00F540AA">
        <w:rPr>
          <w:color w:val="000000"/>
          <w:sz w:val="20"/>
          <w:szCs w:val="20"/>
        </w:rPr>
        <w:t>tujuh</w:t>
      </w:r>
      <w:proofErr w:type="spellEnd"/>
      <w:r w:rsidRPr="00F540AA">
        <w:rPr>
          <w:color w:val="000000"/>
          <w:sz w:val="20"/>
          <w:szCs w:val="20"/>
        </w:rPr>
        <w:t xml:space="preserve"> </w:t>
      </w:r>
      <w:proofErr w:type="spellStart"/>
      <w:r w:rsidRPr="00F540AA">
        <w:rPr>
          <w:color w:val="000000"/>
          <w:sz w:val="20"/>
          <w:szCs w:val="20"/>
        </w:rPr>
        <w:t>persen</w:t>
      </w:r>
      <w:proofErr w:type="spellEnd"/>
      <w:r w:rsidRPr="00F540AA">
        <w:rPr>
          <w:color w:val="000000"/>
          <w:sz w:val="20"/>
          <w:szCs w:val="20"/>
        </w:rPr>
        <w:t xml:space="preserve">), </w:t>
      </w:r>
      <w:proofErr w:type="spellStart"/>
      <w:r w:rsidRPr="00F540AA">
        <w:rPr>
          <w:color w:val="000000"/>
          <w:sz w:val="20"/>
          <w:szCs w:val="20"/>
        </w:rPr>
        <w:t>pekerja</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tingkat</w:t>
      </w:r>
      <w:proofErr w:type="spellEnd"/>
      <w:r w:rsidRPr="00F540AA">
        <w:rPr>
          <w:color w:val="000000"/>
          <w:sz w:val="20"/>
          <w:szCs w:val="20"/>
        </w:rPr>
        <w:t xml:space="preserve"> </w:t>
      </w:r>
      <w:proofErr w:type="spellStart"/>
      <w:r w:rsidRPr="00F540AA">
        <w:rPr>
          <w:color w:val="000000"/>
          <w:sz w:val="20"/>
          <w:szCs w:val="20"/>
        </w:rPr>
        <w:t>pendidikan</w:t>
      </w:r>
      <w:proofErr w:type="spellEnd"/>
      <w:r w:rsidRPr="00F540AA">
        <w:rPr>
          <w:color w:val="000000"/>
          <w:sz w:val="20"/>
          <w:szCs w:val="20"/>
        </w:rPr>
        <w:t xml:space="preserve"> </w:t>
      </w:r>
      <w:proofErr w:type="spellStart"/>
      <w:r w:rsidRPr="00F540AA">
        <w:rPr>
          <w:color w:val="000000"/>
          <w:sz w:val="20"/>
          <w:szCs w:val="20"/>
        </w:rPr>
        <w:t>Sekolah</w:t>
      </w:r>
      <w:proofErr w:type="spellEnd"/>
      <w:r w:rsidRPr="00F540AA">
        <w:rPr>
          <w:color w:val="000000"/>
          <w:sz w:val="20"/>
          <w:szCs w:val="20"/>
        </w:rPr>
        <w:t xml:space="preserve"> </w:t>
      </w:r>
      <w:proofErr w:type="spellStart"/>
      <w:r w:rsidRPr="00F540AA">
        <w:rPr>
          <w:color w:val="000000"/>
          <w:sz w:val="20"/>
          <w:szCs w:val="20"/>
        </w:rPr>
        <w:t>Menengah</w:t>
      </w:r>
      <w:proofErr w:type="spellEnd"/>
      <w:r w:rsidRPr="00F540AA">
        <w:rPr>
          <w:color w:val="000000"/>
          <w:sz w:val="20"/>
          <w:szCs w:val="20"/>
        </w:rPr>
        <w:t xml:space="preserve"> </w:t>
      </w:r>
      <w:proofErr w:type="spellStart"/>
      <w:r w:rsidRPr="00F540AA">
        <w:rPr>
          <w:color w:val="000000"/>
          <w:sz w:val="20"/>
          <w:szCs w:val="20"/>
        </w:rPr>
        <w:t>Kejuruan</w:t>
      </w:r>
      <w:proofErr w:type="spellEnd"/>
      <w:r w:rsidRPr="00F540AA">
        <w:rPr>
          <w:color w:val="000000"/>
          <w:sz w:val="20"/>
          <w:szCs w:val="20"/>
        </w:rPr>
        <w:t xml:space="preserve"> (SMK) </w:t>
      </w:r>
      <w:proofErr w:type="spellStart"/>
      <w:r w:rsidRPr="00F540AA">
        <w:rPr>
          <w:color w:val="000000"/>
          <w:sz w:val="20"/>
          <w:szCs w:val="20"/>
        </w:rPr>
        <w:t>sebesar</w:t>
      </w:r>
      <w:proofErr w:type="spellEnd"/>
      <w:r w:rsidRPr="00F540AA">
        <w:rPr>
          <w:color w:val="000000"/>
          <w:sz w:val="20"/>
          <w:szCs w:val="20"/>
        </w:rPr>
        <w:t xml:space="preserve"> 10,32 % (</w:t>
      </w:r>
      <w:proofErr w:type="spellStart"/>
      <w:r w:rsidRPr="00F540AA">
        <w:rPr>
          <w:color w:val="000000"/>
          <w:sz w:val="20"/>
          <w:szCs w:val="20"/>
        </w:rPr>
        <w:t>sepuluh</w:t>
      </w:r>
      <w:proofErr w:type="spellEnd"/>
      <w:r w:rsidRPr="00F540AA">
        <w:rPr>
          <w:color w:val="000000"/>
          <w:sz w:val="20"/>
          <w:szCs w:val="20"/>
        </w:rPr>
        <w:t xml:space="preserve"> </w:t>
      </w:r>
      <w:proofErr w:type="spellStart"/>
      <w:r w:rsidRPr="00F540AA">
        <w:rPr>
          <w:color w:val="000000"/>
          <w:sz w:val="20"/>
          <w:szCs w:val="20"/>
        </w:rPr>
        <w:t>koma</w:t>
      </w:r>
      <w:proofErr w:type="spellEnd"/>
      <w:r w:rsidRPr="00F540AA">
        <w:rPr>
          <w:color w:val="000000"/>
          <w:sz w:val="20"/>
          <w:szCs w:val="20"/>
        </w:rPr>
        <w:t xml:space="preserve"> </w:t>
      </w:r>
      <w:proofErr w:type="spellStart"/>
      <w:r w:rsidRPr="0007625C">
        <w:rPr>
          <w:color w:val="000000"/>
          <w:sz w:val="20"/>
          <w:szCs w:val="20"/>
        </w:rPr>
        <w:t>tiga</w:t>
      </w:r>
      <w:proofErr w:type="spellEnd"/>
      <w:r w:rsidRPr="0007625C">
        <w:rPr>
          <w:color w:val="000000"/>
          <w:sz w:val="20"/>
          <w:szCs w:val="20"/>
        </w:rPr>
        <w:t xml:space="preserve"> </w:t>
      </w:r>
      <w:proofErr w:type="spellStart"/>
      <w:r w:rsidRPr="0007625C">
        <w:rPr>
          <w:color w:val="000000"/>
          <w:sz w:val="20"/>
          <w:szCs w:val="20"/>
        </w:rPr>
        <w:t>puluh</w:t>
      </w:r>
      <w:proofErr w:type="spellEnd"/>
      <w:r w:rsidRPr="0007625C">
        <w:rPr>
          <w:color w:val="000000"/>
          <w:sz w:val="20"/>
          <w:szCs w:val="20"/>
        </w:rPr>
        <w:t xml:space="preserve"> dua </w:t>
      </w:r>
      <w:proofErr w:type="spellStart"/>
      <w:r w:rsidRPr="0007625C">
        <w:rPr>
          <w:color w:val="000000"/>
          <w:sz w:val="20"/>
          <w:szCs w:val="20"/>
        </w:rPr>
        <w:t>persen</w:t>
      </w:r>
      <w:proofErr w:type="spellEnd"/>
      <w:r w:rsidRPr="0007625C">
        <w:rPr>
          <w:color w:val="000000"/>
          <w:sz w:val="20"/>
          <w:szCs w:val="20"/>
        </w:rPr>
        <w:t xml:space="preserve">), </w:t>
      </w:r>
      <w:proofErr w:type="spellStart"/>
      <w:r w:rsidRPr="0007625C">
        <w:rPr>
          <w:color w:val="000000"/>
          <w:sz w:val="20"/>
          <w:szCs w:val="20"/>
        </w:rPr>
        <w:t>lalu</w:t>
      </w:r>
      <w:proofErr w:type="spellEnd"/>
      <w:r w:rsidRPr="0007625C">
        <w:rPr>
          <w:color w:val="000000"/>
          <w:sz w:val="20"/>
          <w:szCs w:val="20"/>
        </w:rPr>
        <w:t xml:space="preserve"> </w:t>
      </w:r>
      <w:proofErr w:type="spellStart"/>
      <w:r w:rsidRPr="0007625C">
        <w:rPr>
          <w:color w:val="000000"/>
          <w:sz w:val="20"/>
          <w:szCs w:val="20"/>
        </w:rPr>
        <w:t>disusul</w:t>
      </w:r>
      <w:proofErr w:type="spellEnd"/>
      <w:r w:rsidRPr="0007625C">
        <w:rPr>
          <w:color w:val="000000"/>
          <w:sz w:val="20"/>
          <w:szCs w:val="20"/>
        </w:rPr>
        <w:t xml:space="preserve"> </w:t>
      </w:r>
      <w:proofErr w:type="spellStart"/>
      <w:r w:rsidRPr="0007625C">
        <w:rPr>
          <w:color w:val="000000"/>
          <w:sz w:val="20"/>
          <w:szCs w:val="20"/>
        </w:rPr>
        <w:t>dengan</w:t>
      </w:r>
      <w:proofErr w:type="spellEnd"/>
      <w:r w:rsidRPr="0007625C">
        <w:rPr>
          <w:color w:val="000000"/>
          <w:sz w:val="20"/>
          <w:szCs w:val="20"/>
        </w:rPr>
        <w:t xml:space="preserve"> </w:t>
      </w:r>
      <w:proofErr w:type="spellStart"/>
      <w:r w:rsidRPr="0007625C">
        <w:rPr>
          <w:color w:val="000000"/>
          <w:sz w:val="20"/>
          <w:szCs w:val="20"/>
        </w:rPr>
        <w:t>pekerja</w:t>
      </w:r>
      <w:proofErr w:type="spellEnd"/>
      <w:r w:rsidRPr="0007625C">
        <w:rPr>
          <w:color w:val="000000"/>
          <w:sz w:val="20"/>
          <w:szCs w:val="20"/>
        </w:rPr>
        <w:t xml:space="preserve"> </w:t>
      </w:r>
      <w:proofErr w:type="spellStart"/>
      <w:r w:rsidRPr="0007625C">
        <w:rPr>
          <w:color w:val="000000"/>
          <w:sz w:val="20"/>
          <w:szCs w:val="20"/>
        </w:rPr>
        <w:t>dengan</w:t>
      </w:r>
      <w:proofErr w:type="spellEnd"/>
      <w:r w:rsidRPr="0007625C">
        <w:rPr>
          <w:color w:val="000000"/>
          <w:sz w:val="20"/>
          <w:szCs w:val="20"/>
        </w:rPr>
        <w:t xml:space="preserve"> </w:t>
      </w:r>
      <w:proofErr w:type="spellStart"/>
      <w:r w:rsidRPr="0007625C">
        <w:rPr>
          <w:color w:val="000000"/>
          <w:sz w:val="20"/>
          <w:szCs w:val="20"/>
        </w:rPr>
        <w:t>tingkat</w:t>
      </w:r>
      <w:proofErr w:type="spellEnd"/>
      <w:r w:rsidRPr="0007625C">
        <w:rPr>
          <w:color w:val="000000"/>
          <w:sz w:val="20"/>
          <w:szCs w:val="20"/>
        </w:rPr>
        <w:t xml:space="preserve"> </w:t>
      </w:r>
      <w:proofErr w:type="spellStart"/>
      <w:r w:rsidRPr="0007625C">
        <w:rPr>
          <w:color w:val="000000"/>
          <w:sz w:val="20"/>
          <w:szCs w:val="20"/>
        </w:rPr>
        <w:t>pendidikan</w:t>
      </w:r>
      <w:proofErr w:type="spellEnd"/>
      <w:r w:rsidRPr="0007625C">
        <w:rPr>
          <w:color w:val="000000"/>
          <w:sz w:val="20"/>
          <w:szCs w:val="20"/>
        </w:rPr>
        <w:t xml:space="preserve"> Diploma I/II/III dan universitas </w:t>
      </w:r>
      <w:proofErr w:type="spellStart"/>
      <w:r w:rsidRPr="0007625C">
        <w:rPr>
          <w:color w:val="000000"/>
          <w:sz w:val="20"/>
          <w:szCs w:val="20"/>
        </w:rPr>
        <w:t>sebesar</w:t>
      </w:r>
      <w:proofErr w:type="spellEnd"/>
      <w:r w:rsidRPr="0007625C">
        <w:rPr>
          <w:color w:val="000000"/>
          <w:sz w:val="20"/>
          <w:szCs w:val="20"/>
        </w:rPr>
        <w:t xml:space="preserve"> 2,44 % (dua </w:t>
      </w:r>
      <w:proofErr w:type="spellStart"/>
      <w:r w:rsidRPr="0007625C">
        <w:rPr>
          <w:color w:val="000000"/>
          <w:sz w:val="20"/>
          <w:szCs w:val="20"/>
        </w:rPr>
        <w:t>koma</w:t>
      </w:r>
      <w:proofErr w:type="spellEnd"/>
      <w:r w:rsidRPr="0007625C">
        <w:rPr>
          <w:color w:val="000000"/>
          <w:sz w:val="20"/>
          <w:szCs w:val="20"/>
        </w:rPr>
        <w:t xml:space="preserve"> </w:t>
      </w:r>
      <w:proofErr w:type="spellStart"/>
      <w:r w:rsidRPr="0007625C">
        <w:rPr>
          <w:color w:val="000000"/>
          <w:sz w:val="20"/>
          <w:szCs w:val="20"/>
        </w:rPr>
        <w:t>empat</w:t>
      </w:r>
      <w:proofErr w:type="spellEnd"/>
      <w:r w:rsidRPr="0007625C">
        <w:rPr>
          <w:color w:val="000000"/>
          <w:sz w:val="20"/>
          <w:szCs w:val="20"/>
        </w:rPr>
        <w:t xml:space="preserve"> </w:t>
      </w:r>
      <w:proofErr w:type="spellStart"/>
      <w:r w:rsidRPr="0007625C">
        <w:rPr>
          <w:color w:val="000000"/>
          <w:sz w:val="20"/>
          <w:szCs w:val="20"/>
        </w:rPr>
        <w:t>puluh</w:t>
      </w:r>
      <w:proofErr w:type="spellEnd"/>
      <w:r w:rsidRPr="0007625C">
        <w:rPr>
          <w:color w:val="000000"/>
          <w:sz w:val="20"/>
          <w:szCs w:val="20"/>
        </w:rPr>
        <w:t xml:space="preserve"> </w:t>
      </w:r>
      <w:proofErr w:type="spellStart"/>
      <w:r w:rsidRPr="0007625C">
        <w:rPr>
          <w:color w:val="000000"/>
          <w:sz w:val="20"/>
          <w:szCs w:val="20"/>
        </w:rPr>
        <w:t>empat</w:t>
      </w:r>
      <w:proofErr w:type="spellEnd"/>
      <w:r w:rsidRPr="0007625C">
        <w:rPr>
          <w:color w:val="000000"/>
          <w:sz w:val="20"/>
          <w:szCs w:val="20"/>
        </w:rPr>
        <w:t xml:space="preserve"> </w:t>
      </w:r>
      <w:proofErr w:type="spellStart"/>
      <w:r w:rsidRPr="0007625C">
        <w:rPr>
          <w:color w:val="000000"/>
          <w:sz w:val="20"/>
          <w:szCs w:val="20"/>
        </w:rPr>
        <w:t>persen</w:t>
      </w:r>
      <w:proofErr w:type="spellEnd"/>
      <w:r w:rsidRPr="0007625C">
        <w:rPr>
          <w:color w:val="000000"/>
          <w:sz w:val="20"/>
          <w:szCs w:val="20"/>
        </w:rPr>
        <w:t>).</w:t>
      </w:r>
      <w:r w:rsidRPr="0007625C">
        <w:rPr>
          <w:color w:val="000000"/>
          <w:sz w:val="20"/>
          <w:szCs w:val="20"/>
        </w:rPr>
        <w:fldChar w:fldCharType="begin"/>
      </w:r>
      <w:r>
        <w:rPr>
          <w:color w:val="000000"/>
          <w:sz w:val="20"/>
          <w:szCs w:val="20"/>
        </w:rPr>
        <w:instrText xml:space="preserve"> ADDIN ZOTERO_ITEM CSL_CITATION {"citationID":"ziHUqz6N","properties":{"formattedCitation":"[2]","plainCitation":"[2]","noteIndex":0},"citationItems":[{"id":"TXYId4iF/0L2yMlMf","uris":["http://zotero.org/users/local/eS6oyamA/items/GULVGL96"],"itemData":{"id":10,"type":"post-weblog","container-title":"Penduduk Bekerja Indonesia Didominasi oleh Lulusan SD ke Bawah pada Agustus 2023","language":"Indonesia","title":"Jumlah Penduduk Bekerja di Indonesia Berdasarkan Pendidikan Tertinggi yang Ditamatkan (Agustus 2023)","URL":"https://databoks.katadata.co.id/datapublish/2023/11/08/penduduk-bekerja-indonesia-didominasi-oleh-lulusan-sd-ke-bawah-pada-agustus-2023","author":[{"family":"Muhamad","given":"Nabilah"}],"issued":{"date-parts":[["2023"]]}}}],"schema":"https://github.com/citation-style-language/schema/raw/master/csl-citation.json"} </w:instrText>
      </w:r>
      <w:r w:rsidRPr="0007625C">
        <w:rPr>
          <w:color w:val="000000"/>
          <w:sz w:val="20"/>
          <w:szCs w:val="20"/>
        </w:rPr>
        <w:fldChar w:fldCharType="separate"/>
      </w:r>
      <w:r w:rsidRPr="0007625C">
        <w:rPr>
          <w:sz w:val="20"/>
        </w:rPr>
        <w:t>[2]</w:t>
      </w:r>
      <w:r w:rsidRPr="0007625C">
        <w:rPr>
          <w:color w:val="000000"/>
          <w:sz w:val="20"/>
          <w:szCs w:val="20"/>
        </w:rPr>
        <w:fldChar w:fldCharType="end"/>
      </w:r>
    </w:p>
    <w:p w14:paraId="7E0657AE"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sidRPr="00F540AA">
        <w:rPr>
          <w:color w:val="000000"/>
          <w:sz w:val="20"/>
          <w:szCs w:val="20"/>
        </w:rPr>
        <w:t>Rendahnya</w:t>
      </w:r>
      <w:proofErr w:type="spellEnd"/>
      <w:r w:rsidRPr="00F540AA">
        <w:rPr>
          <w:color w:val="000000"/>
          <w:sz w:val="20"/>
          <w:szCs w:val="20"/>
        </w:rPr>
        <w:t xml:space="preserve"> </w:t>
      </w:r>
      <w:proofErr w:type="spellStart"/>
      <w:r w:rsidRPr="00F540AA">
        <w:rPr>
          <w:color w:val="000000"/>
          <w:sz w:val="20"/>
          <w:szCs w:val="20"/>
        </w:rPr>
        <w:t>tingkat</w:t>
      </w:r>
      <w:proofErr w:type="spellEnd"/>
      <w:r w:rsidRPr="00F540AA">
        <w:rPr>
          <w:color w:val="000000"/>
          <w:sz w:val="20"/>
          <w:szCs w:val="20"/>
        </w:rPr>
        <w:t xml:space="preserve"> </w:t>
      </w:r>
      <w:proofErr w:type="spellStart"/>
      <w:r w:rsidRPr="00F540AA">
        <w:rPr>
          <w:color w:val="000000"/>
          <w:sz w:val="20"/>
          <w:szCs w:val="20"/>
        </w:rPr>
        <w:t>pendidikan</w:t>
      </w:r>
      <w:proofErr w:type="spellEnd"/>
      <w:r w:rsidRPr="00F540AA">
        <w:rPr>
          <w:color w:val="000000"/>
          <w:sz w:val="20"/>
          <w:szCs w:val="20"/>
        </w:rPr>
        <w:t xml:space="preserve"> di Indonesia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menyebabkan</w:t>
      </w:r>
      <w:proofErr w:type="spellEnd"/>
      <w:r w:rsidRPr="00F540AA">
        <w:rPr>
          <w:color w:val="000000"/>
          <w:sz w:val="20"/>
          <w:szCs w:val="20"/>
        </w:rPr>
        <w:t xml:space="preserve"> </w:t>
      </w:r>
      <w:proofErr w:type="spellStart"/>
      <w:r w:rsidRPr="00F540AA">
        <w:rPr>
          <w:color w:val="000000"/>
          <w:sz w:val="20"/>
          <w:szCs w:val="20"/>
        </w:rPr>
        <w:t>terjadinya</w:t>
      </w:r>
      <w:proofErr w:type="spellEnd"/>
      <w:r w:rsidRPr="00F540AA">
        <w:rPr>
          <w:color w:val="000000"/>
          <w:sz w:val="20"/>
          <w:szCs w:val="20"/>
        </w:rPr>
        <w:t xml:space="preserve"> </w:t>
      </w:r>
      <w:proofErr w:type="spellStart"/>
      <w:r w:rsidRPr="00F540AA">
        <w:rPr>
          <w:color w:val="000000"/>
          <w:sz w:val="20"/>
          <w:szCs w:val="20"/>
        </w:rPr>
        <w:t>persaingan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dikarenakan</w:t>
      </w:r>
      <w:proofErr w:type="spellEnd"/>
      <w:r w:rsidRPr="00F540AA">
        <w:rPr>
          <w:color w:val="000000"/>
          <w:sz w:val="20"/>
          <w:szCs w:val="20"/>
        </w:rPr>
        <w:t xml:space="preserve"> </w:t>
      </w:r>
      <w:proofErr w:type="spellStart"/>
      <w:r w:rsidRPr="00F540AA">
        <w:rPr>
          <w:color w:val="000000"/>
          <w:sz w:val="20"/>
          <w:szCs w:val="20"/>
        </w:rPr>
        <w:t>terbatasnya</w:t>
      </w:r>
      <w:proofErr w:type="spellEnd"/>
      <w:r w:rsidRPr="00F540AA">
        <w:rPr>
          <w:color w:val="000000"/>
          <w:sz w:val="20"/>
          <w:szCs w:val="20"/>
        </w:rPr>
        <w:t xml:space="preserve"> </w:t>
      </w:r>
      <w:proofErr w:type="spellStart"/>
      <w:r w:rsidRPr="00F540AA">
        <w:rPr>
          <w:color w:val="000000"/>
          <w:sz w:val="20"/>
          <w:szCs w:val="20"/>
        </w:rPr>
        <w:t>kualifikasi</w:t>
      </w:r>
      <w:proofErr w:type="spellEnd"/>
      <w:r w:rsidRPr="00F540AA">
        <w:rPr>
          <w:color w:val="000000"/>
          <w:sz w:val="20"/>
          <w:szCs w:val="20"/>
        </w:rPr>
        <w:t xml:space="preserve"> yang </w:t>
      </w:r>
      <w:proofErr w:type="spellStart"/>
      <w:r w:rsidRPr="00F540AA">
        <w:rPr>
          <w:color w:val="000000"/>
          <w:sz w:val="20"/>
          <w:szCs w:val="20"/>
        </w:rPr>
        <w:t>dibutuhkan</w:t>
      </w:r>
      <w:proofErr w:type="spellEnd"/>
      <w:r w:rsidRPr="00F540AA">
        <w:rPr>
          <w:color w:val="000000"/>
          <w:sz w:val="20"/>
          <w:szCs w:val="20"/>
        </w:rPr>
        <w:t xml:space="preserve"> oleh </w:t>
      </w:r>
      <w:proofErr w:type="spellStart"/>
      <w:r w:rsidRPr="00F540AA">
        <w:rPr>
          <w:color w:val="000000"/>
          <w:sz w:val="20"/>
          <w:szCs w:val="20"/>
        </w:rPr>
        <w:t>pemberi</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Hal </w:t>
      </w:r>
      <w:proofErr w:type="spellStart"/>
      <w:r w:rsidRPr="00F540AA">
        <w:rPr>
          <w:color w:val="000000"/>
          <w:sz w:val="20"/>
          <w:szCs w:val="20"/>
        </w:rPr>
        <w:t>ini</w:t>
      </w:r>
      <w:proofErr w:type="spellEnd"/>
      <w:r w:rsidRPr="00F540AA">
        <w:rPr>
          <w:color w:val="000000"/>
          <w:sz w:val="20"/>
          <w:szCs w:val="20"/>
        </w:rPr>
        <w:t xml:space="preserve">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berpengaruh</w:t>
      </w:r>
      <w:proofErr w:type="spellEnd"/>
      <w:r w:rsidRPr="00F540AA">
        <w:rPr>
          <w:color w:val="000000"/>
          <w:sz w:val="20"/>
          <w:szCs w:val="20"/>
        </w:rPr>
        <w:t xml:space="preserve"> pada </w:t>
      </w:r>
      <w:proofErr w:type="spellStart"/>
      <w:r w:rsidRPr="00F540AA">
        <w:rPr>
          <w:color w:val="000000"/>
          <w:sz w:val="20"/>
          <w:szCs w:val="20"/>
        </w:rPr>
        <w:t>pertumbuhan</w:t>
      </w:r>
      <w:proofErr w:type="spellEnd"/>
      <w:r w:rsidRPr="00F540AA">
        <w:rPr>
          <w:color w:val="000000"/>
          <w:sz w:val="20"/>
          <w:szCs w:val="20"/>
        </w:rPr>
        <w:t xml:space="preserve"> </w:t>
      </w:r>
      <w:proofErr w:type="spellStart"/>
      <w:r w:rsidRPr="00F540AA">
        <w:rPr>
          <w:color w:val="000000"/>
          <w:sz w:val="20"/>
          <w:szCs w:val="20"/>
        </w:rPr>
        <w:t>ekonomi</w:t>
      </w:r>
      <w:proofErr w:type="spellEnd"/>
      <w:r w:rsidRPr="00F540AA">
        <w:rPr>
          <w:color w:val="000000"/>
          <w:sz w:val="20"/>
          <w:szCs w:val="20"/>
        </w:rPr>
        <w:t xml:space="preserve">, </w:t>
      </w:r>
      <w:proofErr w:type="spellStart"/>
      <w:r w:rsidRPr="0007625C">
        <w:rPr>
          <w:color w:val="000000"/>
          <w:sz w:val="20"/>
          <w:szCs w:val="20"/>
        </w:rPr>
        <w:t>sebab</w:t>
      </w:r>
      <w:proofErr w:type="spellEnd"/>
      <w:r w:rsidRPr="0007625C">
        <w:rPr>
          <w:color w:val="000000"/>
          <w:sz w:val="20"/>
          <w:szCs w:val="20"/>
        </w:rPr>
        <w:t xml:space="preserve"> salah </w:t>
      </w:r>
      <w:proofErr w:type="spellStart"/>
      <w:r w:rsidRPr="0007625C">
        <w:rPr>
          <w:color w:val="000000"/>
          <w:sz w:val="20"/>
          <w:szCs w:val="20"/>
        </w:rPr>
        <w:t>satu</w:t>
      </w:r>
      <w:proofErr w:type="spellEnd"/>
      <w:r w:rsidRPr="0007625C">
        <w:rPr>
          <w:color w:val="000000"/>
          <w:sz w:val="20"/>
          <w:szCs w:val="20"/>
        </w:rPr>
        <w:t xml:space="preserve"> </w:t>
      </w:r>
      <w:proofErr w:type="spellStart"/>
      <w:r w:rsidRPr="0007625C">
        <w:rPr>
          <w:color w:val="000000"/>
          <w:sz w:val="20"/>
          <w:szCs w:val="20"/>
        </w:rPr>
        <w:t>faktor</w:t>
      </w:r>
      <w:proofErr w:type="spellEnd"/>
      <w:r w:rsidRPr="0007625C">
        <w:rPr>
          <w:color w:val="000000"/>
          <w:sz w:val="20"/>
          <w:szCs w:val="20"/>
        </w:rPr>
        <w:t xml:space="preserve"> </w:t>
      </w:r>
      <w:proofErr w:type="spellStart"/>
      <w:r w:rsidRPr="0007625C">
        <w:rPr>
          <w:color w:val="000000"/>
          <w:sz w:val="20"/>
          <w:szCs w:val="20"/>
        </w:rPr>
        <w:t>untuk</w:t>
      </w:r>
      <w:proofErr w:type="spellEnd"/>
      <w:r w:rsidRPr="0007625C">
        <w:rPr>
          <w:color w:val="000000"/>
          <w:sz w:val="20"/>
          <w:szCs w:val="20"/>
        </w:rPr>
        <w:t xml:space="preserve"> </w:t>
      </w:r>
      <w:proofErr w:type="spellStart"/>
      <w:r w:rsidRPr="0007625C">
        <w:rPr>
          <w:color w:val="000000"/>
          <w:sz w:val="20"/>
          <w:szCs w:val="20"/>
        </w:rPr>
        <w:t>meningkatkan</w:t>
      </w:r>
      <w:proofErr w:type="spellEnd"/>
      <w:r w:rsidRPr="0007625C">
        <w:rPr>
          <w:color w:val="000000"/>
          <w:sz w:val="20"/>
          <w:szCs w:val="20"/>
        </w:rPr>
        <w:t xml:space="preserve"> </w:t>
      </w:r>
      <w:proofErr w:type="spellStart"/>
      <w:r w:rsidRPr="0007625C">
        <w:rPr>
          <w:color w:val="000000"/>
          <w:sz w:val="20"/>
          <w:szCs w:val="20"/>
        </w:rPr>
        <w:t>pertumbuhan</w:t>
      </w:r>
      <w:proofErr w:type="spellEnd"/>
      <w:r w:rsidRPr="0007625C">
        <w:rPr>
          <w:color w:val="000000"/>
          <w:sz w:val="20"/>
          <w:szCs w:val="20"/>
        </w:rPr>
        <w:t xml:space="preserve"> </w:t>
      </w:r>
      <w:proofErr w:type="spellStart"/>
      <w:r w:rsidRPr="0007625C">
        <w:rPr>
          <w:color w:val="000000"/>
          <w:sz w:val="20"/>
          <w:szCs w:val="20"/>
        </w:rPr>
        <w:t>ekonomi</w:t>
      </w:r>
      <w:proofErr w:type="spellEnd"/>
      <w:r w:rsidRPr="0007625C">
        <w:rPr>
          <w:color w:val="000000"/>
          <w:sz w:val="20"/>
          <w:szCs w:val="20"/>
        </w:rPr>
        <w:t xml:space="preserve"> </w:t>
      </w:r>
      <w:proofErr w:type="spellStart"/>
      <w:r w:rsidRPr="0007625C">
        <w:rPr>
          <w:color w:val="000000"/>
          <w:sz w:val="20"/>
          <w:szCs w:val="20"/>
        </w:rPr>
        <w:t>adalah</w:t>
      </w:r>
      <w:proofErr w:type="spellEnd"/>
      <w:r w:rsidRPr="0007625C">
        <w:rPr>
          <w:color w:val="000000"/>
          <w:sz w:val="20"/>
          <w:szCs w:val="20"/>
        </w:rPr>
        <w:t xml:space="preserve"> </w:t>
      </w:r>
      <w:proofErr w:type="spellStart"/>
      <w:r w:rsidRPr="0007625C">
        <w:rPr>
          <w:color w:val="000000"/>
          <w:sz w:val="20"/>
          <w:szCs w:val="20"/>
        </w:rPr>
        <w:t>tenaga</w:t>
      </w:r>
      <w:proofErr w:type="spellEnd"/>
      <w:r w:rsidRPr="0007625C">
        <w:rPr>
          <w:color w:val="000000"/>
          <w:sz w:val="20"/>
          <w:szCs w:val="20"/>
        </w:rPr>
        <w:t xml:space="preserve"> </w:t>
      </w:r>
      <w:proofErr w:type="spellStart"/>
      <w:r w:rsidRPr="0007625C">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Apabila</w:t>
      </w:r>
      <w:proofErr w:type="spellEnd"/>
      <w:r w:rsidRPr="00F540AA">
        <w:rPr>
          <w:color w:val="000000"/>
          <w:sz w:val="20"/>
          <w:szCs w:val="20"/>
        </w:rPr>
        <w:t xml:space="preserve"> </w:t>
      </w:r>
      <w:proofErr w:type="spellStart"/>
      <w:r w:rsidRPr="00F540AA">
        <w:rPr>
          <w:color w:val="000000"/>
          <w:sz w:val="20"/>
          <w:szCs w:val="20"/>
        </w:rPr>
        <w:t>jumlah</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lebih</w:t>
      </w:r>
      <w:proofErr w:type="spellEnd"/>
      <w:r w:rsidRPr="00F540AA">
        <w:rPr>
          <w:color w:val="000000"/>
          <w:sz w:val="20"/>
          <w:szCs w:val="20"/>
        </w:rPr>
        <w:t xml:space="preserve"> </w:t>
      </w:r>
      <w:proofErr w:type="spellStart"/>
      <w:r w:rsidRPr="00F540AA">
        <w:rPr>
          <w:color w:val="000000"/>
          <w:sz w:val="20"/>
          <w:szCs w:val="20"/>
        </w:rPr>
        <w:t>besar</w:t>
      </w:r>
      <w:proofErr w:type="spellEnd"/>
      <w:r w:rsidRPr="00F540AA">
        <w:rPr>
          <w:color w:val="000000"/>
          <w:sz w:val="20"/>
          <w:szCs w:val="20"/>
        </w:rPr>
        <w:t xml:space="preserve">, </w:t>
      </w:r>
      <w:proofErr w:type="spellStart"/>
      <w:r w:rsidRPr="00F540AA">
        <w:rPr>
          <w:color w:val="000000"/>
          <w:sz w:val="20"/>
          <w:szCs w:val="20"/>
        </w:rPr>
        <w:t>maka</w:t>
      </w:r>
      <w:proofErr w:type="spellEnd"/>
      <w:r w:rsidRPr="00F540AA">
        <w:rPr>
          <w:color w:val="000000"/>
          <w:sz w:val="20"/>
          <w:szCs w:val="20"/>
        </w:rPr>
        <w:t xml:space="preserve">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berdampak</w:t>
      </w:r>
      <w:proofErr w:type="spellEnd"/>
      <w:r w:rsidRPr="00F540AA">
        <w:rPr>
          <w:color w:val="000000"/>
          <w:sz w:val="20"/>
          <w:szCs w:val="20"/>
        </w:rPr>
        <w:t xml:space="preserve"> pada </w:t>
      </w:r>
      <w:proofErr w:type="spellStart"/>
      <w:r w:rsidRPr="00F540AA">
        <w:rPr>
          <w:color w:val="000000"/>
          <w:sz w:val="20"/>
          <w:szCs w:val="20"/>
        </w:rPr>
        <w:t>peningkatan</w:t>
      </w:r>
      <w:proofErr w:type="spellEnd"/>
      <w:r w:rsidRPr="00F540AA">
        <w:rPr>
          <w:color w:val="000000"/>
          <w:sz w:val="20"/>
          <w:szCs w:val="20"/>
        </w:rPr>
        <w:t xml:space="preserve"> </w:t>
      </w:r>
      <w:proofErr w:type="spellStart"/>
      <w:r w:rsidRPr="00F540AA">
        <w:rPr>
          <w:color w:val="000000"/>
          <w:sz w:val="20"/>
          <w:szCs w:val="20"/>
        </w:rPr>
        <w:t>produksi</w:t>
      </w:r>
      <w:proofErr w:type="spellEnd"/>
      <w:r w:rsidRPr="00F540AA">
        <w:rPr>
          <w:color w:val="000000"/>
          <w:sz w:val="20"/>
          <w:szCs w:val="20"/>
        </w:rPr>
        <w:t xml:space="preserve">, </w:t>
      </w:r>
      <w:proofErr w:type="spellStart"/>
      <w:r w:rsidRPr="00F540AA">
        <w:rPr>
          <w:color w:val="000000"/>
          <w:sz w:val="20"/>
          <w:szCs w:val="20"/>
        </w:rPr>
        <w:t>namun</w:t>
      </w:r>
      <w:proofErr w:type="spellEnd"/>
      <w:r w:rsidRPr="00F540AA">
        <w:rPr>
          <w:color w:val="000000"/>
          <w:sz w:val="20"/>
          <w:szCs w:val="20"/>
        </w:rPr>
        <w:t xml:space="preserve"> </w:t>
      </w:r>
      <w:proofErr w:type="spellStart"/>
      <w:r w:rsidRPr="00F540AA">
        <w:rPr>
          <w:color w:val="000000"/>
          <w:sz w:val="20"/>
          <w:szCs w:val="20"/>
        </w:rPr>
        <w:t>apabila</w:t>
      </w:r>
      <w:proofErr w:type="spellEnd"/>
      <w:r w:rsidRPr="00F540AA">
        <w:rPr>
          <w:color w:val="000000"/>
          <w:sz w:val="20"/>
          <w:szCs w:val="20"/>
        </w:rPr>
        <w:t xml:space="preserve"> </w:t>
      </w:r>
      <w:proofErr w:type="spellStart"/>
      <w:r w:rsidRPr="00F540AA">
        <w:rPr>
          <w:color w:val="000000"/>
          <w:sz w:val="20"/>
          <w:szCs w:val="20"/>
        </w:rPr>
        <w:t>jumlah</w:t>
      </w:r>
      <w:proofErr w:type="spellEnd"/>
      <w:r w:rsidRPr="00F540AA">
        <w:rPr>
          <w:color w:val="000000"/>
          <w:sz w:val="20"/>
          <w:szCs w:val="20"/>
        </w:rPr>
        <w:t xml:space="preserve"> </w:t>
      </w:r>
      <w:proofErr w:type="spellStart"/>
      <w:r w:rsidRPr="00F540AA">
        <w:rPr>
          <w:color w:val="000000"/>
          <w:sz w:val="20"/>
          <w:szCs w:val="20"/>
        </w:rPr>
        <w:t>pertumbuhan</w:t>
      </w:r>
      <w:proofErr w:type="spellEnd"/>
      <w:r w:rsidRPr="00F540AA">
        <w:rPr>
          <w:color w:val="000000"/>
          <w:sz w:val="20"/>
          <w:szCs w:val="20"/>
        </w:rPr>
        <w:t xml:space="preserve"> </w:t>
      </w:r>
      <w:proofErr w:type="spellStart"/>
      <w:r w:rsidRPr="00F540AA">
        <w:rPr>
          <w:color w:val="000000"/>
          <w:sz w:val="20"/>
          <w:szCs w:val="20"/>
        </w:rPr>
        <w:t>penduduk</w:t>
      </w:r>
      <w:proofErr w:type="spellEnd"/>
      <w:r w:rsidRPr="00F540AA">
        <w:rPr>
          <w:color w:val="000000"/>
          <w:sz w:val="20"/>
          <w:szCs w:val="20"/>
        </w:rPr>
        <w:t xml:space="preserve"> </w:t>
      </w:r>
      <w:proofErr w:type="spellStart"/>
      <w:r w:rsidRPr="00F540AA">
        <w:rPr>
          <w:color w:val="000000"/>
          <w:sz w:val="20"/>
          <w:szCs w:val="20"/>
        </w:rPr>
        <w:t>lebih</w:t>
      </w:r>
      <w:proofErr w:type="spellEnd"/>
      <w:r w:rsidRPr="00F540AA">
        <w:rPr>
          <w:color w:val="000000"/>
          <w:sz w:val="20"/>
          <w:szCs w:val="20"/>
        </w:rPr>
        <w:t xml:space="preserve"> </w:t>
      </w:r>
      <w:proofErr w:type="spellStart"/>
      <w:r w:rsidRPr="00F540AA">
        <w:rPr>
          <w:color w:val="000000"/>
          <w:sz w:val="20"/>
          <w:szCs w:val="20"/>
        </w:rPr>
        <w:t>besar</w:t>
      </w:r>
      <w:proofErr w:type="spellEnd"/>
      <w:r w:rsidRPr="00F540AA">
        <w:rPr>
          <w:color w:val="000000"/>
          <w:sz w:val="20"/>
          <w:szCs w:val="20"/>
        </w:rPr>
        <w:t xml:space="preserve">, </w:t>
      </w:r>
      <w:proofErr w:type="spellStart"/>
      <w:r w:rsidRPr="00F540AA">
        <w:rPr>
          <w:color w:val="000000"/>
          <w:sz w:val="20"/>
          <w:szCs w:val="20"/>
        </w:rPr>
        <w:t>maka</w:t>
      </w:r>
      <w:proofErr w:type="spellEnd"/>
      <w:r w:rsidRPr="00F540AA">
        <w:rPr>
          <w:color w:val="000000"/>
          <w:sz w:val="20"/>
          <w:szCs w:val="20"/>
        </w:rPr>
        <w:t xml:space="preserve">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berdampak</w:t>
      </w:r>
      <w:proofErr w:type="spellEnd"/>
      <w:r w:rsidRPr="00F540AA">
        <w:rPr>
          <w:color w:val="000000"/>
          <w:sz w:val="20"/>
          <w:szCs w:val="20"/>
        </w:rPr>
        <w:t xml:space="preserve"> pada </w:t>
      </w:r>
      <w:proofErr w:type="spellStart"/>
      <w:r w:rsidRPr="00F540AA">
        <w:rPr>
          <w:color w:val="000000"/>
          <w:sz w:val="20"/>
          <w:szCs w:val="20"/>
        </w:rPr>
        <w:t>peningkatan</w:t>
      </w:r>
      <w:proofErr w:type="spellEnd"/>
      <w:r w:rsidRPr="00F540AA">
        <w:rPr>
          <w:color w:val="000000"/>
          <w:sz w:val="20"/>
          <w:szCs w:val="20"/>
        </w:rPr>
        <w:t xml:space="preserve"> pasar.</w:t>
      </w:r>
      <w:r>
        <w:rPr>
          <w:color w:val="000000"/>
          <w:sz w:val="20"/>
          <w:szCs w:val="20"/>
        </w:rPr>
        <w:fldChar w:fldCharType="begin"/>
      </w:r>
      <w:r>
        <w:rPr>
          <w:color w:val="000000"/>
          <w:sz w:val="20"/>
          <w:szCs w:val="20"/>
        </w:rPr>
        <w:instrText xml:space="preserve"> ADDIN ZOTERO_ITEM CSL_CITATION {"citationID":"9u3UJgLF","properties":{"formattedCitation":"[3]","plainCitation":"[3]","noteIndex":0},"citationItems":[{"id":19,"uris":["http://zotero.org/users/local/BoRZHOzy/items/Y34A4EWW"],"itemData":{"id":19,"type":"article-journal","container-title":"Inovasi: Jurnal Ekonomi, Keuangan, dan Manajemen","issue":"1","note":"number: 1\nISBN: 2528-1097","page":"28-38","title":"Pengaruh Investasi dan Tenaga Kerja serta Pengeluaran Pemerintah Terhadap Pertumbuhan Ekonomi serta Kesempatan Kerja","volume":"13","author":[{"family":"Hellen","given":"Hellen"},{"family":"Mintarti","given":"Sri"},{"family":"Fitriadi","given":"Fitriadi"}],"issued":{"date-parts":[["2017"]]}}}],"schema":"https://github.com/citation-style-language/schema/raw/master/csl-citation.json"} </w:instrText>
      </w:r>
      <w:r>
        <w:rPr>
          <w:color w:val="000000"/>
          <w:sz w:val="20"/>
          <w:szCs w:val="20"/>
        </w:rPr>
        <w:fldChar w:fldCharType="separate"/>
      </w:r>
      <w:r w:rsidRPr="00BE2E1E">
        <w:rPr>
          <w:sz w:val="20"/>
        </w:rPr>
        <w:t>[3]</w:t>
      </w:r>
      <w:r>
        <w:rPr>
          <w:color w:val="000000"/>
          <w:sz w:val="20"/>
          <w:szCs w:val="20"/>
        </w:rPr>
        <w:fldChar w:fldCharType="end"/>
      </w:r>
      <w:r w:rsidRPr="00F540AA">
        <w:rPr>
          <w:color w:val="000000"/>
          <w:sz w:val="20"/>
          <w:szCs w:val="20"/>
        </w:rPr>
        <w:t xml:space="preserve"> Per Bulan </w:t>
      </w:r>
      <w:proofErr w:type="spellStart"/>
      <w:r w:rsidRPr="00F540AA">
        <w:rPr>
          <w:color w:val="000000"/>
          <w:sz w:val="20"/>
          <w:szCs w:val="20"/>
        </w:rPr>
        <w:t>Februari</w:t>
      </w:r>
      <w:proofErr w:type="spellEnd"/>
      <w:r w:rsidRPr="00F540AA">
        <w:rPr>
          <w:color w:val="000000"/>
          <w:sz w:val="20"/>
          <w:szCs w:val="20"/>
        </w:rPr>
        <w:t xml:space="preserve"> </w:t>
      </w:r>
      <w:proofErr w:type="spellStart"/>
      <w:r w:rsidRPr="00F540AA">
        <w:rPr>
          <w:color w:val="000000"/>
          <w:sz w:val="20"/>
          <w:szCs w:val="20"/>
        </w:rPr>
        <w:t>tahun</w:t>
      </w:r>
      <w:proofErr w:type="spellEnd"/>
      <w:r w:rsidRPr="00F540AA">
        <w:rPr>
          <w:color w:val="000000"/>
          <w:sz w:val="20"/>
          <w:szCs w:val="20"/>
        </w:rPr>
        <w:t xml:space="preserve"> 2024 </w:t>
      </w:r>
      <w:proofErr w:type="spellStart"/>
      <w:r w:rsidRPr="00F540AA">
        <w:rPr>
          <w:color w:val="000000"/>
          <w:sz w:val="20"/>
          <w:szCs w:val="20"/>
        </w:rPr>
        <w:t>terdapat</w:t>
      </w:r>
      <w:proofErr w:type="spellEnd"/>
      <w:r w:rsidRPr="00F540AA">
        <w:rPr>
          <w:color w:val="000000"/>
          <w:sz w:val="20"/>
          <w:szCs w:val="20"/>
        </w:rPr>
        <w:t xml:space="preserve"> 142.179 (</w:t>
      </w:r>
      <w:proofErr w:type="spellStart"/>
      <w:r w:rsidRPr="00F540AA">
        <w:rPr>
          <w:color w:val="000000"/>
          <w:sz w:val="20"/>
          <w:szCs w:val="20"/>
        </w:rPr>
        <w:t>seratus</w:t>
      </w:r>
      <w:proofErr w:type="spellEnd"/>
      <w:r w:rsidRPr="00F540AA">
        <w:rPr>
          <w:color w:val="000000"/>
          <w:sz w:val="20"/>
          <w:szCs w:val="20"/>
        </w:rPr>
        <w:t xml:space="preserve"> </w:t>
      </w:r>
      <w:proofErr w:type="spellStart"/>
      <w:r w:rsidRPr="00F540AA">
        <w:rPr>
          <w:color w:val="000000"/>
          <w:sz w:val="20"/>
          <w:szCs w:val="20"/>
        </w:rPr>
        <w:t>empat</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dua </w:t>
      </w:r>
      <w:proofErr w:type="spellStart"/>
      <w:r w:rsidRPr="00F540AA">
        <w:rPr>
          <w:color w:val="000000"/>
          <w:sz w:val="20"/>
          <w:szCs w:val="20"/>
        </w:rPr>
        <w:t>ribu</w:t>
      </w:r>
      <w:proofErr w:type="spellEnd"/>
      <w:r w:rsidRPr="00F540AA">
        <w:rPr>
          <w:color w:val="000000"/>
          <w:sz w:val="20"/>
          <w:szCs w:val="20"/>
        </w:rPr>
        <w:t xml:space="preserve"> </w:t>
      </w:r>
      <w:proofErr w:type="spellStart"/>
      <w:r w:rsidRPr="00F540AA">
        <w:rPr>
          <w:color w:val="000000"/>
          <w:sz w:val="20"/>
          <w:szCs w:val="20"/>
        </w:rPr>
        <w:t>seratus</w:t>
      </w:r>
      <w:proofErr w:type="spellEnd"/>
      <w:r w:rsidRPr="00F540AA">
        <w:rPr>
          <w:color w:val="000000"/>
          <w:sz w:val="20"/>
          <w:szCs w:val="20"/>
        </w:rPr>
        <w:t xml:space="preserve"> </w:t>
      </w:r>
      <w:proofErr w:type="spellStart"/>
      <w:r w:rsidRPr="00F540AA">
        <w:rPr>
          <w:color w:val="000000"/>
          <w:sz w:val="20"/>
          <w:szCs w:val="20"/>
        </w:rPr>
        <w:t>tujuh</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w:t>
      </w:r>
      <w:proofErr w:type="spellStart"/>
      <w:r w:rsidRPr="00F540AA">
        <w:rPr>
          <w:color w:val="000000"/>
          <w:sz w:val="20"/>
          <w:szCs w:val="20"/>
        </w:rPr>
        <w:t>sembilan</w:t>
      </w:r>
      <w:proofErr w:type="spellEnd"/>
      <w:r w:rsidRPr="00F540AA">
        <w:rPr>
          <w:color w:val="000000"/>
          <w:sz w:val="20"/>
          <w:szCs w:val="20"/>
        </w:rPr>
        <w:t xml:space="preserve">) </w:t>
      </w:r>
      <w:proofErr w:type="spellStart"/>
      <w:r w:rsidRPr="00F540AA">
        <w:rPr>
          <w:color w:val="000000"/>
          <w:sz w:val="20"/>
          <w:szCs w:val="20"/>
        </w:rPr>
        <w:t>penduduk</w:t>
      </w:r>
      <w:proofErr w:type="spellEnd"/>
      <w:r w:rsidRPr="00F540AA">
        <w:rPr>
          <w:color w:val="000000"/>
          <w:sz w:val="20"/>
          <w:szCs w:val="20"/>
        </w:rPr>
        <w:t xml:space="preserve"> di Indonesia yang </w:t>
      </w:r>
      <w:proofErr w:type="spellStart"/>
      <w:r w:rsidRPr="00F540AA">
        <w:rPr>
          <w:color w:val="000000"/>
          <w:sz w:val="20"/>
          <w:szCs w:val="20"/>
        </w:rPr>
        <w:t>bekerja</w:t>
      </w:r>
      <w:proofErr w:type="spellEnd"/>
      <w:r w:rsidRPr="00F540AA">
        <w:rPr>
          <w:color w:val="000000"/>
          <w:sz w:val="20"/>
          <w:szCs w:val="20"/>
        </w:rPr>
        <w:t xml:space="preserve"> dan 7.195 (</w:t>
      </w:r>
      <w:proofErr w:type="spellStart"/>
      <w:r w:rsidRPr="00F540AA">
        <w:rPr>
          <w:color w:val="000000"/>
          <w:sz w:val="20"/>
          <w:szCs w:val="20"/>
        </w:rPr>
        <w:t>tujuh</w:t>
      </w:r>
      <w:proofErr w:type="spellEnd"/>
      <w:r w:rsidRPr="00F540AA">
        <w:rPr>
          <w:color w:val="000000"/>
          <w:sz w:val="20"/>
          <w:szCs w:val="20"/>
        </w:rPr>
        <w:t xml:space="preserve"> </w:t>
      </w:r>
      <w:proofErr w:type="spellStart"/>
      <w:r w:rsidRPr="00F540AA">
        <w:rPr>
          <w:color w:val="000000"/>
          <w:sz w:val="20"/>
          <w:szCs w:val="20"/>
        </w:rPr>
        <w:t>ribu</w:t>
      </w:r>
      <w:proofErr w:type="spellEnd"/>
      <w:r w:rsidRPr="00F540AA">
        <w:rPr>
          <w:color w:val="000000"/>
          <w:sz w:val="20"/>
          <w:szCs w:val="20"/>
        </w:rPr>
        <w:t xml:space="preserve"> </w:t>
      </w:r>
      <w:proofErr w:type="spellStart"/>
      <w:r w:rsidRPr="00F540AA">
        <w:rPr>
          <w:color w:val="000000"/>
          <w:sz w:val="20"/>
          <w:szCs w:val="20"/>
        </w:rPr>
        <w:t>seratus</w:t>
      </w:r>
      <w:proofErr w:type="spellEnd"/>
      <w:r w:rsidRPr="00F540AA">
        <w:rPr>
          <w:color w:val="000000"/>
          <w:sz w:val="20"/>
          <w:szCs w:val="20"/>
        </w:rPr>
        <w:t xml:space="preserve"> </w:t>
      </w:r>
      <w:proofErr w:type="spellStart"/>
      <w:r w:rsidRPr="00F540AA">
        <w:rPr>
          <w:color w:val="000000"/>
          <w:sz w:val="20"/>
          <w:szCs w:val="20"/>
        </w:rPr>
        <w:t>sembilan</w:t>
      </w:r>
      <w:proofErr w:type="spellEnd"/>
      <w:r w:rsidRPr="00F540AA">
        <w:rPr>
          <w:color w:val="000000"/>
          <w:sz w:val="20"/>
          <w:szCs w:val="20"/>
        </w:rPr>
        <w:t xml:space="preserve"> </w:t>
      </w:r>
      <w:proofErr w:type="spellStart"/>
      <w:r w:rsidRPr="00F540AA">
        <w:rPr>
          <w:color w:val="000000"/>
          <w:sz w:val="20"/>
          <w:szCs w:val="20"/>
        </w:rPr>
        <w:t>puluh</w:t>
      </w:r>
      <w:proofErr w:type="spellEnd"/>
      <w:r w:rsidRPr="00F540AA">
        <w:rPr>
          <w:color w:val="000000"/>
          <w:sz w:val="20"/>
          <w:szCs w:val="20"/>
        </w:rPr>
        <w:t xml:space="preserve"> lima) </w:t>
      </w:r>
      <w:proofErr w:type="spellStart"/>
      <w:r w:rsidRPr="00F540AA">
        <w:rPr>
          <w:color w:val="000000"/>
          <w:sz w:val="20"/>
          <w:szCs w:val="20"/>
        </w:rPr>
        <w:t>penduduk</w:t>
      </w:r>
      <w:proofErr w:type="spellEnd"/>
      <w:r w:rsidRPr="00F540AA">
        <w:rPr>
          <w:color w:val="000000"/>
          <w:sz w:val="20"/>
          <w:szCs w:val="20"/>
        </w:rPr>
        <w:t xml:space="preserve"> di Indonesia yang </w:t>
      </w:r>
      <w:proofErr w:type="spellStart"/>
      <w:r w:rsidRPr="00F540AA">
        <w:rPr>
          <w:color w:val="000000"/>
          <w:sz w:val="20"/>
          <w:szCs w:val="20"/>
        </w:rPr>
        <w:t>tidak</w:t>
      </w:r>
      <w:proofErr w:type="spellEnd"/>
      <w:r w:rsidRPr="00F540AA">
        <w:rPr>
          <w:color w:val="000000"/>
          <w:sz w:val="20"/>
          <w:szCs w:val="20"/>
        </w:rPr>
        <w:t xml:space="preserve"> </w:t>
      </w:r>
      <w:proofErr w:type="spellStart"/>
      <w:r w:rsidRPr="00F540AA">
        <w:rPr>
          <w:color w:val="000000"/>
          <w:sz w:val="20"/>
          <w:szCs w:val="20"/>
        </w:rPr>
        <w:t>bekerja</w:t>
      </w:r>
      <w:proofErr w:type="spellEnd"/>
      <w:r w:rsidRPr="00F540AA">
        <w:rPr>
          <w:color w:val="000000"/>
          <w:sz w:val="20"/>
          <w:szCs w:val="20"/>
        </w:rPr>
        <w:t xml:space="preserve"> </w:t>
      </w:r>
      <w:proofErr w:type="spellStart"/>
      <w:r w:rsidRPr="00F540AA">
        <w:rPr>
          <w:color w:val="000000"/>
          <w:sz w:val="20"/>
          <w:szCs w:val="20"/>
        </w:rPr>
        <w:t>atau</w:t>
      </w:r>
      <w:proofErr w:type="spellEnd"/>
      <w:r w:rsidRPr="00F540AA">
        <w:rPr>
          <w:color w:val="000000"/>
          <w:sz w:val="20"/>
          <w:szCs w:val="20"/>
        </w:rPr>
        <w:t xml:space="preserve"> </w:t>
      </w:r>
      <w:proofErr w:type="spellStart"/>
      <w:r w:rsidRPr="00F540AA">
        <w:rPr>
          <w:color w:val="000000"/>
          <w:sz w:val="20"/>
          <w:szCs w:val="20"/>
        </w:rPr>
        <w:t>pengangguran</w:t>
      </w:r>
      <w:proofErr w:type="spellEnd"/>
      <w:r w:rsidRPr="00F540AA">
        <w:rPr>
          <w:color w:val="000000"/>
          <w:sz w:val="20"/>
          <w:szCs w:val="20"/>
        </w:rPr>
        <w:t>.</w:t>
      </w:r>
      <w:r>
        <w:rPr>
          <w:color w:val="000000"/>
          <w:sz w:val="20"/>
          <w:szCs w:val="20"/>
        </w:rPr>
        <w:fldChar w:fldCharType="begin"/>
      </w:r>
      <w:r>
        <w:rPr>
          <w:color w:val="000000"/>
          <w:sz w:val="20"/>
          <w:szCs w:val="20"/>
        </w:rPr>
        <w:instrText xml:space="preserve"> ADDIN ZOTERO_ITEM CSL_CITATION {"citationID":"8IC0MB4q","properties":{"formattedCitation":"[4]","plainCitation":"[4]","noteIndex":0},"citationItems":[{"id":"TXYId4iF/kfBkQQMh","uris":["http://zotero.org/users/local/eS6oyamA/items/RAHDA9YK"],"itemData":{"id":20,"type":"post-weblog","title":"Badan Pusat Statistik Indonesia. (6 Mei 2024). Jumlah dan Persentase Penduduk Bekerja dan Pengangguran, 2024. Diakses pada 6 Juli 2024, dari https://www.bps.go.id/id/statistics-table/2/MTk1MyMy/jumlah-dan-persentase-penduduk-bekerja-dan-pengangguran.html","URL":"https://www.bps.go.id/id/statistics-table/2/MTk1MyMy/jumlah-dan-persentase-penduduk-bekerja-dan-pengangguran.html","author":[{"family":"Badan Pusat Statistik","given":""}],"issued":{"date-parts":[["2024"]]}}}],"schema":"https://github.com/citation-style-language/schema/raw/master/csl-citation.json"} </w:instrText>
      </w:r>
      <w:r>
        <w:rPr>
          <w:color w:val="000000"/>
          <w:sz w:val="20"/>
          <w:szCs w:val="20"/>
        </w:rPr>
        <w:fldChar w:fldCharType="separate"/>
      </w:r>
      <w:r w:rsidRPr="00384AED">
        <w:rPr>
          <w:sz w:val="20"/>
        </w:rPr>
        <w:t>[4]</w:t>
      </w:r>
      <w:r>
        <w:rPr>
          <w:color w:val="000000"/>
          <w:sz w:val="20"/>
          <w:szCs w:val="20"/>
        </w:rPr>
        <w:fldChar w:fldCharType="end"/>
      </w:r>
      <w:r w:rsidRPr="00F540AA">
        <w:rPr>
          <w:color w:val="000000"/>
          <w:sz w:val="20"/>
          <w:szCs w:val="20"/>
        </w:rPr>
        <w:t xml:space="preserve"> </w:t>
      </w:r>
      <w:proofErr w:type="spellStart"/>
      <w:r w:rsidRPr="00F540AA">
        <w:rPr>
          <w:color w:val="000000"/>
          <w:sz w:val="20"/>
          <w:szCs w:val="20"/>
        </w:rPr>
        <w:t>Jumlah</w:t>
      </w:r>
      <w:proofErr w:type="spellEnd"/>
      <w:r w:rsidRPr="00F540AA">
        <w:rPr>
          <w:color w:val="000000"/>
          <w:sz w:val="20"/>
          <w:szCs w:val="20"/>
        </w:rPr>
        <w:t xml:space="preserve"> </w:t>
      </w:r>
      <w:proofErr w:type="spellStart"/>
      <w:r w:rsidRPr="00F540AA">
        <w:rPr>
          <w:color w:val="000000"/>
          <w:sz w:val="20"/>
          <w:szCs w:val="20"/>
        </w:rPr>
        <w:t>pengangguran</w:t>
      </w:r>
      <w:proofErr w:type="spellEnd"/>
      <w:r w:rsidRPr="00F540AA">
        <w:rPr>
          <w:color w:val="000000"/>
          <w:sz w:val="20"/>
          <w:szCs w:val="20"/>
        </w:rPr>
        <w:t xml:space="preserve">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terus</w:t>
      </w:r>
      <w:proofErr w:type="spellEnd"/>
      <w:r w:rsidRPr="00F540AA">
        <w:rPr>
          <w:color w:val="000000"/>
          <w:sz w:val="20"/>
          <w:szCs w:val="20"/>
        </w:rPr>
        <w:t xml:space="preserve"> </w:t>
      </w:r>
      <w:proofErr w:type="spellStart"/>
      <w:r w:rsidRPr="00F540AA">
        <w:rPr>
          <w:color w:val="000000"/>
          <w:sz w:val="20"/>
          <w:szCs w:val="20"/>
        </w:rPr>
        <w:t>bertambah</w:t>
      </w:r>
      <w:proofErr w:type="spellEnd"/>
      <w:r w:rsidRPr="00F540AA">
        <w:rPr>
          <w:color w:val="000000"/>
          <w:sz w:val="20"/>
          <w:szCs w:val="20"/>
        </w:rPr>
        <w:t xml:space="preserve"> di </w:t>
      </w:r>
      <w:proofErr w:type="spellStart"/>
      <w:r w:rsidRPr="00F540AA">
        <w:rPr>
          <w:color w:val="000000"/>
          <w:sz w:val="20"/>
          <w:szCs w:val="20"/>
        </w:rPr>
        <w:t>kemudian</w:t>
      </w:r>
      <w:proofErr w:type="spellEnd"/>
      <w:r w:rsidRPr="00F540AA">
        <w:rPr>
          <w:color w:val="000000"/>
          <w:sz w:val="20"/>
          <w:szCs w:val="20"/>
        </w:rPr>
        <w:t xml:space="preserve"> </w:t>
      </w:r>
      <w:proofErr w:type="spellStart"/>
      <w:r w:rsidRPr="00F540AA">
        <w:rPr>
          <w:color w:val="000000"/>
          <w:sz w:val="20"/>
          <w:szCs w:val="20"/>
        </w:rPr>
        <w:t>hari</w:t>
      </w:r>
      <w:proofErr w:type="spellEnd"/>
      <w:r w:rsidRPr="00F540AA">
        <w:rPr>
          <w:color w:val="000000"/>
          <w:sz w:val="20"/>
          <w:szCs w:val="20"/>
        </w:rPr>
        <w:t xml:space="preserve"> </w:t>
      </w:r>
      <w:proofErr w:type="spellStart"/>
      <w:r w:rsidRPr="00F540AA">
        <w:rPr>
          <w:color w:val="000000"/>
          <w:sz w:val="20"/>
          <w:szCs w:val="20"/>
        </w:rPr>
        <w:t>mengingat</w:t>
      </w:r>
      <w:proofErr w:type="spellEnd"/>
      <w:r w:rsidRPr="00F540AA">
        <w:rPr>
          <w:color w:val="000000"/>
          <w:sz w:val="20"/>
          <w:szCs w:val="20"/>
        </w:rPr>
        <w:t xml:space="preserve"> </w:t>
      </w:r>
      <w:proofErr w:type="spellStart"/>
      <w:r w:rsidRPr="00F540AA">
        <w:rPr>
          <w:color w:val="000000"/>
          <w:sz w:val="20"/>
          <w:szCs w:val="20"/>
        </w:rPr>
        <w:t>pertumbuhan</w:t>
      </w:r>
      <w:proofErr w:type="spellEnd"/>
      <w:r w:rsidRPr="00F540AA">
        <w:rPr>
          <w:color w:val="000000"/>
          <w:sz w:val="20"/>
          <w:szCs w:val="20"/>
        </w:rPr>
        <w:t xml:space="preserve"> </w:t>
      </w:r>
      <w:proofErr w:type="spellStart"/>
      <w:r w:rsidRPr="00F540AA">
        <w:rPr>
          <w:color w:val="000000"/>
          <w:sz w:val="20"/>
          <w:szCs w:val="20"/>
        </w:rPr>
        <w:t>penduduk</w:t>
      </w:r>
      <w:proofErr w:type="spellEnd"/>
      <w:r w:rsidRPr="00F540AA">
        <w:rPr>
          <w:color w:val="000000"/>
          <w:sz w:val="20"/>
          <w:szCs w:val="20"/>
        </w:rPr>
        <w:t xml:space="preserve"> di Indonesia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terus</w:t>
      </w:r>
      <w:proofErr w:type="spellEnd"/>
      <w:r w:rsidRPr="00F540AA">
        <w:rPr>
          <w:color w:val="000000"/>
          <w:sz w:val="20"/>
          <w:szCs w:val="20"/>
        </w:rPr>
        <w:t xml:space="preserve"> </w:t>
      </w:r>
      <w:proofErr w:type="spellStart"/>
      <w:r w:rsidRPr="00F540AA">
        <w:rPr>
          <w:color w:val="000000"/>
          <w:sz w:val="20"/>
          <w:szCs w:val="20"/>
        </w:rPr>
        <w:t>terjadi</w:t>
      </w:r>
      <w:proofErr w:type="spellEnd"/>
      <w:r w:rsidRPr="00F540AA">
        <w:rPr>
          <w:color w:val="000000"/>
          <w:sz w:val="20"/>
          <w:szCs w:val="20"/>
        </w:rPr>
        <w:t xml:space="preserve"> dan </w:t>
      </w:r>
      <w:proofErr w:type="spellStart"/>
      <w:r w:rsidRPr="00F540AA">
        <w:rPr>
          <w:color w:val="000000"/>
          <w:sz w:val="20"/>
          <w:szCs w:val="20"/>
        </w:rPr>
        <w:t>jumlah</w:t>
      </w:r>
      <w:proofErr w:type="spellEnd"/>
      <w:r w:rsidRPr="00F540AA">
        <w:rPr>
          <w:color w:val="000000"/>
          <w:sz w:val="20"/>
          <w:szCs w:val="20"/>
        </w:rPr>
        <w:t xml:space="preserve"> </w:t>
      </w:r>
      <w:proofErr w:type="spellStart"/>
      <w:r w:rsidRPr="00F540AA">
        <w:rPr>
          <w:color w:val="000000"/>
          <w:sz w:val="20"/>
          <w:szCs w:val="20"/>
        </w:rPr>
        <w:t>penduduk</w:t>
      </w:r>
      <w:proofErr w:type="spellEnd"/>
      <w:r w:rsidRPr="00F540AA">
        <w:rPr>
          <w:color w:val="000000"/>
          <w:sz w:val="20"/>
          <w:szCs w:val="20"/>
        </w:rPr>
        <w:t xml:space="preserve"> yang </w:t>
      </w:r>
      <w:proofErr w:type="spellStart"/>
      <w:r w:rsidRPr="00F540AA">
        <w:rPr>
          <w:color w:val="000000"/>
          <w:sz w:val="20"/>
          <w:szCs w:val="20"/>
        </w:rPr>
        <w:t>bekerja</w:t>
      </w:r>
      <w:proofErr w:type="spellEnd"/>
      <w:r w:rsidRPr="00F540AA">
        <w:rPr>
          <w:color w:val="000000"/>
          <w:sz w:val="20"/>
          <w:szCs w:val="20"/>
        </w:rPr>
        <w:t xml:space="preserve">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berkurang</w:t>
      </w:r>
      <w:proofErr w:type="spellEnd"/>
      <w:r w:rsidRPr="00F540AA">
        <w:rPr>
          <w:color w:val="000000"/>
          <w:sz w:val="20"/>
          <w:szCs w:val="20"/>
        </w:rPr>
        <w:t xml:space="preserve"> </w:t>
      </w:r>
      <w:proofErr w:type="spellStart"/>
      <w:r w:rsidRPr="00F540AA">
        <w:rPr>
          <w:color w:val="000000"/>
          <w:sz w:val="20"/>
          <w:szCs w:val="20"/>
        </w:rPr>
        <w:t>dikarenakan</w:t>
      </w:r>
      <w:proofErr w:type="spellEnd"/>
      <w:r w:rsidRPr="00F540AA">
        <w:rPr>
          <w:color w:val="000000"/>
          <w:sz w:val="20"/>
          <w:szCs w:val="20"/>
        </w:rPr>
        <w:t xml:space="preserve"> </w:t>
      </w:r>
      <w:proofErr w:type="spellStart"/>
      <w:r w:rsidRPr="00F540AA">
        <w:rPr>
          <w:color w:val="000000"/>
          <w:sz w:val="20"/>
          <w:szCs w:val="20"/>
        </w:rPr>
        <w:t>beberapa</w:t>
      </w:r>
      <w:proofErr w:type="spellEnd"/>
      <w:r w:rsidRPr="00F540AA">
        <w:rPr>
          <w:color w:val="000000"/>
          <w:sz w:val="20"/>
          <w:szCs w:val="20"/>
        </w:rPr>
        <w:t xml:space="preserve"> </w:t>
      </w:r>
      <w:proofErr w:type="spellStart"/>
      <w:r w:rsidRPr="00F540AA">
        <w:rPr>
          <w:color w:val="000000"/>
          <w:sz w:val="20"/>
          <w:szCs w:val="20"/>
        </w:rPr>
        <w:t>faktor</w:t>
      </w:r>
      <w:proofErr w:type="spellEnd"/>
      <w:r w:rsidRPr="00F540AA">
        <w:rPr>
          <w:color w:val="000000"/>
          <w:sz w:val="20"/>
          <w:szCs w:val="20"/>
        </w:rPr>
        <w:t xml:space="preserve">, salah </w:t>
      </w:r>
      <w:proofErr w:type="spellStart"/>
      <w:r w:rsidRPr="00F540AA">
        <w:rPr>
          <w:color w:val="000000"/>
          <w:sz w:val="20"/>
          <w:szCs w:val="20"/>
        </w:rPr>
        <w:t>satunya</w:t>
      </w:r>
      <w:proofErr w:type="spellEnd"/>
      <w:r w:rsidRPr="00F540AA">
        <w:rPr>
          <w:color w:val="000000"/>
          <w:sz w:val="20"/>
          <w:szCs w:val="20"/>
        </w:rPr>
        <w:t xml:space="preserve"> </w:t>
      </w:r>
      <w:proofErr w:type="spellStart"/>
      <w:r w:rsidRPr="00F540AA">
        <w:rPr>
          <w:color w:val="000000"/>
          <w:sz w:val="20"/>
          <w:szCs w:val="20"/>
        </w:rPr>
        <w:t>adalah</w:t>
      </w:r>
      <w:proofErr w:type="spellEnd"/>
      <w:r w:rsidRPr="00F540AA">
        <w:rPr>
          <w:color w:val="000000"/>
          <w:sz w:val="20"/>
          <w:szCs w:val="20"/>
        </w:rPr>
        <w:t xml:space="preserve"> </w:t>
      </w:r>
      <w:proofErr w:type="spellStart"/>
      <w:r w:rsidRPr="00F540AA">
        <w:rPr>
          <w:color w:val="000000"/>
          <w:sz w:val="20"/>
          <w:szCs w:val="20"/>
        </w:rPr>
        <w:t>Pemutusan</w:t>
      </w:r>
      <w:proofErr w:type="spellEnd"/>
      <w:r w:rsidRPr="00F540AA">
        <w:rPr>
          <w:color w:val="000000"/>
          <w:sz w:val="20"/>
          <w:szCs w:val="20"/>
        </w:rPr>
        <w:t xml:space="preserve"> </w:t>
      </w:r>
      <w:proofErr w:type="spellStart"/>
      <w:r w:rsidRPr="00F540AA">
        <w:rPr>
          <w:color w:val="000000"/>
          <w:sz w:val="20"/>
          <w:szCs w:val="20"/>
        </w:rPr>
        <w:t>Hubungan</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akibat</w:t>
      </w:r>
      <w:proofErr w:type="spellEnd"/>
      <w:r w:rsidRPr="00F540AA">
        <w:rPr>
          <w:color w:val="000000"/>
          <w:sz w:val="20"/>
          <w:szCs w:val="20"/>
        </w:rPr>
        <w:t xml:space="preserve"> </w:t>
      </w:r>
      <w:proofErr w:type="spellStart"/>
      <w:r w:rsidRPr="00F540AA">
        <w:rPr>
          <w:color w:val="000000"/>
          <w:sz w:val="20"/>
          <w:szCs w:val="20"/>
        </w:rPr>
        <w:t>usia</w:t>
      </w:r>
      <w:proofErr w:type="spellEnd"/>
      <w:r w:rsidRPr="00F540AA">
        <w:rPr>
          <w:color w:val="000000"/>
          <w:sz w:val="20"/>
          <w:szCs w:val="20"/>
        </w:rPr>
        <w:t xml:space="preserve"> </w:t>
      </w:r>
      <w:proofErr w:type="spellStart"/>
      <w:r w:rsidRPr="00F540AA">
        <w:rPr>
          <w:color w:val="000000"/>
          <w:sz w:val="20"/>
          <w:szCs w:val="20"/>
        </w:rPr>
        <w:t>pensiun</w:t>
      </w:r>
      <w:proofErr w:type="spellEnd"/>
      <w:r w:rsidRPr="00F540AA">
        <w:rPr>
          <w:color w:val="000000"/>
          <w:sz w:val="20"/>
          <w:szCs w:val="20"/>
        </w:rPr>
        <w:t xml:space="preserve">. Dalam </w:t>
      </w:r>
      <w:r w:rsidRPr="00CC41D6">
        <w:rPr>
          <w:i/>
          <w:iCs/>
          <w:color w:val="000000"/>
          <w:sz w:val="20"/>
          <w:szCs w:val="20"/>
        </w:rPr>
        <w:t>World Development Report</w:t>
      </w:r>
      <w:r w:rsidRPr="00F540AA">
        <w:rPr>
          <w:color w:val="000000"/>
          <w:sz w:val="20"/>
          <w:szCs w:val="20"/>
        </w:rPr>
        <w:t xml:space="preserve"> 2023 : </w:t>
      </w:r>
      <w:r w:rsidRPr="00641E3F">
        <w:rPr>
          <w:i/>
          <w:iCs/>
          <w:color w:val="000000"/>
          <w:sz w:val="20"/>
          <w:szCs w:val="20"/>
        </w:rPr>
        <w:t>Migrants, Refugees, dan Societies</w:t>
      </w:r>
      <w:r w:rsidRPr="00F540AA">
        <w:rPr>
          <w:color w:val="000000"/>
          <w:sz w:val="20"/>
          <w:szCs w:val="20"/>
        </w:rPr>
        <w:t xml:space="preserve">, Bank Dunia </w:t>
      </w:r>
      <w:proofErr w:type="spellStart"/>
      <w:r w:rsidRPr="00F540AA">
        <w:rPr>
          <w:color w:val="000000"/>
          <w:sz w:val="20"/>
          <w:szCs w:val="20"/>
        </w:rPr>
        <w:t>menyampaikan</w:t>
      </w:r>
      <w:proofErr w:type="spellEnd"/>
      <w:r w:rsidRPr="00F540AA">
        <w:rPr>
          <w:color w:val="000000"/>
          <w:sz w:val="20"/>
          <w:szCs w:val="20"/>
        </w:rPr>
        <w:t xml:space="preserve"> </w:t>
      </w:r>
      <w:proofErr w:type="spellStart"/>
      <w:r w:rsidRPr="00F540AA">
        <w:rPr>
          <w:color w:val="000000"/>
          <w:sz w:val="20"/>
          <w:szCs w:val="20"/>
        </w:rPr>
        <w:t>bahwa</w:t>
      </w:r>
      <w:proofErr w:type="spellEnd"/>
      <w:r w:rsidRPr="00F540AA">
        <w:rPr>
          <w:color w:val="000000"/>
          <w:sz w:val="20"/>
          <w:szCs w:val="20"/>
        </w:rPr>
        <w:t xml:space="preserve"> </w:t>
      </w:r>
      <w:proofErr w:type="spellStart"/>
      <w:r w:rsidRPr="00F540AA">
        <w:rPr>
          <w:color w:val="000000"/>
          <w:sz w:val="20"/>
          <w:szCs w:val="20"/>
        </w:rPr>
        <w:t>sejumlah</w:t>
      </w:r>
      <w:proofErr w:type="spellEnd"/>
      <w:r w:rsidRPr="00F540AA">
        <w:rPr>
          <w:color w:val="000000"/>
          <w:sz w:val="20"/>
          <w:szCs w:val="20"/>
        </w:rPr>
        <w:t xml:space="preserve"> negara </w:t>
      </w:r>
      <w:proofErr w:type="spellStart"/>
      <w:r w:rsidRPr="00F540AA">
        <w:rPr>
          <w:color w:val="000000"/>
          <w:sz w:val="20"/>
          <w:szCs w:val="20"/>
        </w:rPr>
        <w:t>mengalami</w:t>
      </w:r>
      <w:proofErr w:type="spellEnd"/>
      <w:r w:rsidRPr="00F540AA">
        <w:rPr>
          <w:color w:val="000000"/>
          <w:sz w:val="20"/>
          <w:szCs w:val="20"/>
        </w:rPr>
        <w:t xml:space="preserve"> </w:t>
      </w:r>
      <w:proofErr w:type="spellStart"/>
      <w:r w:rsidRPr="00F540AA">
        <w:rPr>
          <w:color w:val="000000"/>
          <w:sz w:val="20"/>
          <w:szCs w:val="20"/>
        </w:rPr>
        <w:t>populasi</w:t>
      </w:r>
      <w:proofErr w:type="spellEnd"/>
      <w:r w:rsidRPr="00F540AA">
        <w:rPr>
          <w:color w:val="000000"/>
          <w:sz w:val="20"/>
          <w:szCs w:val="20"/>
        </w:rPr>
        <w:t xml:space="preserve"> </w:t>
      </w:r>
      <w:proofErr w:type="spellStart"/>
      <w:r w:rsidRPr="00F540AA">
        <w:rPr>
          <w:color w:val="000000"/>
          <w:sz w:val="20"/>
          <w:szCs w:val="20"/>
        </w:rPr>
        <w:t>penduduk</w:t>
      </w:r>
      <w:proofErr w:type="spellEnd"/>
      <w:r w:rsidRPr="00F540AA">
        <w:rPr>
          <w:color w:val="000000"/>
          <w:sz w:val="20"/>
          <w:szCs w:val="20"/>
        </w:rPr>
        <w:t xml:space="preserve"> </w:t>
      </w:r>
      <w:proofErr w:type="spellStart"/>
      <w:r w:rsidRPr="00F540AA">
        <w:rPr>
          <w:color w:val="000000"/>
          <w:sz w:val="20"/>
          <w:szCs w:val="20"/>
        </w:rPr>
        <w:t>usia</w:t>
      </w:r>
      <w:proofErr w:type="spellEnd"/>
      <w:r w:rsidRPr="00F540AA">
        <w:rPr>
          <w:color w:val="000000"/>
          <w:sz w:val="20"/>
          <w:szCs w:val="20"/>
        </w:rPr>
        <w:t xml:space="preserve"> </w:t>
      </w:r>
      <w:proofErr w:type="spellStart"/>
      <w:r w:rsidRPr="00F540AA">
        <w:rPr>
          <w:color w:val="000000"/>
          <w:sz w:val="20"/>
          <w:szCs w:val="20"/>
        </w:rPr>
        <w:t>tua</w:t>
      </w:r>
      <w:proofErr w:type="spellEnd"/>
      <w:r w:rsidRPr="00F540AA">
        <w:rPr>
          <w:color w:val="000000"/>
          <w:sz w:val="20"/>
          <w:szCs w:val="20"/>
        </w:rPr>
        <w:t xml:space="preserve">, </w:t>
      </w:r>
      <w:proofErr w:type="spellStart"/>
      <w:r w:rsidRPr="00F540AA">
        <w:rPr>
          <w:color w:val="000000"/>
          <w:sz w:val="20"/>
          <w:szCs w:val="20"/>
        </w:rPr>
        <w:t>sehingga</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adanya</w:t>
      </w:r>
      <w:proofErr w:type="spellEnd"/>
      <w:r w:rsidRPr="00F540AA">
        <w:rPr>
          <w:color w:val="000000"/>
          <w:sz w:val="20"/>
          <w:szCs w:val="20"/>
        </w:rPr>
        <w:t xml:space="preserve"> </w:t>
      </w:r>
      <w:proofErr w:type="spellStart"/>
      <w:r w:rsidRPr="00F540AA">
        <w:rPr>
          <w:color w:val="000000"/>
          <w:sz w:val="20"/>
          <w:szCs w:val="20"/>
        </w:rPr>
        <w:t>kondisi</w:t>
      </w:r>
      <w:proofErr w:type="spellEnd"/>
      <w:r w:rsidRPr="00F540AA">
        <w:rPr>
          <w:color w:val="000000"/>
          <w:sz w:val="20"/>
          <w:szCs w:val="20"/>
        </w:rPr>
        <w:t xml:space="preserve"> </w:t>
      </w:r>
      <w:proofErr w:type="spellStart"/>
      <w:r w:rsidRPr="00F540AA">
        <w:rPr>
          <w:color w:val="000000"/>
          <w:sz w:val="20"/>
          <w:szCs w:val="20"/>
        </w:rPr>
        <w:t>ini</w:t>
      </w:r>
      <w:proofErr w:type="spellEnd"/>
      <w:r w:rsidRPr="00F540AA">
        <w:rPr>
          <w:color w:val="000000"/>
          <w:sz w:val="20"/>
          <w:szCs w:val="20"/>
        </w:rPr>
        <w:t xml:space="preserve"> </w:t>
      </w:r>
      <w:proofErr w:type="spellStart"/>
      <w:r w:rsidRPr="00F540AA">
        <w:rPr>
          <w:color w:val="000000"/>
          <w:sz w:val="20"/>
          <w:szCs w:val="20"/>
        </w:rPr>
        <w:t>diperkirakan</w:t>
      </w:r>
      <w:proofErr w:type="spellEnd"/>
      <w:r w:rsidRPr="00F540AA">
        <w:rPr>
          <w:color w:val="000000"/>
          <w:sz w:val="20"/>
          <w:szCs w:val="20"/>
        </w:rPr>
        <w:t xml:space="preserve">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mendorong</w:t>
      </w:r>
      <w:proofErr w:type="spellEnd"/>
      <w:r w:rsidRPr="00F540AA">
        <w:rPr>
          <w:color w:val="000000"/>
          <w:sz w:val="20"/>
          <w:szCs w:val="20"/>
        </w:rPr>
        <w:t xml:space="preserve"> </w:t>
      </w:r>
      <w:proofErr w:type="spellStart"/>
      <w:r w:rsidRPr="00F540AA">
        <w:rPr>
          <w:color w:val="000000"/>
          <w:sz w:val="20"/>
          <w:szCs w:val="20"/>
        </w:rPr>
        <w:t>perkembangan</w:t>
      </w:r>
      <w:proofErr w:type="spellEnd"/>
      <w:r w:rsidRPr="00F540AA">
        <w:rPr>
          <w:color w:val="000000"/>
          <w:sz w:val="20"/>
          <w:szCs w:val="20"/>
        </w:rPr>
        <w:t xml:space="preserve"> </w:t>
      </w:r>
      <w:proofErr w:type="spellStart"/>
      <w:r w:rsidRPr="00F540AA">
        <w:rPr>
          <w:color w:val="000000"/>
          <w:sz w:val="20"/>
          <w:szCs w:val="20"/>
        </w:rPr>
        <w:t>migrasi</w:t>
      </w:r>
      <w:proofErr w:type="spellEnd"/>
      <w:r w:rsidRPr="00F540AA">
        <w:rPr>
          <w:color w:val="000000"/>
          <w:sz w:val="20"/>
          <w:szCs w:val="20"/>
        </w:rPr>
        <w:t xml:space="preserve"> </w:t>
      </w:r>
      <w:proofErr w:type="spellStart"/>
      <w:r w:rsidRPr="00F540AA">
        <w:rPr>
          <w:color w:val="000000"/>
          <w:sz w:val="20"/>
          <w:szCs w:val="20"/>
        </w:rPr>
        <w:t>pekerja</w:t>
      </w:r>
      <w:proofErr w:type="spellEnd"/>
      <w:r w:rsidRPr="00F540AA">
        <w:rPr>
          <w:color w:val="000000"/>
          <w:sz w:val="20"/>
          <w:szCs w:val="20"/>
        </w:rPr>
        <w:t>.</w:t>
      </w:r>
      <w:r>
        <w:rPr>
          <w:color w:val="000000"/>
          <w:sz w:val="20"/>
          <w:szCs w:val="20"/>
        </w:rPr>
        <w:fldChar w:fldCharType="begin"/>
      </w:r>
      <w:r>
        <w:rPr>
          <w:color w:val="000000"/>
          <w:sz w:val="20"/>
          <w:szCs w:val="20"/>
        </w:rPr>
        <w:instrText xml:space="preserve"> ADDIN ZOTERO_ITEM CSL_CITATION {"citationID":"P1a1A10m","properties":{"formattedCitation":"[5]","plainCitation":"[5]","noteIndex":0},"citationItems":[{"id":"TXYId4iF/7fzpM51q","uris":["http://zotero.org/users/local/eS6oyamA/items/RSUKZRXK"],"itemData":{"id":65,"type":"webpage","abstract":"Bank Dunia melalui World Development Report 2023: Migrants, Refugees, and Societies menyampaikan, sejumlah negara mengalami populasi penduduk usia tua. Kondisi ini diperkirakan akan mendorong migrasi pekerja.","container-title":"kompas.id","language":"id","title":"Persaingan Mendapatkan Pekerja Antarnegara Semakin Ketat","URL":"https://www.kompas.id/baca/ekonomi/2023/04/26/bertambahnya-populasi-penduduk-usia-tua-meningkatkan-persaingan-mendapatkan-pekerja-antarnegara","author":[{"family":"Mediana","given":""}],"accessed":{"date-parts":[["2024",10,14]]},"issued":{"date-parts":[["2023",4,27]]}}}],"schema":"https://github.com/citation-style-language/schema/raw/master/csl-citation.json"} </w:instrText>
      </w:r>
      <w:r>
        <w:rPr>
          <w:color w:val="000000"/>
          <w:sz w:val="20"/>
          <w:szCs w:val="20"/>
        </w:rPr>
        <w:fldChar w:fldCharType="separate"/>
      </w:r>
      <w:r w:rsidRPr="004C24CD">
        <w:rPr>
          <w:sz w:val="20"/>
        </w:rPr>
        <w:t>[5]</w:t>
      </w:r>
      <w:r>
        <w:rPr>
          <w:color w:val="000000"/>
          <w:sz w:val="20"/>
          <w:szCs w:val="20"/>
        </w:rPr>
        <w:fldChar w:fldCharType="end"/>
      </w:r>
    </w:p>
    <w:p w14:paraId="545E9AEE" w14:textId="77777777" w:rsidR="00492DBB" w:rsidRDefault="00492DBB" w:rsidP="00492DBB">
      <w:pPr>
        <w:pBdr>
          <w:top w:val="nil"/>
          <w:left w:val="nil"/>
          <w:bottom w:val="nil"/>
          <w:right w:val="nil"/>
          <w:between w:val="nil"/>
        </w:pBdr>
        <w:ind w:firstLine="288"/>
        <w:jc w:val="both"/>
        <w:rPr>
          <w:color w:val="000000"/>
          <w:sz w:val="20"/>
          <w:szCs w:val="20"/>
        </w:rPr>
      </w:pPr>
      <w:r w:rsidRPr="00F540AA">
        <w:rPr>
          <w:color w:val="000000"/>
          <w:sz w:val="20"/>
          <w:szCs w:val="20"/>
        </w:rPr>
        <w:t xml:space="preserve">Dalam </w:t>
      </w:r>
      <w:proofErr w:type="spellStart"/>
      <w:r w:rsidRPr="00F540AA">
        <w:rPr>
          <w:color w:val="000000"/>
          <w:sz w:val="20"/>
          <w:szCs w:val="20"/>
        </w:rPr>
        <w:t>hal</w:t>
      </w:r>
      <w:proofErr w:type="spellEnd"/>
      <w:r w:rsidRPr="00F540AA">
        <w:rPr>
          <w:color w:val="000000"/>
          <w:sz w:val="20"/>
          <w:szCs w:val="20"/>
        </w:rPr>
        <w:t xml:space="preserve"> </w:t>
      </w:r>
      <w:proofErr w:type="spellStart"/>
      <w:r w:rsidRPr="00F540AA">
        <w:rPr>
          <w:color w:val="000000"/>
          <w:sz w:val="20"/>
          <w:szCs w:val="20"/>
        </w:rPr>
        <w:t>memenuhi</w:t>
      </w:r>
      <w:proofErr w:type="spellEnd"/>
      <w:r w:rsidRPr="00F540AA">
        <w:rPr>
          <w:color w:val="000000"/>
          <w:sz w:val="20"/>
          <w:szCs w:val="20"/>
        </w:rPr>
        <w:t xml:space="preserve"> </w:t>
      </w:r>
      <w:proofErr w:type="spellStart"/>
      <w:r w:rsidRPr="00F540AA">
        <w:rPr>
          <w:color w:val="000000"/>
          <w:sz w:val="20"/>
          <w:szCs w:val="20"/>
        </w:rPr>
        <w:t>kebutuhan</w:t>
      </w:r>
      <w:proofErr w:type="spellEnd"/>
      <w:r w:rsidRPr="00F540AA">
        <w:rPr>
          <w:color w:val="000000"/>
          <w:sz w:val="20"/>
          <w:szCs w:val="20"/>
        </w:rPr>
        <w:t xml:space="preserve"> </w:t>
      </w:r>
      <w:proofErr w:type="spellStart"/>
      <w:r w:rsidRPr="00F540AA">
        <w:rPr>
          <w:color w:val="000000"/>
          <w:sz w:val="20"/>
          <w:szCs w:val="20"/>
        </w:rPr>
        <w:t>pertumbuhan</w:t>
      </w:r>
      <w:proofErr w:type="spellEnd"/>
      <w:r w:rsidRPr="00F540AA">
        <w:rPr>
          <w:color w:val="000000"/>
          <w:sz w:val="20"/>
          <w:szCs w:val="20"/>
        </w:rPr>
        <w:t xml:space="preserve"> </w:t>
      </w:r>
      <w:proofErr w:type="spellStart"/>
      <w:r w:rsidRPr="00F540AA">
        <w:rPr>
          <w:color w:val="000000"/>
          <w:sz w:val="20"/>
          <w:szCs w:val="20"/>
        </w:rPr>
        <w:t>ekonomi</w:t>
      </w:r>
      <w:proofErr w:type="spellEnd"/>
      <w:r w:rsidRPr="00F540AA">
        <w:rPr>
          <w:color w:val="000000"/>
          <w:sz w:val="20"/>
          <w:szCs w:val="20"/>
        </w:rPr>
        <w:t xml:space="preserve"> dan </w:t>
      </w:r>
      <w:proofErr w:type="spellStart"/>
      <w:r w:rsidRPr="00F540AA">
        <w:rPr>
          <w:color w:val="000000"/>
          <w:sz w:val="20"/>
          <w:szCs w:val="20"/>
        </w:rPr>
        <w:t>investasi</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Indonesia </w:t>
      </w:r>
      <w:proofErr w:type="spellStart"/>
      <w:r w:rsidRPr="00F540AA">
        <w:rPr>
          <w:color w:val="000000"/>
          <w:sz w:val="20"/>
          <w:szCs w:val="20"/>
        </w:rPr>
        <w:t>mengakomodir</w:t>
      </w:r>
      <w:proofErr w:type="spellEnd"/>
      <w:r w:rsidRPr="00F540AA">
        <w:rPr>
          <w:color w:val="000000"/>
          <w:sz w:val="20"/>
          <w:szCs w:val="20"/>
        </w:rPr>
        <w:t xml:space="preserve"> dan </w:t>
      </w:r>
      <w:proofErr w:type="spellStart"/>
      <w:r w:rsidRPr="00F540AA">
        <w:rPr>
          <w:color w:val="000000"/>
          <w:sz w:val="20"/>
          <w:szCs w:val="20"/>
        </w:rPr>
        <w:t>mengizinkan</w:t>
      </w:r>
      <w:proofErr w:type="spellEnd"/>
      <w:r w:rsidRPr="00F540AA">
        <w:rPr>
          <w:color w:val="000000"/>
          <w:sz w:val="20"/>
          <w:szCs w:val="20"/>
        </w:rPr>
        <w:t xml:space="preserve"> </w:t>
      </w:r>
      <w:proofErr w:type="spellStart"/>
      <w:r w:rsidRPr="00F540AA">
        <w:rPr>
          <w:color w:val="000000"/>
          <w:sz w:val="20"/>
          <w:szCs w:val="20"/>
        </w:rPr>
        <w:t>pemberi</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yang </w:t>
      </w:r>
      <w:proofErr w:type="spellStart"/>
      <w:r w:rsidRPr="00F540AA">
        <w:rPr>
          <w:color w:val="000000"/>
          <w:sz w:val="20"/>
          <w:szCs w:val="20"/>
        </w:rPr>
        <w:t>berbentuk</w:t>
      </w:r>
      <w:proofErr w:type="spellEnd"/>
      <w:r w:rsidRPr="00F540AA">
        <w:rPr>
          <w:color w:val="000000"/>
          <w:sz w:val="20"/>
          <w:szCs w:val="20"/>
        </w:rPr>
        <w:t xml:space="preserve"> badan </w:t>
      </w:r>
      <w:proofErr w:type="spellStart"/>
      <w:r w:rsidRPr="00F540AA">
        <w:rPr>
          <w:color w:val="000000"/>
          <w:sz w:val="20"/>
          <w:szCs w:val="20"/>
        </w:rPr>
        <w:t>hukum</w:t>
      </w:r>
      <w:proofErr w:type="spellEnd"/>
      <w:r w:rsidRPr="00F540AA">
        <w:rPr>
          <w:color w:val="000000"/>
          <w:sz w:val="20"/>
          <w:szCs w:val="20"/>
        </w:rPr>
        <w:t xml:space="preserve"> </w:t>
      </w:r>
      <w:proofErr w:type="spellStart"/>
      <w:r w:rsidRPr="00F540AA">
        <w:rPr>
          <w:color w:val="000000"/>
          <w:sz w:val="20"/>
          <w:szCs w:val="20"/>
        </w:rPr>
        <w:t>untuk</w:t>
      </w:r>
      <w:proofErr w:type="spellEnd"/>
      <w:r w:rsidRPr="00F540AA">
        <w:rPr>
          <w:color w:val="000000"/>
          <w:sz w:val="20"/>
          <w:szCs w:val="20"/>
        </w:rPr>
        <w:t xml:space="preserve"> </w:t>
      </w:r>
      <w:proofErr w:type="spellStart"/>
      <w:r w:rsidRPr="0007625C">
        <w:rPr>
          <w:color w:val="000000"/>
          <w:sz w:val="20"/>
          <w:szCs w:val="20"/>
        </w:rPr>
        <w:t>mendatangkan</w:t>
      </w:r>
      <w:proofErr w:type="spellEnd"/>
      <w:r w:rsidRPr="0007625C">
        <w:rPr>
          <w:color w:val="000000"/>
          <w:sz w:val="20"/>
          <w:szCs w:val="20"/>
        </w:rPr>
        <w:t xml:space="preserve"> Tenaga </w:t>
      </w:r>
      <w:proofErr w:type="spellStart"/>
      <w:r w:rsidRPr="0007625C">
        <w:rPr>
          <w:color w:val="000000"/>
          <w:sz w:val="20"/>
          <w:szCs w:val="20"/>
        </w:rPr>
        <w:t>Kerja</w:t>
      </w:r>
      <w:proofErr w:type="spellEnd"/>
      <w:r w:rsidRPr="0007625C">
        <w:rPr>
          <w:color w:val="000000"/>
          <w:sz w:val="20"/>
          <w:szCs w:val="20"/>
        </w:rPr>
        <w:t xml:space="preserve"> Asing (</w:t>
      </w:r>
      <w:proofErr w:type="spellStart"/>
      <w:r w:rsidRPr="0007625C">
        <w:rPr>
          <w:color w:val="000000"/>
          <w:sz w:val="20"/>
          <w:szCs w:val="20"/>
        </w:rPr>
        <w:t>selanjutnya</w:t>
      </w:r>
      <w:proofErr w:type="spellEnd"/>
      <w:r w:rsidRPr="0007625C">
        <w:rPr>
          <w:color w:val="000000"/>
          <w:sz w:val="20"/>
          <w:szCs w:val="20"/>
        </w:rPr>
        <w:t xml:space="preserve"> </w:t>
      </w:r>
      <w:proofErr w:type="spellStart"/>
      <w:r w:rsidRPr="0007625C">
        <w:rPr>
          <w:color w:val="000000"/>
          <w:sz w:val="20"/>
          <w:szCs w:val="20"/>
        </w:rPr>
        <w:t>disebut</w:t>
      </w:r>
      <w:proofErr w:type="spellEnd"/>
      <w:r w:rsidRPr="0007625C">
        <w:rPr>
          <w:color w:val="000000"/>
          <w:sz w:val="20"/>
          <w:szCs w:val="20"/>
        </w:rPr>
        <w:t xml:space="preserve"> </w:t>
      </w:r>
      <w:r>
        <w:rPr>
          <w:color w:val="000000"/>
          <w:sz w:val="20"/>
          <w:szCs w:val="20"/>
        </w:rPr>
        <w:t>“</w:t>
      </w:r>
      <w:r w:rsidRPr="0007625C">
        <w:rPr>
          <w:color w:val="000000"/>
          <w:sz w:val="20"/>
          <w:szCs w:val="20"/>
        </w:rPr>
        <w:t>TKA</w:t>
      </w:r>
      <w:r>
        <w:rPr>
          <w:color w:val="000000"/>
          <w:sz w:val="20"/>
          <w:szCs w:val="20"/>
        </w:rPr>
        <w:t>”</w:t>
      </w:r>
      <w:r w:rsidRPr="0007625C">
        <w:rPr>
          <w:color w:val="000000"/>
          <w:sz w:val="20"/>
          <w:szCs w:val="20"/>
        </w:rPr>
        <w:t xml:space="preserve">) </w:t>
      </w:r>
      <w:proofErr w:type="spellStart"/>
      <w:r w:rsidRPr="0007625C">
        <w:rPr>
          <w:color w:val="000000"/>
          <w:sz w:val="20"/>
          <w:szCs w:val="20"/>
        </w:rPr>
        <w:t>sebagai</w:t>
      </w:r>
      <w:proofErr w:type="spellEnd"/>
      <w:r w:rsidRPr="0007625C">
        <w:rPr>
          <w:color w:val="000000"/>
          <w:sz w:val="20"/>
          <w:szCs w:val="20"/>
        </w:rPr>
        <w:t xml:space="preserve"> </w:t>
      </w:r>
      <w:proofErr w:type="spellStart"/>
      <w:r w:rsidRPr="0007625C">
        <w:rPr>
          <w:color w:val="000000"/>
          <w:sz w:val="20"/>
          <w:szCs w:val="20"/>
        </w:rPr>
        <w:t>tenaga</w:t>
      </w:r>
      <w:proofErr w:type="spellEnd"/>
      <w:r w:rsidRPr="0007625C">
        <w:rPr>
          <w:color w:val="000000"/>
          <w:sz w:val="20"/>
          <w:szCs w:val="20"/>
        </w:rPr>
        <w:t xml:space="preserve"> </w:t>
      </w:r>
      <w:proofErr w:type="spellStart"/>
      <w:r w:rsidRPr="0007625C">
        <w:rPr>
          <w:color w:val="000000"/>
          <w:sz w:val="20"/>
          <w:szCs w:val="20"/>
        </w:rPr>
        <w:t>ahli</w:t>
      </w:r>
      <w:proofErr w:type="spellEnd"/>
      <w:r w:rsidRPr="0007625C">
        <w:rPr>
          <w:color w:val="000000"/>
          <w:sz w:val="20"/>
          <w:szCs w:val="20"/>
        </w:rPr>
        <w:t xml:space="preserve"> </w:t>
      </w:r>
      <w:proofErr w:type="spellStart"/>
      <w:r w:rsidRPr="0007625C">
        <w:rPr>
          <w:color w:val="000000"/>
          <w:sz w:val="20"/>
          <w:szCs w:val="20"/>
        </w:rPr>
        <w:t>bagi</w:t>
      </w:r>
      <w:proofErr w:type="spellEnd"/>
      <w:r w:rsidRPr="0007625C">
        <w:rPr>
          <w:color w:val="000000"/>
          <w:sz w:val="20"/>
          <w:szCs w:val="20"/>
        </w:rPr>
        <w:t xml:space="preserve"> </w:t>
      </w:r>
      <w:proofErr w:type="spellStart"/>
      <w:r w:rsidRPr="0007625C">
        <w:rPr>
          <w:color w:val="000000"/>
          <w:sz w:val="20"/>
          <w:szCs w:val="20"/>
        </w:rPr>
        <w:t>perusahaan</w:t>
      </w:r>
      <w:proofErr w:type="spellEnd"/>
      <w:r w:rsidRPr="0007625C">
        <w:rPr>
          <w:color w:val="000000"/>
          <w:sz w:val="20"/>
          <w:szCs w:val="20"/>
        </w:rPr>
        <w:t xml:space="preserve"> yang </w:t>
      </w:r>
      <w:proofErr w:type="spellStart"/>
      <w:r w:rsidRPr="0007625C">
        <w:rPr>
          <w:color w:val="000000"/>
          <w:sz w:val="20"/>
          <w:szCs w:val="20"/>
        </w:rPr>
        <w:t>berada</w:t>
      </w:r>
      <w:proofErr w:type="spellEnd"/>
      <w:r w:rsidRPr="0007625C">
        <w:rPr>
          <w:color w:val="000000"/>
          <w:sz w:val="20"/>
          <w:szCs w:val="20"/>
        </w:rPr>
        <w:t xml:space="preserve"> di Indones</w:t>
      </w:r>
      <w:r w:rsidRPr="00F540AA">
        <w:rPr>
          <w:color w:val="000000"/>
          <w:sz w:val="20"/>
          <w:szCs w:val="20"/>
        </w:rPr>
        <w:t xml:space="preserve">ia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ketentuan</w:t>
      </w:r>
      <w:proofErr w:type="spellEnd"/>
      <w:r w:rsidRPr="00F540AA">
        <w:rPr>
          <w:color w:val="000000"/>
          <w:sz w:val="20"/>
          <w:szCs w:val="20"/>
        </w:rPr>
        <w:t xml:space="preserve"> </w:t>
      </w:r>
      <w:proofErr w:type="spellStart"/>
      <w:r w:rsidRPr="00F540AA">
        <w:rPr>
          <w:color w:val="000000"/>
          <w:sz w:val="20"/>
          <w:szCs w:val="20"/>
        </w:rPr>
        <w:t>tertentu</w:t>
      </w:r>
      <w:proofErr w:type="spellEnd"/>
      <w:r w:rsidRPr="00F540AA">
        <w:rPr>
          <w:color w:val="000000"/>
          <w:sz w:val="20"/>
          <w:szCs w:val="20"/>
        </w:rPr>
        <w:t xml:space="preserve"> </w:t>
      </w:r>
      <w:proofErr w:type="spellStart"/>
      <w:r w:rsidRPr="00F540AA">
        <w:rPr>
          <w:color w:val="000000"/>
          <w:sz w:val="20"/>
          <w:szCs w:val="20"/>
        </w:rPr>
        <w:t>sebagaimana</w:t>
      </w:r>
      <w:proofErr w:type="spellEnd"/>
      <w:r w:rsidRPr="00F540AA">
        <w:rPr>
          <w:color w:val="000000"/>
          <w:sz w:val="20"/>
          <w:szCs w:val="20"/>
        </w:rPr>
        <w:t xml:space="preserve"> </w:t>
      </w:r>
      <w:proofErr w:type="spellStart"/>
      <w:r w:rsidRPr="00F540AA">
        <w:rPr>
          <w:color w:val="000000"/>
          <w:sz w:val="20"/>
          <w:szCs w:val="20"/>
        </w:rPr>
        <w:t>diatur</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Peraturan</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w:t>
      </w:r>
      <w:proofErr w:type="spellStart"/>
      <w:r w:rsidRPr="00F540AA">
        <w:rPr>
          <w:color w:val="000000"/>
          <w:sz w:val="20"/>
          <w:szCs w:val="20"/>
        </w:rPr>
        <w:t>Nomor</w:t>
      </w:r>
      <w:proofErr w:type="spellEnd"/>
      <w:r w:rsidRPr="00F540AA">
        <w:rPr>
          <w:color w:val="000000"/>
          <w:sz w:val="20"/>
          <w:szCs w:val="20"/>
        </w:rPr>
        <w:t xml:space="preserve"> 34 </w:t>
      </w:r>
      <w:proofErr w:type="spellStart"/>
      <w:r w:rsidRPr="00F540AA">
        <w:rPr>
          <w:color w:val="000000"/>
          <w:sz w:val="20"/>
          <w:szCs w:val="20"/>
        </w:rPr>
        <w:t>Tahun</w:t>
      </w:r>
      <w:proofErr w:type="spellEnd"/>
      <w:r w:rsidRPr="00F540AA">
        <w:rPr>
          <w:color w:val="000000"/>
          <w:sz w:val="20"/>
          <w:szCs w:val="20"/>
        </w:rPr>
        <w:t xml:space="preserve"> 2021 </w:t>
      </w:r>
      <w:proofErr w:type="spellStart"/>
      <w:r w:rsidRPr="00F540AA">
        <w:rPr>
          <w:color w:val="000000"/>
          <w:sz w:val="20"/>
          <w:szCs w:val="20"/>
        </w:rPr>
        <w:t>Tentang</w:t>
      </w:r>
      <w:proofErr w:type="spellEnd"/>
      <w:r w:rsidRPr="00F540AA">
        <w:rPr>
          <w:color w:val="000000"/>
          <w:sz w:val="20"/>
          <w:szCs w:val="20"/>
        </w:rPr>
        <w:t xml:space="preserve"> </w:t>
      </w:r>
      <w:proofErr w:type="spellStart"/>
      <w:r w:rsidRPr="00F540AA">
        <w:rPr>
          <w:color w:val="000000"/>
          <w:sz w:val="20"/>
          <w:szCs w:val="20"/>
        </w:rPr>
        <w:t>Penggunaan</w:t>
      </w:r>
      <w:proofErr w:type="spellEnd"/>
      <w:r w:rsidRPr="00F540AA">
        <w:rPr>
          <w:color w:val="000000"/>
          <w:sz w:val="20"/>
          <w:szCs w:val="20"/>
        </w:rPr>
        <w:t xml:space="preserve"> Tenaga </w:t>
      </w:r>
      <w:proofErr w:type="spellStart"/>
      <w:r w:rsidRPr="00F540AA">
        <w:rPr>
          <w:color w:val="000000"/>
          <w:sz w:val="20"/>
          <w:szCs w:val="20"/>
        </w:rPr>
        <w:t>Kerja</w:t>
      </w:r>
      <w:proofErr w:type="spellEnd"/>
      <w:r w:rsidRPr="00F540AA">
        <w:rPr>
          <w:color w:val="000000"/>
          <w:sz w:val="20"/>
          <w:szCs w:val="20"/>
        </w:rPr>
        <w:t xml:space="preserve"> Asing. Adanya </w:t>
      </w:r>
      <w:proofErr w:type="spellStart"/>
      <w:r w:rsidRPr="00F540AA">
        <w:rPr>
          <w:color w:val="000000"/>
          <w:sz w:val="20"/>
          <w:szCs w:val="20"/>
        </w:rPr>
        <w:t>aturan</w:t>
      </w:r>
      <w:proofErr w:type="spellEnd"/>
      <w:r w:rsidRPr="00F540AA">
        <w:rPr>
          <w:color w:val="000000"/>
          <w:sz w:val="20"/>
          <w:szCs w:val="20"/>
        </w:rPr>
        <w:t xml:space="preserve">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sebagai</w:t>
      </w:r>
      <w:proofErr w:type="spellEnd"/>
      <w:r w:rsidRPr="00F540AA">
        <w:rPr>
          <w:color w:val="000000"/>
          <w:sz w:val="20"/>
          <w:szCs w:val="20"/>
        </w:rPr>
        <w:t xml:space="preserve"> </w:t>
      </w:r>
      <w:proofErr w:type="spellStart"/>
      <w:r w:rsidRPr="00F540AA">
        <w:rPr>
          <w:color w:val="000000"/>
          <w:sz w:val="20"/>
          <w:szCs w:val="20"/>
        </w:rPr>
        <w:t>turunan</w:t>
      </w:r>
      <w:proofErr w:type="spellEnd"/>
      <w:r w:rsidRPr="00F540AA">
        <w:rPr>
          <w:color w:val="000000"/>
          <w:sz w:val="20"/>
          <w:szCs w:val="20"/>
        </w:rPr>
        <w:t xml:space="preserve"> </w:t>
      </w:r>
      <w:proofErr w:type="spellStart"/>
      <w:r w:rsidRPr="00F540AA">
        <w:rPr>
          <w:color w:val="000000"/>
          <w:sz w:val="20"/>
          <w:szCs w:val="20"/>
        </w:rPr>
        <w:t>dari</w:t>
      </w:r>
      <w:proofErr w:type="spellEnd"/>
      <w:r w:rsidRPr="00F540AA">
        <w:rPr>
          <w:color w:val="000000"/>
          <w:sz w:val="20"/>
          <w:szCs w:val="20"/>
        </w:rPr>
        <w:t xml:space="preserve"> </w:t>
      </w:r>
      <w:proofErr w:type="spellStart"/>
      <w:r w:rsidRPr="00F540AA">
        <w:rPr>
          <w:color w:val="000000"/>
          <w:sz w:val="20"/>
          <w:szCs w:val="20"/>
        </w:rPr>
        <w:t>Undang</w:t>
      </w:r>
      <w:r>
        <w:rPr>
          <w:color w:val="000000"/>
          <w:sz w:val="20"/>
          <w:szCs w:val="20"/>
        </w:rPr>
        <w:t>-</w:t>
      </w:r>
      <w:r w:rsidRPr="00F540AA">
        <w:rPr>
          <w:color w:val="000000"/>
          <w:sz w:val="20"/>
          <w:szCs w:val="20"/>
        </w:rPr>
        <w:t>Undang</w:t>
      </w:r>
      <w:proofErr w:type="spellEnd"/>
      <w:r w:rsidRPr="00F540AA">
        <w:rPr>
          <w:color w:val="000000"/>
          <w:sz w:val="20"/>
          <w:szCs w:val="20"/>
        </w:rPr>
        <w:t xml:space="preserve"> </w:t>
      </w:r>
      <w:proofErr w:type="spellStart"/>
      <w:r w:rsidRPr="00F540AA">
        <w:rPr>
          <w:color w:val="000000"/>
          <w:sz w:val="20"/>
          <w:szCs w:val="20"/>
        </w:rPr>
        <w:t>Nomor</w:t>
      </w:r>
      <w:proofErr w:type="spellEnd"/>
      <w:r w:rsidRPr="00F540AA">
        <w:rPr>
          <w:color w:val="000000"/>
          <w:sz w:val="20"/>
          <w:szCs w:val="20"/>
        </w:rPr>
        <w:t xml:space="preserve"> 11 </w:t>
      </w:r>
      <w:proofErr w:type="spellStart"/>
      <w:r w:rsidRPr="00F540AA">
        <w:rPr>
          <w:color w:val="000000"/>
          <w:sz w:val="20"/>
          <w:szCs w:val="20"/>
        </w:rPr>
        <w:t>Tahun</w:t>
      </w:r>
      <w:proofErr w:type="spellEnd"/>
      <w:r w:rsidRPr="00F540AA">
        <w:rPr>
          <w:color w:val="000000"/>
          <w:sz w:val="20"/>
          <w:szCs w:val="20"/>
        </w:rPr>
        <w:t xml:space="preserve"> 2020 </w:t>
      </w:r>
      <w:proofErr w:type="spellStart"/>
      <w:r w:rsidRPr="00F540AA">
        <w:rPr>
          <w:color w:val="000000"/>
          <w:sz w:val="20"/>
          <w:szCs w:val="20"/>
        </w:rPr>
        <w:t>Tentang</w:t>
      </w:r>
      <w:proofErr w:type="spellEnd"/>
      <w:r w:rsidRPr="00F540AA">
        <w:rPr>
          <w:color w:val="000000"/>
          <w:sz w:val="20"/>
          <w:szCs w:val="20"/>
        </w:rPr>
        <w:t xml:space="preserve"> Cipta Kerja </w:t>
      </w:r>
      <w:r>
        <w:rPr>
          <w:color w:val="000000"/>
          <w:sz w:val="20"/>
          <w:szCs w:val="20"/>
        </w:rPr>
        <w:t xml:space="preserve">yang </w:t>
      </w:r>
      <w:proofErr w:type="spellStart"/>
      <w:r>
        <w:rPr>
          <w:color w:val="000000"/>
          <w:sz w:val="20"/>
          <w:szCs w:val="20"/>
        </w:rPr>
        <w:t>telah</w:t>
      </w:r>
      <w:proofErr w:type="spellEnd"/>
      <w:r>
        <w:rPr>
          <w:color w:val="000000"/>
          <w:sz w:val="20"/>
          <w:szCs w:val="20"/>
        </w:rPr>
        <w:t xml:space="preserve"> </w:t>
      </w:r>
      <w:proofErr w:type="spellStart"/>
      <w:r>
        <w:rPr>
          <w:color w:val="000000"/>
          <w:sz w:val="20"/>
          <w:szCs w:val="20"/>
        </w:rPr>
        <w:t>diubah</w:t>
      </w:r>
      <w:proofErr w:type="spellEnd"/>
      <w:r>
        <w:rPr>
          <w:color w:val="000000"/>
          <w:sz w:val="20"/>
          <w:szCs w:val="20"/>
        </w:rPr>
        <w:t xml:space="preserve"> </w:t>
      </w:r>
      <w:proofErr w:type="spellStart"/>
      <w:r>
        <w:rPr>
          <w:color w:val="000000"/>
          <w:sz w:val="20"/>
          <w:szCs w:val="20"/>
        </w:rPr>
        <w:t>menjadi</w:t>
      </w:r>
      <w:proofErr w:type="spellEnd"/>
      <w:r w:rsidRPr="00F540AA">
        <w:rPr>
          <w:color w:val="000000"/>
          <w:sz w:val="20"/>
          <w:szCs w:val="20"/>
        </w:rPr>
        <w:t xml:space="preserve"> </w:t>
      </w:r>
      <w:proofErr w:type="spellStart"/>
      <w:r w:rsidRPr="00F540AA">
        <w:rPr>
          <w:color w:val="000000"/>
          <w:sz w:val="20"/>
          <w:szCs w:val="20"/>
        </w:rPr>
        <w:t>Undang</w:t>
      </w:r>
      <w:r>
        <w:rPr>
          <w:color w:val="000000"/>
          <w:sz w:val="20"/>
          <w:szCs w:val="20"/>
        </w:rPr>
        <w:t>-</w:t>
      </w:r>
      <w:r w:rsidRPr="00F540AA">
        <w:rPr>
          <w:color w:val="000000"/>
          <w:sz w:val="20"/>
          <w:szCs w:val="20"/>
        </w:rPr>
        <w:t>Undang</w:t>
      </w:r>
      <w:proofErr w:type="spellEnd"/>
      <w:r w:rsidRPr="00F540AA">
        <w:rPr>
          <w:color w:val="000000"/>
          <w:sz w:val="20"/>
          <w:szCs w:val="20"/>
        </w:rPr>
        <w:t xml:space="preserve"> </w:t>
      </w:r>
      <w:proofErr w:type="spellStart"/>
      <w:r w:rsidRPr="00F540AA">
        <w:rPr>
          <w:color w:val="000000"/>
          <w:sz w:val="20"/>
          <w:szCs w:val="20"/>
        </w:rPr>
        <w:t>Nomor</w:t>
      </w:r>
      <w:proofErr w:type="spellEnd"/>
      <w:r w:rsidRPr="00F540AA">
        <w:rPr>
          <w:color w:val="000000"/>
          <w:sz w:val="20"/>
          <w:szCs w:val="20"/>
        </w:rPr>
        <w:t xml:space="preserve"> 6 </w:t>
      </w:r>
      <w:proofErr w:type="spellStart"/>
      <w:r w:rsidRPr="00F540AA">
        <w:rPr>
          <w:color w:val="000000"/>
          <w:sz w:val="20"/>
          <w:szCs w:val="20"/>
        </w:rPr>
        <w:t>Tahun</w:t>
      </w:r>
      <w:proofErr w:type="spellEnd"/>
      <w:r w:rsidRPr="00F540AA">
        <w:rPr>
          <w:color w:val="000000"/>
          <w:sz w:val="20"/>
          <w:szCs w:val="20"/>
        </w:rPr>
        <w:t xml:space="preserve"> 2023 </w:t>
      </w:r>
      <w:proofErr w:type="spellStart"/>
      <w:r w:rsidRPr="00F540AA">
        <w:rPr>
          <w:color w:val="000000"/>
          <w:sz w:val="20"/>
          <w:szCs w:val="20"/>
        </w:rPr>
        <w:t>Tentang</w:t>
      </w:r>
      <w:proofErr w:type="spellEnd"/>
      <w:r w:rsidRPr="00F540AA">
        <w:rPr>
          <w:color w:val="000000"/>
          <w:sz w:val="20"/>
          <w:szCs w:val="20"/>
        </w:rPr>
        <w:t xml:space="preserve"> </w:t>
      </w:r>
      <w:proofErr w:type="spellStart"/>
      <w:r w:rsidRPr="00F540AA">
        <w:rPr>
          <w:color w:val="000000"/>
          <w:sz w:val="20"/>
          <w:szCs w:val="20"/>
        </w:rPr>
        <w:t>Penetapan</w:t>
      </w:r>
      <w:proofErr w:type="spellEnd"/>
      <w:r w:rsidRPr="00F540AA">
        <w:rPr>
          <w:color w:val="000000"/>
          <w:sz w:val="20"/>
          <w:szCs w:val="20"/>
        </w:rPr>
        <w:t xml:space="preserve"> </w:t>
      </w:r>
      <w:proofErr w:type="spellStart"/>
      <w:r w:rsidRPr="00F540AA">
        <w:rPr>
          <w:color w:val="000000"/>
          <w:sz w:val="20"/>
          <w:szCs w:val="20"/>
        </w:rPr>
        <w:t>Peraturan</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w:t>
      </w:r>
      <w:proofErr w:type="spellStart"/>
      <w:r w:rsidRPr="00F540AA">
        <w:rPr>
          <w:color w:val="000000"/>
          <w:sz w:val="20"/>
          <w:szCs w:val="20"/>
        </w:rPr>
        <w:t>Pengganti</w:t>
      </w:r>
      <w:proofErr w:type="spellEnd"/>
      <w:r w:rsidRPr="00F540AA">
        <w:rPr>
          <w:color w:val="000000"/>
          <w:sz w:val="20"/>
          <w:szCs w:val="20"/>
        </w:rPr>
        <w:t xml:space="preserve"> </w:t>
      </w:r>
      <w:proofErr w:type="spellStart"/>
      <w:r w:rsidRPr="00F540AA">
        <w:rPr>
          <w:color w:val="000000"/>
          <w:sz w:val="20"/>
          <w:szCs w:val="20"/>
        </w:rPr>
        <w:t>Undang</w:t>
      </w:r>
      <w:r>
        <w:rPr>
          <w:color w:val="000000"/>
          <w:sz w:val="20"/>
          <w:szCs w:val="20"/>
        </w:rPr>
        <w:t>-</w:t>
      </w:r>
      <w:r w:rsidRPr="00F540AA">
        <w:rPr>
          <w:color w:val="000000"/>
          <w:sz w:val="20"/>
          <w:szCs w:val="20"/>
        </w:rPr>
        <w:t>Undang</w:t>
      </w:r>
      <w:proofErr w:type="spellEnd"/>
      <w:r w:rsidRPr="00F540AA">
        <w:rPr>
          <w:color w:val="000000"/>
          <w:sz w:val="20"/>
          <w:szCs w:val="20"/>
        </w:rPr>
        <w:t xml:space="preserve"> </w:t>
      </w:r>
      <w:proofErr w:type="spellStart"/>
      <w:r w:rsidRPr="00F540AA">
        <w:rPr>
          <w:color w:val="000000"/>
          <w:sz w:val="20"/>
          <w:szCs w:val="20"/>
        </w:rPr>
        <w:t>Nomor</w:t>
      </w:r>
      <w:proofErr w:type="spellEnd"/>
      <w:r w:rsidRPr="00F540AA">
        <w:rPr>
          <w:color w:val="000000"/>
          <w:sz w:val="20"/>
          <w:szCs w:val="20"/>
        </w:rPr>
        <w:t xml:space="preserve"> 2 </w:t>
      </w:r>
      <w:proofErr w:type="spellStart"/>
      <w:r w:rsidRPr="00F540AA">
        <w:rPr>
          <w:color w:val="000000"/>
          <w:sz w:val="20"/>
          <w:szCs w:val="20"/>
        </w:rPr>
        <w:t>Tahun</w:t>
      </w:r>
      <w:proofErr w:type="spellEnd"/>
      <w:r w:rsidRPr="00F540AA">
        <w:rPr>
          <w:color w:val="000000"/>
          <w:sz w:val="20"/>
          <w:szCs w:val="20"/>
        </w:rPr>
        <w:t xml:space="preserve"> 2022 </w:t>
      </w:r>
      <w:proofErr w:type="spellStart"/>
      <w:r w:rsidRPr="00F540AA">
        <w:rPr>
          <w:color w:val="000000"/>
          <w:sz w:val="20"/>
          <w:szCs w:val="20"/>
        </w:rPr>
        <w:t>Tentang</w:t>
      </w:r>
      <w:proofErr w:type="spellEnd"/>
      <w:r w:rsidRPr="00F540AA">
        <w:rPr>
          <w:color w:val="000000"/>
          <w:sz w:val="20"/>
          <w:szCs w:val="20"/>
        </w:rPr>
        <w:t xml:space="preserve"> Cipta Kerja, dan </w:t>
      </w:r>
      <w:proofErr w:type="spellStart"/>
      <w:r w:rsidRPr="00F540AA">
        <w:rPr>
          <w:color w:val="000000"/>
          <w:sz w:val="20"/>
          <w:szCs w:val="20"/>
        </w:rPr>
        <w:t>menjadi</w:t>
      </w:r>
      <w:proofErr w:type="spellEnd"/>
      <w:r w:rsidRPr="00F540AA">
        <w:rPr>
          <w:color w:val="000000"/>
          <w:sz w:val="20"/>
          <w:szCs w:val="20"/>
        </w:rPr>
        <w:t xml:space="preserve"> </w:t>
      </w:r>
      <w:proofErr w:type="spellStart"/>
      <w:r w:rsidRPr="00F540AA">
        <w:rPr>
          <w:color w:val="000000"/>
          <w:sz w:val="20"/>
          <w:szCs w:val="20"/>
        </w:rPr>
        <w:t>bentuk</w:t>
      </w:r>
      <w:proofErr w:type="spellEnd"/>
      <w:r w:rsidRPr="00F540AA">
        <w:rPr>
          <w:color w:val="000000"/>
          <w:sz w:val="20"/>
          <w:szCs w:val="20"/>
        </w:rPr>
        <w:t xml:space="preserve"> </w:t>
      </w:r>
      <w:proofErr w:type="spellStart"/>
      <w:r w:rsidRPr="00F540AA">
        <w:rPr>
          <w:color w:val="000000"/>
          <w:sz w:val="20"/>
          <w:szCs w:val="20"/>
        </w:rPr>
        <w:t>dukungan</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Republik Indonesia </w:t>
      </w:r>
      <w:proofErr w:type="spellStart"/>
      <w:r w:rsidRPr="00F540AA">
        <w:rPr>
          <w:color w:val="000000"/>
          <w:sz w:val="20"/>
          <w:szCs w:val="20"/>
        </w:rPr>
        <w:t>atas</w:t>
      </w:r>
      <w:proofErr w:type="spellEnd"/>
      <w:r w:rsidRPr="00F540AA">
        <w:rPr>
          <w:color w:val="000000"/>
          <w:sz w:val="20"/>
          <w:szCs w:val="20"/>
        </w:rPr>
        <w:t xml:space="preserve"> </w:t>
      </w:r>
      <w:proofErr w:type="spellStart"/>
      <w:r w:rsidRPr="00F540AA">
        <w:rPr>
          <w:color w:val="000000"/>
          <w:sz w:val="20"/>
          <w:szCs w:val="20"/>
        </w:rPr>
        <w:t>diberlakukannya</w:t>
      </w:r>
      <w:proofErr w:type="spellEnd"/>
      <w:r w:rsidRPr="00F540AA">
        <w:rPr>
          <w:color w:val="000000"/>
          <w:sz w:val="20"/>
          <w:szCs w:val="20"/>
        </w:rPr>
        <w:t xml:space="preserve"> Masyarakat Ekonomi ASEAN (MEA) yang </w:t>
      </w:r>
      <w:proofErr w:type="spellStart"/>
      <w:r w:rsidRPr="00F540AA">
        <w:rPr>
          <w:color w:val="000000"/>
          <w:sz w:val="20"/>
          <w:szCs w:val="20"/>
        </w:rPr>
        <w:t>membuka</w:t>
      </w:r>
      <w:proofErr w:type="spellEnd"/>
      <w:r w:rsidRPr="00F540AA">
        <w:rPr>
          <w:color w:val="000000"/>
          <w:sz w:val="20"/>
          <w:szCs w:val="20"/>
        </w:rPr>
        <w:t xml:space="preserve"> batas-batas negara di ASEAN.  Hal </w:t>
      </w:r>
      <w:proofErr w:type="spellStart"/>
      <w:r w:rsidRPr="00F540AA">
        <w:rPr>
          <w:color w:val="000000"/>
          <w:sz w:val="20"/>
          <w:szCs w:val="20"/>
        </w:rPr>
        <w:t>ini</w:t>
      </w:r>
      <w:proofErr w:type="spellEnd"/>
      <w:r w:rsidRPr="00F540AA">
        <w:rPr>
          <w:color w:val="000000"/>
          <w:sz w:val="20"/>
          <w:szCs w:val="20"/>
        </w:rPr>
        <w:t xml:space="preserve"> </w:t>
      </w:r>
      <w:proofErr w:type="spellStart"/>
      <w:r w:rsidRPr="00F540AA">
        <w:rPr>
          <w:color w:val="000000"/>
          <w:sz w:val="20"/>
          <w:szCs w:val="20"/>
        </w:rPr>
        <w:t>menyebabkan</w:t>
      </w:r>
      <w:proofErr w:type="spellEnd"/>
      <w:r w:rsidRPr="00F540AA">
        <w:rPr>
          <w:color w:val="000000"/>
          <w:sz w:val="20"/>
          <w:szCs w:val="20"/>
        </w:rPr>
        <w:t xml:space="preserve"> </w:t>
      </w:r>
      <w:proofErr w:type="spellStart"/>
      <w:r w:rsidRPr="00F540AA">
        <w:rPr>
          <w:color w:val="000000"/>
          <w:sz w:val="20"/>
          <w:szCs w:val="20"/>
        </w:rPr>
        <w:t>persaingan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tidak</w:t>
      </w:r>
      <w:proofErr w:type="spellEnd"/>
      <w:r w:rsidRPr="00F540AA">
        <w:rPr>
          <w:color w:val="000000"/>
          <w:sz w:val="20"/>
          <w:szCs w:val="20"/>
        </w:rPr>
        <w:t xml:space="preserve"> </w:t>
      </w:r>
      <w:proofErr w:type="spellStart"/>
      <w:r w:rsidRPr="00F540AA">
        <w:rPr>
          <w:color w:val="000000"/>
          <w:sz w:val="20"/>
          <w:szCs w:val="20"/>
        </w:rPr>
        <w:t>hanya</w:t>
      </w:r>
      <w:proofErr w:type="spellEnd"/>
      <w:r w:rsidRPr="00F540AA">
        <w:rPr>
          <w:color w:val="000000"/>
          <w:sz w:val="20"/>
          <w:szCs w:val="20"/>
        </w:rPr>
        <w:t xml:space="preserve"> </w:t>
      </w:r>
      <w:proofErr w:type="spellStart"/>
      <w:r w:rsidRPr="00F540AA">
        <w:rPr>
          <w:color w:val="000000"/>
          <w:sz w:val="20"/>
          <w:szCs w:val="20"/>
        </w:rPr>
        <w:t>berada</w:t>
      </w:r>
      <w:proofErr w:type="spellEnd"/>
      <w:r w:rsidRPr="00F540AA">
        <w:rPr>
          <w:color w:val="000000"/>
          <w:sz w:val="20"/>
          <w:szCs w:val="20"/>
        </w:rPr>
        <w:t xml:space="preserve"> pada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lingkup</w:t>
      </w:r>
      <w:proofErr w:type="spellEnd"/>
      <w:r w:rsidRPr="00F540AA">
        <w:rPr>
          <w:color w:val="000000"/>
          <w:sz w:val="20"/>
          <w:szCs w:val="20"/>
        </w:rPr>
        <w:t xml:space="preserve"> </w:t>
      </w:r>
      <w:proofErr w:type="spellStart"/>
      <w:r w:rsidRPr="00F540AA">
        <w:rPr>
          <w:color w:val="000000"/>
          <w:sz w:val="20"/>
          <w:szCs w:val="20"/>
        </w:rPr>
        <w:t>lokal</w:t>
      </w:r>
      <w:proofErr w:type="spellEnd"/>
      <w:r w:rsidRPr="00F540AA">
        <w:rPr>
          <w:color w:val="000000"/>
          <w:sz w:val="20"/>
          <w:szCs w:val="20"/>
        </w:rPr>
        <w:t xml:space="preserve">, </w:t>
      </w:r>
      <w:proofErr w:type="spellStart"/>
      <w:r w:rsidRPr="00F540AA">
        <w:rPr>
          <w:color w:val="000000"/>
          <w:sz w:val="20"/>
          <w:szCs w:val="20"/>
        </w:rPr>
        <w:t>namun</w:t>
      </w:r>
      <w:proofErr w:type="spellEnd"/>
      <w:r w:rsidRPr="00F540AA">
        <w:rPr>
          <w:color w:val="000000"/>
          <w:sz w:val="20"/>
          <w:szCs w:val="20"/>
        </w:rPr>
        <w:t xml:space="preserve"> juga </w:t>
      </w:r>
      <w:proofErr w:type="spellStart"/>
      <w:r w:rsidRPr="00F540AA">
        <w:rPr>
          <w:color w:val="000000"/>
          <w:sz w:val="20"/>
          <w:szCs w:val="20"/>
        </w:rPr>
        <w:t>persaingan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lingkup</w:t>
      </w:r>
      <w:proofErr w:type="spellEnd"/>
      <w:r w:rsidRPr="00F540AA">
        <w:rPr>
          <w:color w:val="000000"/>
          <w:sz w:val="20"/>
          <w:szCs w:val="20"/>
        </w:rPr>
        <w:t xml:space="preserve"> </w:t>
      </w:r>
      <w:proofErr w:type="spellStart"/>
      <w:r w:rsidRPr="00F540AA">
        <w:rPr>
          <w:color w:val="000000"/>
          <w:sz w:val="20"/>
          <w:szCs w:val="20"/>
        </w:rPr>
        <w:t>antar</w:t>
      </w:r>
      <w:proofErr w:type="spellEnd"/>
      <w:r w:rsidRPr="00F540AA">
        <w:rPr>
          <w:color w:val="000000"/>
          <w:sz w:val="20"/>
          <w:szCs w:val="20"/>
        </w:rPr>
        <w:t xml:space="preserve"> negara.</w:t>
      </w:r>
      <w:r>
        <w:rPr>
          <w:color w:val="000000"/>
          <w:sz w:val="20"/>
          <w:szCs w:val="20"/>
        </w:rPr>
        <w:fldChar w:fldCharType="begin"/>
      </w:r>
      <w:r>
        <w:rPr>
          <w:color w:val="000000"/>
          <w:sz w:val="20"/>
          <w:szCs w:val="20"/>
        </w:rPr>
        <w:instrText xml:space="preserve"> ADDIN ZOTERO_ITEM CSL_CITATION {"citationID":"LEZIe9O2","properties":{"formattedCitation":"[6]","plainCitation":"[6]","noteIndex":0},"citationItems":[{"id":"TXYId4iF/xWQE0MSJ","uris":["http://zotero.org/users/local/eS6oyamA/items/WSAIAN8L"],"itemData":{"id":8,"type":"article-journal","container-title":"Jurnal Ilmiah Kebijakan Hukum","issue":"3","note":"number: 3\nISBN: 2579-7425","page":"311-322","title":"Implikasi Kebijakan Bebas Visa Berdasarkan Peraturan Presiden Tentang Bebas Visa Kunjungan: Perspektif Ketenagakerjaan","volume":"13","author":[{"family":"Setiadi","given":"Wicipto"},{"family":"Afrizal","given":"Rakha Aditya"}],"issued":{"date-parts":[["2019"]]}}}],"schema":"https://github.com/citation-style-language/schema/raw/master/csl-citation.json"} </w:instrText>
      </w:r>
      <w:r>
        <w:rPr>
          <w:color w:val="000000"/>
          <w:sz w:val="20"/>
          <w:szCs w:val="20"/>
        </w:rPr>
        <w:fldChar w:fldCharType="separate"/>
      </w:r>
      <w:r w:rsidRPr="001C7480">
        <w:rPr>
          <w:sz w:val="20"/>
        </w:rPr>
        <w:t>[6]</w:t>
      </w:r>
      <w:r>
        <w:rPr>
          <w:color w:val="000000"/>
          <w:sz w:val="20"/>
          <w:szCs w:val="20"/>
        </w:rPr>
        <w:fldChar w:fldCharType="end"/>
      </w:r>
    </w:p>
    <w:p w14:paraId="4C6A8BE1"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Pr>
          <w:color w:val="000000"/>
          <w:sz w:val="20"/>
          <w:szCs w:val="20"/>
        </w:rPr>
        <w:t>Berdasarkan</w:t>
      </w:r>
      <w:proofErr w:type="spellEnd"/>
      <w:r>
        <w:rPr>
          <w:color w:val="000000"/>
          <w:sz w:val="20"/>
          <w:szCs w:val="20"/>
        </w:rPr>
        <w:t xml:space="preserve"> </w:t>
      </w:r>
      <w:proofErr w:type="spellStart"/>
      <w:r>
        <w:rPr>
          <w:color w:val="000000"/>
          <w:sz w:val="20"/>
          <w:szCs w:val="20"/>
        </w:rPr>
        <w:t>Undang-Undang</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13 </w:t>
      </w:r>
      <w:proofErr w:type="spellStart"/>
      <w:r>
        <w:rPr>
          <w:color w:val="000000"/>
          <w:sz w:val="20"/>
          <w:szCs w:val="20"/>
        </w:rPr>
        <w:t>Tahun</w:t>
      </w:r>
      <w:proofErr w:type="spellEnd"/>
      <w:r>
        <w:rPr>
          <w:color w:val="000000"/>
          <w:sz w:val="20"/>
          <w:szCs w:val="20"/>
        </w:rPr>
        <w:t xml:space="preserve"> 2003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tenaga</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setiap</w:t>
      </w:r>
      <w:proofErr w:type="spellEnd"/>
      <w:r>
        <w:rPr>
          <w:color w:val="000000"/>
          <w:sz w:val="20"/>
          <w:szCs w:val="20"/>
        </w:rPr>
        <w:t xml:space="preserve"> </w:t>
      </w:r>
      <w:proofErr w:type="spellStart"/>
      <w:r>
        <w:rPr>
          <w:color w:val="000000"/>
          <w:sz w:val="20"/>
          <w:szCs w:val="20"/>
        </w:rPr>
        <w:t>individu</w:t>
      </w:r>
      <w:proofErr w:type="spellEnd"/>
      <w:r>
        <w:rPr>
          <w:color w:val="000000"/>
          <w:sz w:val="20"/>
          <w:szCs w:val="20"/>
        </w:rPr>
        <w:t xml:space="preserve"> dan/</w:t>
      </w:r>
      <w:proofErr w:type="spellStart"/>
      <w:r>
        <w:rPr>
          <w:color w:val="000000"/>
          <w:sz w:val="20"/>
          <w:szCs w:val="20"/>
        </w:rPr>
        <w:t>atau</w:t>
      </w:r>
      <w:proofErr w:type="spellEnd"/>
      <w:r>
        <w:rPr>
          <w:color w:val="000000"/>
          <w:sz w:val="20"/>
          <w:szCs w:val="20"/>
        </w:rPr>
        <w:t xml:space="preserve"> orang yang </w:t>
      </w:r>
      <w:proofErr w:type="spellStart"/>
      <w:r>
        <w:rPr>
          <w:color w:val="000000"/>
          <w:sz w:val="20"/>
          <w:szCs w:val="20"/>
        </w:rPr>
        <w:t>melaksanakan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selanjutnya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menghasilkan</w:t>
      </w:r>
      <w:proofErr w:type="spellEnd"/>
      <w:r>
        <w:rPr>
          <w:color w:val="000000"/>
          <w:sz w:val="20"/>
          <w:szCs w:val="20"/>
        </w:rPr>
        <w:t xml:space="preserve"> </w:t>
      </w:r>
      <w:proofErr w:type="spellStart"/>
      <w:r>
        <w:rPr>
          <w:color w:val="000000"/>
          <w:sz w:val="20"/>
          <w:szCs w:val="20"/>
        </w:rPr>
        <w:t>barang</w:t>
      </w:r>
      <w:proofErr w:type="spellEnd"/>
      <w:r>
        <w:rPr>
          <w:color w:val="000000"/>
          <w:sz w:val="20"/>
          <w:szCs w:val="20"/>
        </w:rPr>
        <w:t xml:space="preserve"> </w:t>
      </w:r>
      <w:proofErr w:type="spellStart"/>
      <w:r>
        <w:rPr>
          <w:color w:val="000000"/>
          <w:sz w:val="20"/>
          <w:szCs w:val="20"/>
        </w:rPr>
        <w:t>ataupun</w:t>
      </w:r>
      <w:proofErr w:type="spellEnd"/>
      <w:r>
        <w:rPr>
          <w:color w:val="000000"/>
          <w:sz w:val="20"/>
          <w:szCs w:val="20"/>
        </w:rPr>
        <w:t xml:space="preserve"> </w:t>
      </w:r>
      <w:proofErr w:type="spellStart"/>
      <w:r>
        <w:rPr>
          <w:color w:val="000000"/>
          <w:sz w:val="20"/>
          <w:szCs w:val="20"/>
        </w:rPr>
        <w:t>jasa</w:t>
      </w:r>
      <w:proofErr w:type="spellEnd"/>
      <w:r>
        <w:rPr>
          <w:color w:val="000000"/>
          <w:sz w:val="20"/>
          <w:szCs w:val="20"/>
        </w:rPr>
        <w:t xml:space="preserve"> guna </w:t>
      </w:r>
      <w:proofErr w:type="spellStart"/>
      <w:r>
        <w:rPr>
          <w:color w:val="000000"/>
          <w:sz w:val="20"/>
          <w:szCs w:val="20"/>
        </w:rPr>
        <w:t>memenuhi</w:t>
      </w:r>
      <w:proofErr w:type="spellEnd"/>
      <w:r>
        <w:rPr>
          <w:color w:val="000000"/>
          <w:sz w:val="20"/>
          <w:szCs w:val="20"/>
        </w:rPr>
        <w:t xml:space="preserve"> </w:t>
      </w:r>
      <w:proofErr w:type="spellStart"/>
      <w:r>
        <w:rPr>
          <w:color w:val="000000"/>
          <w:sz w:val="20"/>
          <w:szCs w:val="20"/>
        </w:rPr>
        <w:t>kebutuhan</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diri</w:t>
      </w:r>
      <w:proofErr w:type="spellEnd"/>
      <w:r>
        <w:rPr>
          <w:color w:val="000000"/>
          <w:sz w:val="20"/>
          <w:szCs w:val="20"/>
        </w:rPr>
        <w:t xml:space="preserve"> </w:t>
      </w:r>
      <w:proofErr w:type="spellStart"/>
      <w:r>
        <w:rPr>
          <w:color w:val="000000"/>
          <w:sz w:val="20"/>
          <w:szCs w:val="20"/>
        </w:rPr>
        <w:t>sendiri</w:t>
      </w:r>
      <w:proofErr w:type="spellEnd"/>
      <w:r>
        <w:rPr>
          <w:color w:val="000000"/>
          <w:sz w:val="20"/>
          <w:szCs w:val="20"/>
        </w:rPr>
        <w:t xml:space="preserve"> </w:t>
      </w:r>
      <w:proofErr w:type="spellStart"/>
      <w:r>
        <w:rPr>
          <w:color w:val="000000"/>
          <w:sz w:val="20"/>
          <w:szCs w:val="20"/>
        </w:rPr>
        <w:t>maupun</w:t>
      </w:r>
      <w:proofErr w:type="spellEnd"/>
      <w:r>
        <w:rPr>
          <w:color w:val="000000"/>
          <w:sz w:val="20"/>
          <w:szCs w:val="20"/>
        </w:rPr>
        <w:t xml:space="preserve"> </w:t>
      </w:r>
      <w:proofErr w:type="spellStart"/>
      <w:r>
        <w:rPr>
          <w:color w:val="000000"/>
          <w:sz w:val="20"/>
          <w:szCs w:val="20"/>
        </w:rPr>
        <w:t>masyarakat</w:t>
      </w:r>
      <w:proofErr w:type="spellEnd"/>
      <w:r>
        <w:rPr>
          <w:color w:val="000000"/>
          <w:sz w:val="20"/>
          <w:szCs w:val="20"/>
        </w:rPr>
        <w:t xml:space="preserve">, </w:t>
      </w:r>
      <w:proofErr w:type="spellStart"/>
      <w:r>
        <w:rPr>
          <w:color w:val="000000"/>
          <w:sz w:val="20"/>
          <w:szCs w:val="20"/>
        </w:rPr>
        <w:t>sedangkan</w:t>
      </w:r>
      <w:proofErr w:type="spellEnd"/>
      <w:r>
        <w:rPr>
          <w:color w:val="000000"/>
          <w:sz w:val="20"/>
          <w:szCs w:val="20"/>
        </w:rPr>
        <w:t xml:space="preserve"> </w:t>
      </w:r>
      <w:proofErr w:type="spellStart"/>
      <w:r>
        <w:rPr>
          <w:color w:val="000000"/>
          <w:sz w:val="20"/>
          <w:szCs w:val="20"/>
        </w:rPr>
        <w:t>pengertian</w:t>
      </w:r>
      <w:proofErr w:type="spellEnd"/>
      <w:r>
        <w:rPr>
          <w:color w:val="000000"/>
          <w:sz w:val="20"/>
          <w:szCs w:val="20"/>
        </w:rPr>
        <w:t xml:space="preserve"> TKA </w:t>
      </w:r>
      <w:proofErr w:type="spellStart"/>
      <w:r>
        <w:rPr>
          <w:color w:val="000000"/>
          <w:sz w:val="20"/>
          <w:szCs w:val="20"/>
        </w:rPr>
        <w:t>menurut</w:t>
      </w:r>
      <w:proofErr w:type="spellEnd"/>
      <w:r>
        <w:rPr>
          <w:color w:val="000000"/>
          <w:sz w:val="20"/>
          <w:szCs w:val="20"/>
        </w:rPr>
        <w:t xml:space="preserve"> PP 34/2021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seorang</w:t>
      </w:r>
      <w:proofErr w:type="spellEnd"/>
      <w:r>
        <w:rPr>
          <w:color w:val="000000"/>
          <w:sz w:val="20"/>
          <w:szCs w:val="20"/>
        </w:rPr>
        <w:t xml:space="preserve"> </w:t>
      </w:r>
      <w:proofErr w:type="spellStart"/>
      <w:r>
        <w:rPr>
          <w:color w:val="000000"/>
          <w:sz w:val="20"/>
          <w:szCs w:val="20"/>
        </w:rPr>
        <w:t>warga</w:t>
      </w:r>
      <w:proofErr w:type="spellEnd"/>
      <w:r>
        <w:rPr>
          <w:color w:val="000000"/>
          <w:sz w:val="20"/>
          <w:szCs w:val="20"/>
        </w:rPr>
        <w:t xml:space="preserve"> negara </w:t>
      </w:r>
      <w:proofErr w:type="spellStart"/>
      <w:r>
        <w:rPr>
          <w:color w:val="000000"/>
          <w:sz w:val="20"/>
          <w:szCs w:val="20"/>
        </w:rPr>
        <w:t>asing</w:t>
      </w:r>
      <w:proofErr w:type="spellEnd"/>
      <w:r>
        <w:rPr>
          <w:color w:val="000000"/>
          <w:sz w:val="20"/>
          <w:szCs w:val="20"/>
        </w:rPr>
        <w:t xml:space="preserve"> yang </w:t>
      </w:r>
      <w:proofErr w:type="spellStart"/>
      <w:r>
        <w:rPr>
          <w:color w:val="000000"/>
          <w:sz w:val="20"/>
          <w:szCs w:val="20"/>
        </w:rPr>
        <w:t>telah</w:t>
      </w:r>
      <w:proofErr w:type="spellEnd"/>
      <w:r>
        <w:rPr>
          <w:color w:val="000000"/>
          <w:sz w:val="20"/>
          <w:szCs w:val="20"/>
        </w:rPr>
        <w:t xml:space="preserve"> </w:t>
      </w:r>
      <w:proofErr w:type="spellStart"/>
      <w:r w:rsidRPr="0007625C">
        <w:rPr>
          <w:color w:val="000000"/>
          <w:sz w:val="20"/>
          <w:szCs w:val="20"/>
        </w:rPr>
        <w:t>memiliki</w:t>
      </w:r>
      <w:proofErr w:type="spellEnd"/>
      <w:r w:rsidRPr="0007625C">
        <w:rPr>
          <w:color w:val="000000"/>
          <w:sz w:val="20"/>
          <w:szCs w:val="20"/>
        </w:rPr>
        <w:t xml:space="preserve"> visa </w:t>
      </w:r>
      <w:proofErr w:type="spellStart"/>
      <w:r w:rsidRPr="0007625C">
        <w:rPr>
          <w:color w:val="000000"/>
          <w:sz w:val="20"/>
          <w:szCs w:val="20"/>
        </w:rPr>
        <w:t>sesuai</w:t>
      </w:r>
      <w:proofErr w:type="spellEnd"/>
      <w:r w:rsidRPr="0007625C">
        <w:rPr>
          <w:color w:val="000000"/>
          <w:sz w:val="20"/>
          <w:szCs w:val="20"/>
        </w:rPr>
        <w:t xml:space="preserve"> </w:t>
      </w:r>
      <w:proofErr w:type="spellStart"/>
      <w:r w:rsidRPr="0007625C">
        <w:rPr>
          <w:color w:val="000000"/>
          <w:sz w:val="20"/>
          <w:szCs w:val="20"/>
        </w:rPr>
        <w:t>aturan</w:t>
      </w:r>
      <w:proofErr w:type="spellEnd"/>
      <w:r w:rsidRPr="0007625C">
        <w:rPr>
          <w:color w:val="000000"/>
          <w:sz w:val="20"/>
          <w:szCs w:val="20"/>
        </w:rPr>
        <w:t xml:space="preserve"> yang </w:t>
      </w:r>
      <w:proofErr w:type="spellStart"/>
      <w:r w:rsidRPr="0007625C">
        <w:rPr>
          <w:color w:val="000000"/>
          <w:sz w:val="20"/>
          <w:szCs w:val="20"/>
        </w:rPr>
        <w:t>akan</w:t>
      </w:r>
      <w:proofErr w:type="spellEnd"/>
      <w:r w:rsidRPr="0007625C">
        <w:rPr>
          <w:color w:val="000000"/>
          <w:sz w:val="20"/>
          <w:szCs w:val="20"/>
        </w:rPr>
        <w:t xml:space="preserve"> </w:t>
      </w:r>
      <w:proofErr w:type="spellStart"/>
      <w:r w:rsidRPr="0007625C">
        <w:rPr>
          <w:color w:val="000000"/>
          <w:sz w:val="20"/>
          <w:szCs w:val="20"/>
        </w:rPr>
        <w:t>melaksanakan</w:t>
      </w:r>
      <w:proofErr w:type="spellEnd"/>
      <w:r w:rsidRPr="0007625C">
        <w:rPr>
          <w:color w:val="000000"/>
          <w:sz w:val="20"/>
          <w:szCs w:val="20"/>
        </w:rPr>
        <w:t xml:space="preserve"> </w:t>
      </w:r>
      <w:proofErr w:type="spellStart"/>
      <w:r w:rsidRPr="0007625C">
        <w:rPr>
          <w:color w:val="000000"/>
          <w:sz w:val="20"/>
          <w:szCs w:val="20"/>
        </w:rPr>
        <w:t>pekerjaan</w:t>
      </w:r>
      <w:proofErr w:type="spellEnd"/>
      <w:r w:rsidRPr="0007625C">
        <w:rPr>
          <w:color w:val="000000"/>
          <w:sz w:val="20"/>
          <w:szCs w:val="20"/>
        </w:rPr>
        <w:t xml:space="preserve"> di Indonesia. </w:t>
      </w:r>
      <w:r w:rsidRPr="00492DBB">
        <w:rPr>
          <w:color w:val="000000"/>
          <w:sz w:val="20"/>
          <w:szCs w:val="20"/>
          <w:lang w:val="nb-NO"/>
        </w:rPr>
        <w:t>Penggunaan TKA didasarkan atas beberapa faktor seperti faktor internal dan juga faktor eksternal. Pada faktor internal, penggunaan TKA dilakukan guna peningkatan pembangunan dan pertumbuhan ekonomi, hal ini terjadi karena kondisi SDM di Indonesia yang belum sepenuhnya memenuhi ketersediaan tenaga kerja yang sesuai dan terampil sebagaimana yang dibutuhkan. Pada faktor eksternal melalui konvensi internasional, Republik Indonesia bersepakat untuk melakukan liberisasi pasar kerja bebas dengan dunia internasional di bidang perdagangan, jasa, serta investasi.</w:t>
      </w:r>
      <w:r>
        <w:rPr>
          <w:color w:val="000000"/>
          <w:sz w:val="20"/>
          <w:szCs w:val="20"/>
        </w:rPr>
        <w:fldChar w:fldCharType="begin"/>
      </w:r>
      <w:r w:rsidRPr="00492DBB">
        <w:rPr>
          <w:color w:val="000000"/>
          <w:sz w:val="20"/>
          <w:szCs w:val="20"/>
          <w:lang w:val="nb-NO"/>
        </w:rPr>
        <w:instrText xml:space="preserve"> ADDIN ZOTERO_ITEM CSL_CITATION {"citationID":"m3EIG6vF","properties":{"formattedCitation":"[7]","plainCitation":"[7]","noteIndex":0},"citationItems":[{"id":16,"uris":["http://zotero.org/users/local/BoRZHOzy/items/QEXXRPSW"],"itemData":{"id":16,"type":"thesis","publisher":"Universitas Pembangunan Nasional Veteran Jakarta","title":"Dampak Pemberian Bebas Visa Berdasarkan Peraturan Presiden Nomor 21 Tahun 2016 Tentang Bebas Visa Kunjungan","author":[{"family":"Afrizal","given":"Rakha Aditya"}],"issued":{"date-parts":[["2019"]]}}}],"schema":"https://github.com/citation-style-language/schema/raw/master/csl-citation.json"} </w:instrText>
      </w:r>
      <w:r>
        <w:rPr>
          <w:color w:val="000000"/>
          <w:sz w:val="20"/>
          <w:szCs w:val="20"/>
        </w:rPr>
        <w:fldChar w:fldCharType="separate"/>
      </w:r>
      <w:r w:rsidRPr="00BE2E1E">
        <w:rPr>
          <w:sz w:val="20"/>
        </w:rPr>
        <w:t>[7]</w:t>
      </w:r>
      <w:r>
        <w:rPr>
          <w:color w:val="000000"/>
          <w:sz w:val="20"/>
          <w:szCs w:val="20"/>
        </w:rPr>
        <w:fldChar w:fldCharType="end"/>
      </w:r>
    </w:p>
    <w:p w14:paraId="2E851466" w14:textId="77777777" w:rsidR="00492DBB" w:rsidRPr="005D7BE1" w:rsidRDefault="00492DBB" w:rsidP="00492DBB">
      <w:pPr>
        <w:pBdr>
          <w:top w:val="nil"/>
          <w:left w:val="nil"/>
          <w:bottom w:val="nil"/>
          <w:right w:val="nil"/>
          <w:between w:val="nil"/>
        </w:pBdr>
        <w:ind w:firstLine="288"/>
        <w:jc w:val="both"/>
        <w:rPr>
          <w:color w:val="000000"/>
          <w:sz w:val="20"/>
          <w:szCs w:val="20"/>
        </w:rPr>
      </w:pPr>
      <w:proofErr w:type="spellStart"/>
      <w:r>
        <w:rPr>
          <w:color w:val="000000"/>
          <w:sz w:val="20"/>
          <w:szCs w:val="20"/>
        </w:rPr>
        <w:t>Diharapkan</w:t>
      </w:r>
      <w:proofErr w:type="spellEnd"/>
      <w:r>
        <w:rPr>
          <w:color w:val="000000"/>
          <w:sz w:val="20"/>
          <w:szCs w:val="20"/>
        </w:rPr>
        <w:t xml:space="preserve"> agar </w:t>
      </w:r>
      <w:proofErr w:type="spellStart"/>
      <w:r>
        <w:rPr>
          <w:color w:val="000000"/>
          <w:sz w:val="20"/>
          <w:szCs w:val="20"/>
        </w:rPr>
        <w:t>penggunaan</w:t>
      </w:r>
      <w:proofErr w:type="spellEnd"/>
      <w:r>
        <w:rPr>
          <w:color w:val="000000"/>
          <w:sz w:val="20"/>
          <w:szCs w:val="20"/>
        </w:rPr>
        <w:t xml:space="preserve"> TKA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menyesuaikan</w:t>
      </w:r>
      <w:proofErr w:type="spellEnd"/>
      <w:r>
        <w:rPr>
          <w:color w:val="000000"/>
          <w:sz w:val="20"/>
          <w:szCs w:val="20"/>
        </w:rPr>
        <w:t xml:space="preserve"> dan </w:t>
      </w:r>
      <w:proofErr w:type="spellStart"/>
      <w:r>
        <w:rPr>
          <w:color w:val="000000"/>
          <w:sz w:val="20"/>
          <w:szCs w:val="20"/>
        </w:rPr>
        <w:t>memenuhi</w:t>
      </w:r>
      <w:proofErr w:type="spellEnd"/>
      <w:r>
        <w:rPr>
          <w:color w:val="000000"/>
          <w:sz w:val="20"/>
          <w:szCs w:val="20"/>
        </w:rPr>
        <w:t xml:space="preserve"> </w:t>
      </w:r>
      <w:proofErr w:type="spellStart"/>
      <w:r>
        <w:rPr>
          <w:color w:val="000000"/>
          <w:sz w:val="20"/>
          <w:szCs w:val="20"/>
        </w:rPr>
        <w:t>kebutuhan</w:t>
      </w:r>
      <w:proofErr w:type="spellEnd"/>
      <w:r>
        <w:rPr>
          <w:color w:val="000000"/>
          <w:sz w:val="20"/>
          <w:szCs w:val="20"/>
        </w:rPr>
        <w:t xml:space="preserve"> </w:t>
      </w:r>
      <w:proofErr w:type="spellStart"/>
      <w:r>
        <w:rPr>
          <w:color w:val="000000"/>
          <w:sz w:val="20"/>
          <w:szCs w:val="20"/>
        </w:rPr>
        <w:t>tenaga</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di Indonesia yang </w:t>
      </w:r>
      <w:proofErr w:type="spellStart"/>
      <w:r>
        <w:rPr>
          <w:color w:val="000000"/>
          <w:sz w:val="20"/>
          <w:szCs w:val="20"/>
        </w:rPr>
        <w:t>terampil</w:t>
      </w:r>
      <w:proofErr w:type="spellEnd"/>
      <w:r>
        <w:rPr>
          <w:color w:val="000000"/>
          <w:sz w:val="20"/>
          <w:szCs w:val="20"/>
        </w:rPr>
        <w:t>,</w:t>
      </w:r>
      <w:r w:rsidRPr="00F540AA">
        <w:rPr>
          <w:color w:val="000000"/>
          <w:sz w:val="20"/>
          <w:szCs w:val="20"/>
        </w:rPr>
        <w:t xml:space="preserve"> </w:t>
      </w:r>
      <w:proofErr w:type="spellStart"/>
      <w:r w:rsidRPr="00F540AA">
        <w:rPr>
          <w:color w:val="000000"/>
          <w:sz w:val="20"/>
          <w:szCs w:val="20"/>
        </w:rPr>
        <w:t>berkemampuan</w:t>
      </w:r>
      <w:proofErr w:type="spellEnd"/>
      <w:r w:rsidRPr="00F540AA">
        <w:rPr>
          <w:color w:val="000000"/>
          <w:sz w:val="20"/>
          <w:szCs w:val="20"/>
        </w:rPr>
        <w:t xml:space="preserve"> </w:t>
      </w:r>
      <w:proofErr w:type="spellStart"/>
      <w:r w:rsidRPr="00F540AA">
        <w:rPr>
          <w:color w:val="000000"/>
          <w:sz w:val="20"/>
          <w:szCs w:val="20"/>
        </w:rPr>
        <w:t>tinggi</w:t>
      </w:r>
      <w:proofErr w:type="spellEnd"/>
      <w:r w:rsidRPr="00F540AA">
        <w:rPr>
          <w:color w:val="000000"/>
          <w:sz w:val="20"/>
          <w:szCs w:val="20"/>
        </w:rPr>
        <w:t xml:space="preserve"> pada salah </w:t>
      </w:r>
      <w:proofErr w:type="spellStart"/>
      <w:r w:rsidRPr="00F540AA">
        <w:rPr>
          <w:color w:val="000000"/>
          <w:sz w:val="20"/>
          <w:szCs w:val="20"/>
        </w:rPr>
        <w:t>satu</w:t>
      </w:r>
      <w:proofErr w:type="spellEnd"/>
      <w:r w:rsidRPr="00F540AA">
        <w:rPr>
          <w:color w:val="000000"/>
          <w:sz w:val="20"/>
          <w:szCs w:val="20"/>
        </w:rPr>
        <w:t xml:space="preserve"> </w:t>
      </w:r>
      <w:proofErr w:type="spellStart"/>
      <w:r w:rsidRPr="00F540AA">
        <w:rPr>
          <w:color w:val="000000"/>
          <w:sz w:val="20"/>
          <w:szCs w:val="20"/>
        </w:rPr>
        <w:t>bidang</w:t>
      </w:r>
      <w:proofErr w:type="spellEnd"/>
      <w:r w:rsidRPr="00F540AA">
        <w:rPr>
          <w:color w:val="000000"/>
          <w:sz w:val="20"/>
          <w:szCs w:val="20"/>
        </w:rPr>
        <w:t xml:space="preserve"> </w:t>
      </w:r>
      <w:proofErr w:type="spellStart"/>
      <w:r w:rsidRPr="00F540AA">
        <w:rPr>
          <w:color w:val="000000"/>
          <w:sz w:val="20"/>
          <w:szCs w:val="20"/>
        </w:rPr>
        <w:t>keahlian</w:t>
      </w:r>
      <w:proofErr w:type="spellEnd"/>
      <w:r>
        <w:rPr>
          <w:color w:val="000000"/>
          <w:sz w:val="20"/>
          <w:szCs w:val="20"/>
        </w:rPr>
        <w:t xml:space="preserve">, </w:t>
      </w:r>
      <w:proofErr w:type="spellStart"/>
      <w:r>
        <w:rPr>
          <w:color w:val="000000"/>
          <w:sz w:val="20"/>
          <w:szCs w:val="20"/>
        </w:rPr>
        <w:t>serta</w:t>
      </w:r>
      <w:proofErr w:type="spellEnd"/>
      <w:r>
        <w:rPr>
          <w:color w:val="000000"/>
          <w:sz w:val="20"/>
          <w:szCs w:val="20"/>
        </w:rPr>
        <w:t xml:space="preserve"> </w:t>
      </w:r>
      <w:proofErr w:type="spellStart"/>
      <w:r>
        <w:rPr>
          <w:color w:val="000000"/>
          <w:sz w:val="20"/>
          <w:szCs w:val="20"/>
        </w:rPr>
        <w:t>profesional</w:t>
      </w:r>
      <w:proofErr w:type="spellEnd"/>
      <w:r w:rsidRPr="00F540AA">
        <w:rPr>
          <w:color w:val="000000"/>
          <w:sz w:val="20"/>
          <w:szCs w:val="20"/>
        </w:rPr>
        <w:t xml:space="preserve">. </w:t>
      </w:r>
      <w:proofErr w:type="spellStart"/>
      <w:r>
        <w:rPr>
          <w:color w:val="000000"/>
          <w:sz w:val="20"/>
          <w:szCs w:val="20"/>
        </w:rPr>
        <w:t>Alasannya</w:t>
      </w:r>
      <w:proofErr w:type="spellEnd"/>
      <w:r>
        <w:rPr>
          <w:color w:val="000000"/>
          <w:sz w:val="20"/>
          <w:szCs w:val="20"/>
        </w:rPr>
        <w:t xml:space="preserve">, </w:t>
      </w:r>
      <w:proofErr w:type="spellStart"/>
      <w:r>
        <w:rPr>
          <w:color w:val="000000"/>
          <w:sz w:val="20"/>
          <w:szCs w:val="20"/>
        </w:rPr>
        <w:t>karena</w:t>
      </w:r>
      <w:proofErr w:type="spellEnd"/>
      <w:r w:rsidRPr="00F540AA">
        <w:rPr>
          <w:color w:val="000000"/>
          <w:sz w:val="20"/>
          <w:szCs w:val="20"/>
        </w:rPr>
        <w:t xml:space="preserve"> TKA yang </w:t>
      </w:r>
      <w:proofErr w:type="spellStart"/>
      <w:r w:rsidRPr="00F540AA">
        <w:rPr>
          <w:color w:val="000000"/>
          <w:sz w:val="20"/>
          <w:szCs w:val="20"/>
        </w:rPr>
        <w:t>didatangkan</w:t>
      </w:r>
      <w:proofErr w:type="spellEnd"/>
      <w:r w:rsidRPr="00F540AA">
        <w:rPr>
          <w:color w:val="000000"/>
          <w:sz w:val="20"/>
          <w:szCs w:val="20"/>
        </w:rPr>
        <w:t xml:space="preserve"> </w:t>
      </w:r>
      <w:proofErr w:type="spellStart"/>
      <w:r w:rsidRPr="00F540AA">
        <w:rPr>
          <w:color w:val="000000"/>
          <w:sz w:val="20"/>
          <w:szCs w:val="20"/>
        </w:rPr>
        <w:t>dinilai</w:t>
      </w:r>
      <w:proofErr w:type="spellEnd"/>
      <w:r w:rsidRPr="00F540AA">
        <w:rPr>
          <w:color w:val="000000"/>
          <w:sz w:val="20"/>
          <w:szCs w:val="20"/>
        </w:rPr>
        <w:t xml:space="preserve"> </w:t>
      </w:r>
      <w:proofErr w:type="spellStart"/>
      <w:r w:rsidRPr="00F540AA">
        <w:rPr>
          <w:color w:val="000000"/>
          <w:sz w:val="20"/>
          <w:szCs w:val="20"/>
        </w:rPr>
        <w:t>telah</w:t>
      </w:r>
      <w:proofErr w:type="spellEnd"/>
      <w:r w:rsidRPr="00F540AA">
        <w:rPr>
          <w:color w:val="000000"/>
          <w:sz w:val="20"/>
          <w:szCs w:val="20"/>
        </w:rPr>
        <w:t xml:space="preserve"> </w:t>
      </w:r>
      <w:proofErr w:type="spellStart"/>
      <w:r w:rsidRPr="00F540AA">
        <w:rPr>
          <w:color w:val="000000"/>
          <w:sz w:val="20"/>
          <w:szCs w:val="20"/>
        </w:rPr>
        <w:t>menghadapi</w:t>
      </w:r>
      <w:proofErr w:type="spellEnd"/>
      <w:r w:rsidRPr="00F540AA">
        <w:rPr>
          <w:color w:val="000000"/>
          <w:sz w:val="20"/>
          <w:szCs w:val="20"/>
        </w:rPr>
        <w:t xml:space="preserve"> </w:t>
      </w:r>
      <w:proofErr w:type="spellStart"/>
      <w:r w:rsidRPr="00F540AA">
        <w:rPr>
          <w:color w:val="000000"/>
          <w:sz w:val="20"/>
          <w:szCs w:val="20"/>
        </w:rPr>
        <w:t>kemajuan</w:t>
      </w:r>
      <w:proofErr w:type="spellEnd"/>
      <w:r w:rsidRPr="00F540AA">
        <w:rPr>
          <w:color w:val="000000"/>
          <w:sz w:val="20"/>
          <w:szCs w:val="20"/>
        </w:rPr>
        <w:t xml:space="preserve"> </w:t>
      </w:r>
      <w:proofErr w:type="spellStart"/>
      <w:r w:rsidRPr="00F540AA">
        <w:rPr>
          <w:color w:val="000000"/>
          <w:sz w:val="20"/>
          <w:szCs w:val="20"/>
        </w:rPr>
        <w:t>teknologi</w:t>
      </w:r>
      <w:proofErr w:type="spellEnd"/>
      <w:r w:rsidRPr="00F540AA">
        <w:rPr>
          <w:color w:val="000000"/>
          <w:sz w:val="20"/>
          <w:szCs w:val="20"/>
        </w:rPr>
        <w:t xml:space="preserve"> di negara </w:t>
      </w:r>
      <w:proofErr w:type="spellStart"/>
      <w:r w:rsidRPr="00F540AA">
        <w:rPr>
          <w:color w:val="000000"/>
          <w:sz w:val="20"/>
          <w:szCs w:val="20"/>
        </w:rPr>
        <w:t>tempat</w:t>
      </w:r>
      <w:proofErr w:type="spellEnd"/>
      <w:r w:rsidRPr="00F540AA">
        <w:rPr>
          <w:color w:val="000000"/>
          <w:sz w:val="20"/>
          <w:szCs w:val="20"/>
        </w:rPr>
        <w:t xml:space="preserve"> </w:t>
      </w:r>
      <w:proofErr w:type="spellStart"/>
      <w:r w:rsidRPr="00F540AA">
        <w:rPr>
          <w:color w:val="000000"/>
          <w:sz w:val="20"/>
          <w:szCs w:val="20"/>
        </w:rPr>
        <w:t>asal</w:t>
      </w:r>
      <w:proofErr w:type="spellEnd"/>
      <w:r w:rsidRPr="00F540AA">
        <w:rPr>
          <w:color w:val="000000"/>
          <w:sz w:val="20"/>
          <w:szCs w:val="20"/>
        </w:rPr>
        <w:t xml:space="preserve"> </w:t>
      </w:r>
      <w:proofErr w:type="spellStart"/>
      <w:r w:rsidRPr="00F540AA">
        <w:rPr>
          <w:color w:val="000000"/>
          <w:sz w:val="20"/>
          <w:szCs w:val="20"/>
        </w:rPr>
        <w:t>maupun</w:t>
      </w:r>
      <w:proofErr w:type="spellEnd"/>
      <w:r w:rsidRPr="00F540AA">
        <w:rPr>
          <w:color w:val="000000"/>
          <w:sz w:val="20"/>
          <w:szCs w:val="20"/>
        </w:rPr>
        <w:t xml:space="preserve"> </w:t>
      </w:r>
      <w:r>
        <w:rPr>
          <w:color w:val="000000"/>
          <w:sz w:val="20"/>
          <w:szCs w:val="20"/>
        </w:rPr>
        <w:t xml:space="preserve">di </w:t>
      </w:r>
      <w:r w:rsidRPr="00F540AA">
        <w:rPr>
          <w:color w:val="000000"/>
          <w:sz w:val="20"/>
          <w:szCs w:val="20"/>
        </w:rPr>
        <w:t xml:space="preserve">negara </w:t>
      </w:r>
      <w:proofErr w:type="spellStart"/>
      <w:r w:rsidRPr="00F540AA">
        <w:rPr>
          <w:color w:val="000000"/>
          <w:sz w:val="20"/>
          <w:szCs w:val="20"/>
        </w:rPr>
        <w:t>tempat</w:t>
      </w:r>
      <w:proofErr w:type="spellEnd"/>
      <w:r w:rsidRPr="00F540AA">
        <w:rPr>
          <w:color w:val="000000"/>
          <w:sz w:val="20"/>
          <w:szCs w:val="20"/>
        </w:rPr>
        <w:t xml:space="preserve"> TKA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bekerja</w:t>
      </w:r>
      <w:proofErr w:type="spellEnd"/>
      <w:r w:rsidRPr="00F540AA">
        <w:rPr>
          <w:color w:val="000000"/>
          <w:sz w:val="20"/>
          <w:szCs w:val="20"/>
        </w:rPr>
        <w:t xml:space="preserve"> </w:t>
      </w:r>
      <w:r>
        <w:rPr>
          <w:color w:val="000000"/>
          <w:sz w:val="20"/>
          <w:szCs w:val="20"/>
        </w:rPr>
        <w:t>yang</w:t>
      </w:r>
      <w:r w:rsidRPr="00F540AA">
        <w:rPr>
          <w:color w:val="000000"/>
          <w:sz w:val="20"/>
          <w:szCs w:val="20"/>
        </w:rPr>
        <w:t xml:space="preserve"> </w:t>
      </w:r>
      <w:proofErr w:type="spellStart"/>
      <w:r w:rsidRPr="00F540AA">
        <w:rPr>
          <w:color w:val="000000"/>
          <w:sz w:val="20"/>
          <w:szCs w:val="20"/>
        </w:rPr>
        <w:t>masih</w:t>
      </w:r>
      <w:proofErr w:type="spellEnd"/>
      <w:r w:rsidRPr="00F540AA">
        <w:rPr>
          <w:color w:val="000000"/>
          <w:sz w:val="20"/>
          <w:szCs w:val="20"/>
        </w:rPr>
        <w:t xml:space="preserve"> </w:t>
      </w:r>
      <w:proofErr w:type="spellStart"/>
      <w:r w:rsidRPr="00F540AA">
        <w:rPr>
          <w:color w:val="000000"/>
          <w:sz w:val="20"/>
          <w:szCs w:val="20"/>
        </w:rPr>
        <w:t>belum</w:t>
      </w:r>
      <w:proofErr w:type="spellEnd"/>
      <w:r w:rsidRPr="00F540AA">
        <w:rPr>
          <w:color w:val="000000"/>
          <w:sz w:val="20"/>
          <w:szCs w:val="20"/>
        </w:rPr>
        <w:t xml:space="preserve">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di</w:t>
      </w:r>
      <w:r>
        <w:rPr>
          <w:color w:val="000000"/>
          <w:sz w:val="20"/>
          <w:szCs w:val="20"/>
        </w:rPr>
        <w:t>kerjakan</w:t>
      </w:r>
      <w:proofErr w:type="spellEnd"/>
      <w:r>
        <w:rPr>
          <w:color w:val="000000"/>
          <w:sz w:val="20"/>
          <w:szCs w:val="20"/>
        </w:rPr>
        <w:t xml:space="preserve"> dan/</w:t>
      </w:r>
      <w:proofErr w:type="spellStart"/>
      <w:r>
        <w:rPr>
          <w:color w:val="000000"/>
          <w:sz w:val="20"/>
          <w:szCs w:val="20"/>
        </w:rPr>
        <w:t>atau</w:t>
      </w:r>
      <w:proofErr w:type="spellEnd"/>
      <w:r>
        <w:rPr>
          <w:color w:val="000000"/>
          <w:sz w:val="20"/>
          <w:szCs w:val="20"/>
        </w:rPr>
        <w:t xml:space="preserve"> </w:t>
      </w:r>
      <w:proofErr w:type="spellStart"/>
      <w:r>
        <w:rPr>
          <w:color w:val="000000"/>
          <w:sz w:val="20"/>
          <w:szCs w:val="20"/>
        </w:rPr>
        <w:t>dikuasai</w:t>
      </w:r>
      <w:proofErr w:type="spellEnd"/>
      <w:r w:rsidRPr="00F540AA">
        <w:rPr>
          <w:color w:val="000000"/>
          <w:sz w:val="20"/>
          <w:szCs w:val="20"/>
        </w:rPr>
        <w:t xml:space="preserve"> oleh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lokal</w:t>
      </w:r>
      <w:proofErr w:type="spellEnd"/>
      <w:r w:rsidRPr="00F540AA">
        <w:rPr>
          <w:color w:val="000000"/>
          <w:sz w:val="20"/>
          <w:szCs w:val="20"/>
        </w:rPr>
        <w:t xml:space="preserve">. </w:t>
      </w:r>
      <w:r>
        <w:rPr>
          <w:color w:val="000000"/>
          <w:sz w:val="20"/>
          <w:szCs w:val="20"/>
        </w:rPr>
        <w:t xml:space="preserve">Guna </w:t>
      </w:r>
      <w:proofErr w:type="spellStart"/>
      <w:r>
        <w:rPr>
          <w:color w:val="000000"/>
          <w:sz w:val="20"/>
          <w:szCs w:val="20"/>
        </w:rPr>
        <w:t>mengembangkan</w:t>
      </w:r>
      <w:proofErr w:type="spellEnd"/>
      <w:r>
        <w:rPr>
          <w:color w:val="000000"/>
          <w:sz w:val="20"/>
          <w:szCs w:val="20"/>
        </w:rPr>
        <w:t xml:space="preserve"> dan </w:t>
      </w:r>
      <w:proofErr w:type="spellStart"/>
      <w:r>
        <w:rPr>
          <w:color w:val="000000"/>
          <w:sz w:val="20"/>
          <w:szCs w:val="20"/>
        </w:rPr>
        <w:t>memajukan</w:t>
      </w:r>
      <w:proofErr w:type="spellEnd"/>
      <w:r>
        <w:rPr>
          <w:color w:val="000000"/>
          <w:sz w:val="20"/>
          <w:szCs w:val="20"/>
        </w:rPr>
        <w:t xml:space="preserve"> </w:t>
      </w:r>
      <w:proofErr w:type="spellStart"/>
      <w:r>
        <w:rPr>
          <w:color w:val="000000"/>
          <w:sz w:val="20"/>
          <w:szCs w:val="20"/>
        </w:rPr>
        <w:t>tenaga</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w:t>
      </w:r>
      <w:proofErr w:type="spellStart"/>
      <w:r>
        <w:rPr>
          <w:color w:val="000000"/>
          <w:sz w:val="20"/>
          <w:szCs w:val="20"/>
        </w:rPr>
        <w:t>lokal</w:t>
      </w:r>
      <w:proofErr w:type="spellEnd"/>
      <w:r>
        <w:rPr>
          <w:color w:val="000000"/>
          <w:sz w:val="20"/>
          <w:szCs w:val="20"/>
        </w:rPr>
        <w:t xml:space="preserve">, </w:t>
      </w:r>
      <w:r w:rsidRPr="00F540AA">
        <w:rPr>
          <w:color w:val="000000"/>
          <w:sz w:val="20"/>
          <w:szCs w:val="20"/>
        </w:rPr>
        <w:t xml:space="preserve">TKA yang </w:t>
      </w:r>
      <w:proofErr w:type="spellStart"/>
      <w:r w:rsidRPr="00F540AA">
        <w:rPr>
          <w:color w:val="000000"/>
          <w:sz w:val="20"/>
          <w:szCs w:val="20"/>
        </w:rPr>
        <w:t>didatangkan</w:t>
      </w:r>
      <w:proofErr w:type="spellEnd"/>
      <w:r w:rsidRPr="00F540AA">
        <w:rPr>
          <w:color w:val="000000"/>
          <w:sz w:val="20"/>
          <w:szCs w:val="20"/>
        </w:rPr>
        <w:t xml:space="preserve"> </w:t>
      </w:r>
      <w:proofErr w:type="spellStart"/>
      <w:r w:rsidRPr="00F540AA">
        <w:rPr>
          <w:color w:val="000000"/>
          <w:sz w:val="20"/>
          <w:szCs w:val="20"/>
        </w:rPr>
        <w:t>wajib</w:t>
      </w:r>
      <w:proofErr w:type="spellEnd"/>
      <w:r w:rsidRPr="00F540AA">
        <w:rPr>
          <w:color w:val="000000"/>
          <w:sz w:val="20"/>
          <w:szCs w:val="20"/>
        </w:rPr>
        <w:t xml:space="preserve"> </w:t>
      </w:r>
      <w:proofErr w:type="spellStart"/>
      <w:r w:rsidRPr="00F540AA">
        <w:rPr>
          <w:color w:val="000000"/>
          <w:sz w:val="20"/>
          <w:szCs w:val="20"/>
        </w:rPr>
        <w:t>melakukan</w:t>
      </w:r>
      <w:proofErr w:type="spellEnd"/>
      <w:r w:rsidRPr="00F540AA">
        <w:rPr>
          <w:color w:val="000000"/>
          <w:sz w:val="20"/>
          <w:szCs w:val="20"/>
        </w:rPr>
        <w:t xml:space="preserve"> </w:t>
      </w:r>
      <w:proofErr w:type="spellStart"/>
      <w:r w:rsidRPr="00F540AA">
        <w:rPr>
          <w:color w:val="000000"/>
          <w:sz w:val="20"/>
          <w:szCs w:val="20"/>
        </w:rPr>
        <w:t>alih</w:t>
      </w:r>
      <w:proofErr w:type="spellEnd"/>
      <w:r w:rsidRPr="00F540AA">
        <w:rPr>
          <w:color w:val="000000"/>
          <w:sz w:val="20"/>
          <w:szCs w:val="20"/>
        </w:rPr>
        <w:t xml:space="preserve"> </w:t>
      </w:r>
      <w:proofErr w:type="spellStart"/>
      <w:r w:rsidRPr="00F540AA">
        <w:rPr>
          <w:color w:val="000000"/>
          <w:sz w:val="20"/>
          <w:szCs w:val="20"/>
        </w:rPr>
        <w:t>ilmu</w:t>
      </w:r>
      <w:proofErr w:type="spellEnd"/>
      <w:r w:rsidRPr="00F540AA">
        <w:rPr>
          <w:color w:val="000000"/>
          <w:sz w:val="20"/>
          <w:szCs w:val="20"/>
        </w:rPr>
        <w:t xml:space="preserve"> </w:t>
      </w:r>
      <w:proofErr w:type="spellStart"/>
      <w:r w:rsidRPr="00F540AA">
        <w:rPr>
          <w:color w:val="000000"/>
          <w:sz w:val="20"/>
          <w:szCs w:val="20"/>
        </w:rPr>
        <w:t>pengetahuan</w:t>
      </w:r>
      <w:proofErr w:type="spellEnd"/>
      <w:r w:rsidRPr="00F540AA">
        <w:rPr>
          <w:color w:val="000000"/>
          <w:sz w:val="20"/>
          <w:szCs w:val="20"/>
        </w:rPr>
        <w:t xml:space="preserve"> </w:t>
      </w:r>
      <w:proofErr w:type="spellStart"/>
      <w:r w:rsidRPr="00F540AA">
        <w:rPr>
          <w:color w:val="000000"/>
          <w:sz w:val="20"/>
          <w:szCs w:val="20"/>
        </w:rPr>
        <w:t>atau</w:t>
      </w:r>
      <w:proofErr w:type="spellEnd"/>
      <w:r w:rsidRPr="00F540AA">
        <w:rPr>
          <w:color w:val="000000"/>
          <w:sz w:val="20"/>
          <w:szCs w:val="20"/>
        </w:rPr>
        <w:t xml:space="preserve"> </w:t>
      </w:r>
      <w:proofErr w:type="spellStart"/>
      <w:r w:rsidRPr="00F540AA">
        <w:rPr>
          <w:color w:val="000000"/>
          <w:sz w:val="20"/>
          <w:szCs w:val="20"/>
        </w:rPr>
        <w:t>kemampuan</w:t>
      </w:r>
      <w:proofErr w:type="spellEnd"/>
      <w:r w:rsidRPr="00F540AA">
        <w:rPr>
          <w:color w:val="000000"/>
          <w:sz w:val="20"/>
          <w:szCs w:val="20"/>
        </w:rPr>
        <w:t xml:space="preserve"> </w:t>
      </w:r>
      <w:proofErr w:type="spellStart"/>
      <w:r w:rsidRPr="00F540AA">
        <w:rPr>
          <w:color w:val="000000"/>
          <w:sz w:val="20"/>
          <w:szCs w:val="20"/>
        </w:rPr>
        <w:t>serta</w:t>
      </w:r>
      <w:proofErr w:type="spellEnd"/>
      <w:r w:rsidRPr="00F540AA">
        <w:rPr>
          <w:color w:val="000000"/>
          <w:sz w:val="20"/>
          <w:szCs w:val="20"/>
        </w:rPr>
        <w:t xml:space="preserve"> </w:t>
      </w:r>
      <w:proofErr w:type="spellStart"/>
      <w:r w:rsidRPr="00F540AA">
        <w:rPr>
          <w:color w:val="000000"/>
          <w:sz w:val="20"/>
          <w:szCs w:val="20"/>
        </w:rPr>
        <w:t>teknologi</w:t>
      </w:r>
      <w:proofErr w:type="spellEnd"/>
      <w:r w:rsidRPr="00F540AA">
        <w:rPr>
          <w:color w:val="000000"/>
          <w:sz w:val="20"/>
          <w:szCs w:val="20"/>
        </w:rPr>
        <w:t xml:space="preserve"> yang </w:t>
      </w:r>
      <w:proofErr w:type="spellStart"/>
      <w:r w:rsidRPr="00F540AA">
        <w:rPr>
          <w:color w:val="000000"/>
          <w:sz w:val="20"/>
          <w:szCs w:val="20"/>
        </w:rPr>
        <w:t>dimilikinya</w:t>
      </w:r>
      <w:proofErr w:type="spellEnd"/>
      <w:r w:rsidRPr="00F540AA">
        <w:rPr>
          <w:color w:val="000000"/>
          <w:sz w:val="20"/>
          <w:szCs w:val="20"/>
        </w:rPr>
        <w:t xml:space="preserve"> </w:t>
      </w:r>
      <w:proofErr w:type="spellStart"/>
      <w:r w:rsidRPr="00F540AA">
        <w:rPr>
          <w:color w:val="000000"/>
          <w:sz w:val="20"/>
          <w:szCs w:val="20"/>
        </w:rPr>
        <w:t>kepada</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lokal</w:t>
      </w:r>
      <w:proofErr w:type="spellEnd"/>
      <w:r w:rsidRPr="00F540AA">
        <w:rPr>
          <w:color w:val="000000"/>
          <w:sz w:val="20"/>
          <w:szCs w:val="20"/>
        </w:rPr>
        <w:t xml:space="preserve">, </w:t>
      </w:r>
      <w:proofErr w:type="spellStart"/>
      <w:r w:rsidRPr="00F540AA">
        <w:rPr>
          <w:color w:val="000000"/>
          <w:sz w:val="20"/>
          <w:szCs w:val="20"/>
        </w:rPr>
        <w:t>sehingga</w:t>
      </w:r>
      <w:proofErr w:type="spellEnd"/>
      <w:r w:rsidRPr="00F540AA">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mempekerjakan</w:t>
      </w:r>
      <w:proofErr w:type="spellEnd"/>
      <w:r w:rsidRPr="00F540AA">
        <w:rPr>
          <w:color w:val="000000"/>
          <w:sz w:val="20"/>
          <w:szCs w:val="20"/>
        </w:rPr>
        <w:t xml:space="preserve"> TKA juga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meningkatkan</w:t>
      </w:r>
      <w:proofErr w:type="spellEnd"/>
      <w:r w:rsidRPr="00F540AA">
        <w:rPr>
          <w:color w:val="000000"/>
          <w:sz w:val="20"/>
          <w:szCs w:val="20"/>
        </w:rPr>
        <w:t xml:space="preserve"> </w:t>
      </w:r>
      <w:proofErr w:type="spellStart"/>
      <w:r w:rsidRPr="00F540AA">
        <w:rPr>
          <w:color w:val="000000"/>
          <w:sz w:val="20"/>
          <w:szCs w:val="20"/>
        </w:rPr>
        <w:t>pengetahuan</w:t>
      </w:r>
      <w:proofErr w:type="spellEnd"/>
      <w:r w:rsidRPr="00F540AA">
        <w:rPr>
          <w:color w:val="000000"/>
          <w:sz w:val="20"/>
          <w:szCs w:val="20"/>
        </w:rPr>
        <w:t xml:space="preserve"> dan </w:t>
      </w:r>
      <w:proofErr w:type="spellStart"/>
      <w:r w:rsidRPr="00F540AA">
        <w:rPr>
          <w:color w:val="000000"/>
          <w:sz w:val="20"/>
          <w:szCs w:val="20"/>
        </w:rPr>
        <w:t>kemampuan</w:t>
      </w:r>
      <w:proofErr w:type="spellEnd"/>
      <w:r w:rsidRPr="00F540AA">
        <w:rPr>
          <w:color w:val="000000"/>
          <w:sz w:val="20"/>
          <w:szCs w:val="20"/>
        </w:rPr>
        <w:t xml:space="preserve"> </w:t>
      </w:r>
      <w:proofErr w:type="spellStart"/>
      <w:r w:rsidRPr="005D7BE1">
        <w:rPr>
          <w:color w:val="000000"/>
          <w:sz w:val="20"/>
          <w:szCs w:val="20"/>
        </w:rPr>
        <w:t>tenaga</w:t>
      </w:r>
      <w:proofErr w:type="spellEnd"/>
      <w:r w:rsidRPr="005D7BE1">
        <w:rPr>
          <w:color w:val="000000"/>
          <w:sz w:val="20"/>
          <w:szCs w:val="20"/>
        </w:rPr>
        <w:t xml:space="preserve"> </w:t>
      </w:r>
      <w:proofErr w:type="spellStart"/>
      <w:r w:rsidRPr="005D7BE1">
        <w:rPr>
          <w:color w:val="000000"/>
          <w:sz w:val="20"/>
          <w:szCs w:val="20"/>
        </w:rPr>
        <w:t>kerja</w:t>
      </w:r>
      <w:proofErr w:type="spellEnd"/>
      <w:r w:rsidRPr="005D7BE1">
        <w:rPr>
          <w:color w:val="000000"/>
          <w:sz w:val="20"/>
          <w:szCs w:val="20"/>
        </w:rPr>
        <w:t xml:space="preserve"> </w:t>
      </w:r>
      <w:proofErr w:type="spellStart"/>
      <w:r w:rsidRPr="005D7BE1">
        <w:rPr>
          <w:color w:val="000000"/>
          <w:sz w:val="20"/>
          <w:szCs w:val="20"/>
        </w:rPr>
        <w:t>lokal</w:t>
      </w:r>
      <w:proofErr w:type="spellEnd"/>
      <w:r w:rsidRPr="00F540AA">
        <w:rPr>
          <w:color w:val="000000"/>
          <w:sz w:val="20"/>
          <w:szCs w:val="20"/>
        </w:rPr>
        <w:t xml:space="preserve">.[7] </w:t>
      </w:r>
      <w:proofErr w:type="spellStart"/>
      <w:r>
        <w:rPr>
          <w:color w:val="000000"/>
          <w:sz w:val="20"/>
          <w:szCs w:val="20"/>
        </w:rPr>
        <w:t>Untuk</w:t>
      </w:r>
      <w:proofErr w:type="spellEnd"/>
      <w:r w:rsidRPr="00F540AA">
        <w:rPr>
          <w:color w:val="000000"/>
          <w:sz w:val="20"/>
          <w:szCs w:val="20"/>
        </w:rPr>
        <w:t xml:space="preserve"> </w:t>
      </w:r>
      <w:proofErr w:type="spellStart"/>
      <w:r w:rsidRPr="00F540AA">
        <w:rPr>
          <w:color w:val="000000"/>
          <w:sz w:val="20"/>
          <w:szCs w:val="20"/>
        </w:rPr>
        <w:t>mendukung</w:t>
      </w:r>
      <w:proofErr w:type="spellEnd"/>
      <w:r w:rsidRPr="00F540AA">
        <w:rPr>
          <w:color w:val="000000"/>
          <w:sz w:val="20"/>
          <w:szCs w:val="20"/>
        </w:rPr>
        <w:t xml:space="preserve"> </w:t>
      </w:r>
      <w:proofErr w:type="spellStart"/>
      <w:r w:rsidRPr="00F540AA">
        <w:rPr>
          <w:color w:val="000000"/>
          <w:sz w:val="20"/>
          <w:szCs w:val="20"/>
        </w:rPr>
        <w:t>peningkatan</w:t>
      </w:r>
      <w:proofErr w:type="spellEnd"/>
      <w:r w:rsidRPr="00F540AA">
        <w:rPr>
          <w:color w:val="000000"/>
          <w:sz w:val="20"/>
          <w:szCs w:val="20"/>
        </w:rPr>
        <w:t xml:space="preserve"> </w:t>
      </w:r>
      <w:proofErr w:type="spellStart"/>
      <w:r w:rsidRPr="00F540AA">
        <w:rPr>
          <w:color w:val="000000"/>
          <w:sz w:val="20"/>
          <w:szCs w:val="20"/>
        </w:rPr>
        <w:t>kualitas</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lokal</w:t>
      </w:r>
      <w:proofErr w:type="spellEnd"/>
      <w:r w:rsidRPr="00F540AA">
        <w:rPr>
          <w:color w:val="000000"/>
          <w:sz w:val="20"/>
          <w:szCs w:val="20"/>
        </w:rPr>
        <w:t xml:space="preserve"> </w:t>
      </w:r>
      <w:proofErr w:type="spellStart"/>
      <w:r w:rsidRPr="00F540AA">
        <w:rPr>
          <w:color w:val="000000"/>
          <w:sz w:val="20"/>
          <w:szCs w:val="20"/>
        </w:rPr>
        <w:t>atas</w:t>
      </w:r>
      <w:proofErr w:type="spellEnd"/>
      <w:r w:rsidRPr="00F540AA">
        <w:rPr>
          <w:color w:val="000000"/>
          <w:sz w:val="20"/>
          <w:szCs w:val="20"/>
        </w:rPr>
        <w:t xml:space="preserve"> </w:t>
      </w:r>
      <w:proofErr w:type="spellStart"/>
      <w:r w:rsidRPr="005D7BE1">
        <w:rPr>
          <w:color w:val="000000"/>
          <w:sz w:val="20"/>
          <w:szCs w:val="20"/>
        </w:rPr>
        <w:t>adanya</w:t>
      </w:r>
      <w:proofErr w:type="spellEnd"/>
      <w:r w:rsidRPr="005D7BE1">
        <w:rPr>
          <w:color w:val="000000"/>
          <w:sz w:val="20"/>
          <w:szCs w:val="20"/>
        </w:rPr>
        <w:t xml:space="preserve"> </w:t>
      </w:r>
      <w:proofErr w:type="spellStart"/>
      <w:r w:rsidRPr="005D7BE1">
        <w:rPr>
          <w:color w:val="000000"/>
          <w:sz w:val="20"/>
          <w:szCs w:val="20"/>
        </w:rPr>
        <w:t>penggunaan</w:t>
      </w:r>
      <w:proofErr w:type="spellEnd"/>
      <w:r w:rsidRPr="005D7BE1">
        <w:rPr>
          <w:color w:val="000000"/>
          <w:sz w:val="20"/>
          <w:szCs w:val="20"/>
        </w:rPr>
        <w:t xml:space="preserve"> TKA, </w:t>
      </w:r>
      <w:proofErr w:type="spellStart"/>
      <w:r w:rsidRPr="005D7BE1">
        <w:rPr>
          <w:color w:val="000000"/>
          <w:sz w:val="20"/>
          <w:szCs w:val="20"/>
        </w:rPr>
        <w:t>Pemerintah</w:t>
      </w:r>
      <w:proofErr w:type="spellEnd"/>
      <w:r w:rsidRPr="005D7BE1">
        <w:rPr>
          <w:color w:val="000000"/>
          <w:sz w:val="20"/>
          <w:szCs w:val="20"/>
        </w:rPr>
        <w:t xml:space="preserve"> Republik Indonesia </w:t>
      </w:r>
      <w:proofErr w:type="spellStart"/>
      <w:r w:rsidRPr="005D7BE1">
        <w:rPr>
          <w:color w:val="000000"/>
          <w:sz w:val="20"/>
          <w:szCs w:val="20"/>
        </w:rPr>
        <w:t>mewajibkan</w:t>
      </w:r>
      <w:proofErr w:type="spellEnd"/>
      <w:r w:rsidRPr="005D7BE1">
        <w:rPr>
          <w:color w:val="000000"/>
          <w:sz w:val="20"/>
          <w:szCs w:val="20"/>
        </w:rPr>
        <w:t xml:space="preserve"> TKA </w:t>
      </w:r>
      <w:proofErr w:type="spellStart"/>
      <w:r w:rsidRPr="005D7BE1">
        <w:rPr>
          <w:color w:val="000000"/>
          <w:sz w:val="20"/>
          <w:szCs w:val="20"/>
        </w:rPr>
        <w:t>untuk</w:t>
      </w:r>
      <w:proofErr w:type="spellEnd"/>
      <w:r w:rsidRPr="005D7BE1">
        <w:rPr>
          <w:color w:val="000000"/>
          <w:sz w:val="20"/>
          <w:szCs w:val="20"/>
        </w:rPr>
        <w:t xml:space="preserve"> </w:t>
      </w:r>
      <w:proofErr w:type="spellStart"/>
      <w:r w:rsidRPr="005D7BE1">
        <w:rPr>
          <w:color w:val="000000"/>
          <w:sz w:val="20"/>
          <w:szCs w:val="20"/>
        </w:rPr>
        <w:t>melakukan</w:t>
      </w:r>
      <w:proofErr w:type="spellEnd"/>
      <w:r w:rsidRPr="005D7BE1">
        <w:rPr>
          <w:color w:val="000000"/>
          <w:sz w:val="20"/>
          <w:szCs w:val="20"/>
        </w:rPr>
        <w:t xml:space="preserve"> </w:t>
      </w:r>
      <w:proofErr w:type="spellStart"/>
      <w:r w:rsidRPr="005D7BE1">
        <w:rPr>
          <w:color w:val="000000"/>
          <w:sz w:val="20"/>
          <w:szCs w:val="20"/>
        </w:rPr>
        <w:t>pengalihan</w:t>
      </w:r>
      <w:proofErr w:type="spellEnd"/>
      <w:r w:rsidRPr="005D7BE1">
        <w:rPr>
          <w:color w:val="000000"/>
          <w:sz w:val="20"/>
          <w:szCs w:val="20"/>
        </w:rPr>
        <w:t xml:space="preserve"> </w:t>
      </w:r>
      <w:proofErr w:type="spellStart"/>
      <w:r w:rsidRPr="005D7BE1">
        <w:rPr>
          <w:color w:val="000000"/>
          <w:sz w:val="20"/>
          <w:szCs w:val="20"/>
        </w:rPr>
        <w:t>keahlian</w:t>
      </w:r>
      <w:proofErr w:type="spellEnd"/>
      <w:r w:rsidRPr="005D7BE1">
        <w:rPr>
          <w:color w:val="000000"/>
          <w:sz w:val="20"/>
          <w:szCs w:val="20"/>
        </w:rPr>
        <w:t xml:space="preserve"> </w:t>
      </w:r>
      <w:proofErr w:type="spellStart"/>
      <w:r w:rsidRPr="005D7BE1">
        <w:rPr>
          <w:color w:val="000000"/>
          <w:sz w:val="20"/>
          <w:szCs w:val="20"/>
        </w:rPr>
        <w:t>kepada</w:t>
      </w:r>
      <w:proofErr w:type="spellEnd"/>
      <w:r w:rsidRPr="005D7BE1">
        <w:rPr>
          <w:color w:val="000000"/>
          <w:sz w:val="20"/>
          <w:szCs w:val="20"/>
        </w:rPr>
        <w:t xml:space="preserve"> </w:t>
      </w:r>
      <w:proofErr w:type="spellStart"/>
      <w:r w:rsidRPr="005D7BE1">
        <w:rPr>
          <w:color w:val="000000"/>
          <w:sz w:val="20"/>
          <w:szCs w:val="20"/>
        </w:rPr>
        <w:t>tenaga</w:t>
      </w:r>
      <w:proofErr w:type="spellEnd"/>
      <w:r w:rsidRPr="005D7BE1">
        <w:rPr>
          <w:color w:val="000000"/>
          <w:sz w:val="20"/>
          <w:szCs w:val="20"/>
        </w:rPr>
        <w:t xml:space="preserve"> </w:t>
      </w:r>
      <w:proofErr w:type="spellStart"/>
      <w:r w:rsidRPr="005D7BE1">
        <w:rPr>
          <w:color w:val="000000"/>
          <w:sz w:val="20"/>
          <w:szCs w:val="20"/>
        </w:rPr>
        <w:t>kerja</w:t>
      </w:r>
      <w:proofErr w:type="spellEnd"/>
      <w:r w:rsidRPr="005D7BE1">
        <w:rPr>
          <w:color w:val="000000"/>
          <w:sz w:val="20"/>
          <w:szCs w:val="20"/>
        </w:rPr>
        <w:t xml:space="preserve"> </w:t>
      </w:r>
      <w:proofErr w:type="spellStart"/>
      <w:r w:rsidRPr="005D7BE1">
        <w:rPr>
          <w:color w:val="000000"/>
          <w:sz w:val="20"/>
          <w:szCs w:val="20"/>
        </w:rPr>
        <w:t>lokal</w:t>
      </w:r>
      <w:proofErr w:type="spellEnd"/>
      <w:r w:rsidRPr="005D7BE1">
        <w:rPr>
          <w:color w:val="000000"/>
          <w:sz w:val="20"/>
          <w:szCs w:val="20"/>
        </w:rPr>
        <w:t xml:space="preserve"> </w:t>
      </w:r>
      <w:proofErr w:type="spellStart"/>
      <w:r w:rsidRPr="005D7BE1">
        <w:rPr>
          <w:color w:val="000000"/>
          <w:sz w:val="20"/>
          <w:szCs w:val="20"/>
        </w:rPr>
        <w:t>atau</w:t>
      </w:r>
      <w:proofErr w:type="spellEnd"/>
      <w:r w:rsidRPr="005D7BE1">
        <w:rPr>
          <w:color w:val="000000"/>
          <w:sz w:val="20"/>
          <w:szCs w:val="20"/>
        </w:rPr>
        <w:t xml:space="preserve"> Indonesia </w:t>
      </w:r>
      <w:proofErr w:type="spellStart"/>
      <w:r w:rsidRPr="005D7BE1">
        <w:rPr>
          <w:color w:val="000000"/>
          <w:sz w:val="20"/>
          <w:szCs w:val="20"/>
        </w:rPr>
        <w:t>sebagai</w:t>
      </w:r>
      <w:proofErr w:type="spellEnd"/>
      <w:r w:rsidRPr="005D7BE1">
        <w:rPr>
          <w:color w:val="000000"/>
          <w:sz w:val="20"/>
          <w:szCs w:val="20"/>
        </w:rPr>
        <w:t xml:space="preserve"> </w:t>
      </w:r>
      <w:proofErr w:type="spellStart"/>
      <w:r w:rsidRPr="005D7BE1">
        <w:rPr>
          <w:color w:val="000000"/>
          <w:sz w:val="20"/>
          <w:szCs w:val="20"/>
        </w:rPr>
        <w:t>Pendamping</w:t>
      </w:r>
      <w:proofErr w:type="spellEnd"/>
      <w:r w:rsidRPr="005D7BE1">
        <w:rPr>
          <w:color w:val="000000"/>
          <w:sz w:val="20"/>
          <w:szCs w:val="20"/>
        </w:rPr>
        <w:t xml:space="preserve"> TKA yang mana </w:t>
      </w:r>
      <w:proofErr w:type="spellStart"/>
      <w:r w:rsidRPr="005D7BE1">
        <w:rPr>
          <w:color w:val="000000"/>
          <w:sz w:val="20"/>
          <w:szCs w:val="20"/>
        </w:rPr>
        <w:t>diatur</w:t>
      </w:r>
      <w:proofErr w:type="spellEnd"/>
      <w:r w:rsidRPr="005D7BE1">
        <w:rPr>
          <w:color w:val="000000"/>
          <w:sz w:val="20"/>
          <w:szCs w:val="20"/>
        </w:rPr>
        <w:t xml:space="preserve"> </w:t>
      </w:r>
      <w:proofErr w:type="spellStart"/>
      <w:r w:rsidRPr="005D7BE1">
        <w:rPr>
          <w:color w:val="000000"/>
          <w:sz w:val="20"/>
          <w:szCs w:val="20"/>
        </w:rPr>
        <w:t>dalam</w:t>
      </w:r>
      <w:proofErr w:type="spellEnd"/>
      <w:r w:rsidRPr="005D7BE1">
        <w:rPr>
          <w:color w:val="000000"/>
          <w:sz w:val="20"/>
          <w:szCs w:val="20"/>
        </w:rPr>
        <w:t xml:space="preserve"> </w:t>
      </w:r>
      <w:proofErr w:type="spellStart"/>
      <w:r w:rsidRPr="005D7BE1">
        <w:rPr>
          <w:color w:val="000000"/>
          <w:sz w:val="20"/>
          <w:szCs w:val="20"/>
        </w:rPr>
        <w:t>Peraturan</w:t>
      </w:r>
      <w:proofErr w:type="spellEnd"/>
      <w:r w:rsidRPr="005D7BE1">
        <w:rPr>
          <w:color w:val="000000"/>
          <w:sz w:val="20"/>
          <w:szCs w:val="20"/>
        </w:rPr>
        <w:t xml:space="preserve"> Menteri </w:t>
      </w:r>
      <w:proofErr w:type="spellStart"/>
      <w:r w:rsidRPr="005D7BE1">
        <w:rPr>
          <w:color w:val="000000"/>
          <w:sz w:val="20"/>
          <w:szCs w:val="20"/>
        </w:rPr>
        <w:t>Ketenagakerjaan</w:t>
      </w:r>
      <w:proofErr w:type="spellEnd"/>
      <w:r w:rsidRPr="005D7BE1">
        <w:rPr>
          <w:color w:val="000000"/>
          <w:sz w:val="20"/>
          <w:szCs w:val="20"/>
        </w:rPr>
        <w:t xml:space="preserve"> Republik Indonesia </w:t>
      </w:r>
      <w:proofErr w:type="spellStart"/>
      <w:r w:rsidRPr="005D7BE1">
        <w:rPr>
          <w:color w:val="000000"/>
          <w:sz w:val="20"/>
          <w:szCs w:val="20"/>
        </w:rPr>
        <w:t>Nomor</w:t>
      </w:r>
      <w:proofErr w:type="spellEnd"/>
      <w:r w:rsidRPr="005D7BE1">
        <w:rPr>
          <w:color w:val="000000"/>
          <w:sz w:val="20"/>
          <w:szCs w:val="20"/>
        </w:rPr>
        <w:t xml:space="preserve"> 8 </w:t>
      </w:r>
      <w:proofErr w:type="spellStart"/>
      <w:r w:rsidRPr="005D7BE1">
        <w:rPr>
          <w:color w:val="000000"/>
          <w:sz w:val="20"/>
          <w:szCs w:val="20"/>
        </w:rPr>
        <w:t>Tahun</w:t>
      </w:r>
      <w:proofErr w:type="spellEnd"/>
      <w:r w:rsidRPr="005D7BE1">
        <w:rPr>
          <w:color w:val="000000"/>
          <w:sz w:val="20"/>
          <w:szCs w:val="20"/>
        </w:rPr>
        <w:t xml:space="preserve"> 2021 </w:t>
      </w:r>
      <w:proofErr w:type="spellStart"/>
      <w:r w:rsidRPr="005D7BE1">
        <w:rPr>
          <w:color w:val="000000"/>
          <w:sz w:val="20"/>
          <w:szCs w:val="20"/>
        </w:rPr>
        <w:t>Tentang</w:t>
      </w:r>
      <w:proofErr w:type="spellEnd"/>
      <w:r w:rsidRPr="005D7BE1">
        <w:rPr>
          <w:color w:val="000000"/>
          <w:sz w:val="20"/>
          <w:szCs w:val="20"/>
        </w:rPr>
        <w:t xml:space="preserve"> </w:t>
      </w:r>
      <w:proofErr w:type="spellStart"/>
      <w:r w:rsidRPr="005D7BE1">
        <w:rPr>
          <w:color w:val="000000"/>
          <w:sz w:val="20"/>
          <w:szCs w:val="20"/>
        </w:rPr>
        <w:t>Pelaksaan</w:t>
      </w:r>
      <w:proofErr w:type="spellEnd"/>
      <w:r w:rsidRPr="005D7BE1">
        <w:rPr>
          <w:color w:val="000000"/>
          <w:sz w:val="20"/>
          <w:szCs w:val="20"/>
        </w:rPr>
        <w:t xml:space="preserve"> </w:t>
      </w:r>
      <w:proofErr w:type="spellStart"/>
      <w:r w:rsidRPr="005D7BE1">
        <w:rPr>
          <w:color w:val="000000"/>
          <w:sz w:val="20"/>
          <w:szCs w:val="20"/>
        </w:rPr>
        <w:t>Peraturan</w:t>
      </w:r>
      <w:proofErr w:type="spellEnd"/>
      <w:r w:rsidRPr="005D7BE1">
        <w:rPr>
          <w:color w:val="000000"/>
          <w:sz w:val="20"/>
          <w:szCs w:val="20"/>
        </w:rPr>
        <w:t xml:space="preserve"> </w:t>
      </w:r>
      <w:proofErr w:type="spellStart"/>
      <w:r w:rsidRPr="005D7BE1">
        <w:rPr>
          <w:color w:val="000000"/>
          <w:sz w:val="20"/>
          <w:szCs w:val="20"/>
        </w:rPr>
        <w:t>Pemerintah</w:t>
      </w:r>
      <w:proofErr w:type="spellEnd"/>
      <w:r w:rsidRPr="005D7BE1">
        <w:rPr>
          <w:color w:val="000000"/>
          <w:sz w:val="20"/>
          <w:szCs w:val="20"/>
        </w:rPr>
        <w:t xml:space="preserve"> </w:t>
      </w:r>
      <w:proofErr w:type="spellStart"/>
      <w:r w:rsidRPr="005D7BE1">
        <w:rPr>
          <w:color w:val="000000"/>
          <w:sz w:val="20"/>
          <w:szCs w:val="20"/>
        </w:rPr>
        <w:t>Nomor</w:t>
      </w:r>
      <w:proofErr w:type="spellEnd"/>
      <w:r w:rsidRPr="005D7BE1">
        <w:rPr>
          <w:color w:val="000000"/>
          <w:sz w:val="20"/>
          <w:szCs w:val="20"/>
        </w:rPr>
        <w:t xml:space="preserve"> 34 </w:t>
      </w:r>
      <w:proofErr w:type="spellStart"/>
      <w:r w:rsidRPr="005D7BE1">
        <w:rPr>
          <w:color w:val="000000"/>
          <w:sz w:val="20"/>
          <w:szCs w:val="20"/>
        </w:rPr>
        <w:t>Tahun</w:t>
      </w:r>
      <w:proofErr w:type="spellEnd"/>
      <w:r w:rsidRPr="005D7BE1">
        <w:rPr>
          <w:color w:val="000000"/>
          <w:sz w:val="20"/>
          <w:szCs w:val="20"/>
        </w:rPr>
        <w:t xml:space="preserve"> 2021 </w:t>
      </w:r>
      <w:proofErr w:type="spellStart"/>
      <w:r w:rsidRPr="005D7BE1">
        <w:rPr>
          <w:color w:val="000000"/>
          <w:sz w:val="20"/>
          <w:szCs w:val="20"/>
        </w:rPr>
        <w:t>Tentang</w:t>
      </w:r>
      <w:proofErr w:type="spellEnd"/>
      <w:r w:rsidRPr="005D7BE1">
        <w:rPr>
          <w:color w:val="000000"/>
          <w:sz w:val="20"/>
          <w:szCs w:val="20"/>
        </w:rPr>
        <w:t xml:space="preserve"> </w:t>
      </w:r>
      <w:proofErr w:type="spellStart"/>
      <w:r w:rsidRPr="005D7BE1">
        <w:rPr>
          <w:color w:val="000000"/>
          <w:sz w:val="20"/>
          <w:szCs w:val="20"/>
        </w:rPr>
        <w:t>Penggunaan</w:t>
      </w:r>
      <w:proofErr w:type="spellEnd"/>
      <w:r w:rsidRPr="005D7BE1">
        <w:rPr>
          <w:color w:val="000000"/>
          <w:sz w:val="20"/>
          <w:szCs w:val="20"/>
        </w:rPr>
        <w:t xml:space="preserve"> Tenaga </w:t>
      </w:r>
      <w:proofErr w:type="spellStart"/>
      <w:r w:rsidRPr="005D7BE1">
        <w:rPr>
          <w:color w:val="000000"/>
          <w:sz w:val="20"/>
          <w:szCs w:val="20"/>
        </w:rPr>
        <w:t>Kerja</w:t>
      </w:r>
      <w:proofErr w:type="spellEnd"/>
      <w:r w:rsidRPr="005D7BE1">
        <w:rPr>
          <w:color w:val="000000"/>
          <w:sz w:val="20"/>
          <w:szCs w:val="20"/>
        </w:rPr>
        <w:t xml:space="preserve"> Asing.</w:t>
      </w:r>
    </w:p>
    <w:p w14:paraId="426C68D8" w14:textId="77777777" w:rsidR="00492DBB" w:rsidRDefault="00492DBB" w:rsidP="00492DBB">
      <w:pPr>
        <w:pBdr>
          <w:top w:val="nil"/>
          <w:left w:val="nil"/>
          <w:bottom w:val="nil"/>
          <w:right w:val="nil"/>
          <w:between w:val="nil"/>
        </w:pBdr>
        <w:ind w:firstLine="288"/>
        <w:jc w:val="both"/>
        <w:rPr>
          <w:color w:val="000000"/>
          <w:sz w:val="20"/>
          <w:szCs w:val="20"/>
        </w:rPr>
      </w:pPr>
      <w:r w:rsidRPr="005D7BE1">
        <w:rPr>
          <w:color w:val="000000"/>
          <w:sz w:val="20"/>
          <w:szCs w:val="20"/>
        </w:rPr>
        <w:t xml:space="preserve">Salah </w:t>
      </w:r>
      <w:proofErr w:type="spellStart"/>
      <w:r w:rsidRPr="005D7BE1">
        <w:rPr>
          <w:color w:val="000000"/>
          <w:sz w:val="20"/>
          <w:szCs w:val="20"/>
        </w:rPr>
        <w:t>satu</w:t>
      </w:r>
      <w:proofErr w:type="spellEnd"/>
      <w:r w:rsidRPr="005D7BE1">
        <w:rPr>
          <w:color w:val="000000"/>
          <w:sz w:val="20"/>
          <w:szCs w:val="20"/>
        </w:rPr>
        <w:t xml:space="preserve"> </w:t>
      </w:r>
      <w:proofErr w:type="spellStart"/>
      <w:r w:rsidRPr="005D7BE1">
        <w:rPr>
          <w:color w:val="000000"/>
          <w:sz w:val="20"/>
          <w:szCs w:val="20"/>
        </w:rPr>
        <w:t>syarat</w:t>
      </w:r>
      <w:proofErr w:type="spellEnd"/>
      <w:r w:rsidRPr="005D7BE1">
        <w:rPr>
          <w:color w:val="000000"/>
          <w:sz w:val="20"/>
          <w:szCs w:val="20"/>
        </w:rPr>
        <w:t xml:space="preserve"> </w:t>
      </w:r>
      <w:proofErr w:type="spellStart"/>
      <w:r w:rsidRPr="005D7BE1">
        <w:rPr>
          <w:color w:val="000000"/>
          <w:sz w:val="20"/>
          <w:szCs w:val="20"/>
        </w:rPr>
        <w:t>wajib</w:t>
      </w:r>
      <w:proofErr w:type="spellEnd"/>
      <w:r w:rsidRPr="005D7BE1">
        <w:rPr>
          <w:color w:val="000000"/>
          <w:sz w:val="20"/>
          <w:szCs w:val="20"/>
        </w:rPr>
        <w:t xml:space="preserve"> </w:t>
      </w:r>
      <w:proofErr w:type="spellStart"/>
      <w:r w:rsidRPr="005D7BE1">
        <w:rPr>
          <w:color w:val="000000"/>
          <w:sz w:val="20"/>
          <w:szCs w:val="20"/>
        </w:rPr>
        <w:t>untuk</w:t>
      </w:r>
      <w:proofErr w:type="spellEnd"/>
      <w:r w:rsidRPr="005D7BE1">
        <w:rPr>
          <w:color w:val="000000"/>
          <w:sz w:val="20"/>
          <w:szCs w:val="20"/>
        </w:rPr>
        <w:t xml:space="preserve"> </w:t>
      </w:r>
      <w:proofErr w:type="spellStart"/>
      <w:r w:rsidRPr="005D7BE1">
        <w:rPr>
          <w:color w:val="000000"/>
          <w:sz w:val="20"/>
          <w:szCs w:val="20"/>
        </w:rPr>
        <w:t>mendatangkan</w:t>
      </w:r>
      <w:proofErr w:type="spellEnd"/>
      <w:r w:rsidRPr="005D7BE1">
        <w:rPr>
          <w:color w:val="000000"/>
          <w:sz w:val="20"/>
          <w:szCs w:val="20"/>
        </w:rPr>
        <w:t xml:space="preserve"> </w:t>
      </w:r>
      <w:proofErr w:type="spellStart"/>
      <w:r w:rsidRPr="005D7BE1">
        <w:rPr>
          <w:color w:val="000000"/>
          <w:sz w:val="20"/>
          <w:szCs w:val="20"/>
        </w:rPr>
        <w:t>dengan</w:t>
      </w:r>
      <w:proofErr w:type="spellEnd"/>
      <w:r w:rsidRPr="005D7BE1">
        <w:rPr>
          <w:color w:val="000000"/>
          <w:sz w:val="20"/>
          <w:szCs w:val="20"/>
        </w:rPr>
        <w:t xml:space="preserve"> </w:t>
      </w:r>
      <w:proofErr w:type="spellStart"/>
      <w:r w:rsidRPr="005D7BE1">
        <w:rPr>
          <w:color w:val="000000"/>
          <w:sz w:val="20"/>
          <w:szCs w:val="20"/>
        </w:rPr>
        <w:t>kepemilikan</w:t>
      </w:r>
      <w:proofErr w:type="spellEnd"/>
      <w:r w:rsidRPr="005D7BE1">
        <w:rPr>
          <w:color w:val="000000"/>
          <w:sz w:val="20"/>
          <w:szCs w:val="20"/>
        </w:rPr>
        <w:t xml:space="preserve"> visa dan </w:t>
      </w:r>
      <w:proofErr w:type="spellStart"/>
      <w:r w:rsidRPr="005D7BE1">
        <w:rPr>
          <w:color w:val="000000"/>
          <w:sz w:val="20"/>
          <w:szCs w:val="20"/>
        </w:rPr>
        <w:t>izin</w:t>
      </w:r>
      <w:proofErr w:type="spellEnd"/>
      <w:r w:rsidRPr="005D7BE1">
        <w:rPr>
          <w:color w:val="000000"/>
          <w:sz w:val="20"/>
          <w:szCs w:val="20"/>
        </w:rPr>
        <w:t xml:space="preserve"> </w:t>
      </w:r>
      <w:proofErr w:type="spellStart"/>
      <w:r w:rsidRPr="005D7BE1">
        <w:rPr>
          <w:color w:val="000000"/>
          <w:sz w:val="20"/>
          <w:szCs w:val="20"/>
        </w:rPr>
        <w:t>tinggal</w:t>
      </w:r>
      <w:proofErr w:type="spellEnd"/>
      <w:r w:rsidRPr="005D7BE1">
        <w:rPr>
          <w:color w:val="000000"/>
          <w:sz w:val="20"/>
          <w:szCs w:val="20"/>
        </w:rPr>
        <w:t xml:space="preserve"> </w:t>
      </w:r>
      <w:proofErr w:type="spellStart"/>
      <w:r w:rsidRPr="005D7BE1">
        <w:rPr>
          <w:color w:val="000000"/>
          <w:sz w:val="20"/>
          <w:szCs w:val="20"/>
        </w:rPr>
        <w:t>bagi</w:t>
      </w:r>
      <w:proofErr w:type="spellEnd"/>
      <w:r w:rsidRPr="005D7BE1">
        <w:rPr>
          <w:color w:val="000000"/>
          <w:sz w:val="20"/>
          <w:szCs w:val="20"/>
        </w:rPr>
        <w:t xml:space="preserve"> TKA</w:t>
      </w:r>
      <w:r>
        <w:rPr>
          <w:color w:val="000000"/>
          <w:sz w:val="20"/>
          <w:szCs w:val="20"/>
        </w:rPr>
        <w:t xml:space="preserve"> </w:t>
      </w:r>
      <w:proofErr w:type="spellStart"/>
      <w:r w:rsidRPr="00F540AA">
        <w:rPr>
          <w:color w:val="000000"/>
          <w:sz w:val="20"/>
          <w:szCs w:val="20"/>
        </w:rPr>
        <w:t>sesuai</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aturan</w:t>
      </w:r>
      <w:proofErr w:type="spellEnd"/>
      <w:r w:rsidRPr="00F540AA">
        <w:rPr>
          <w:color w:val="000000"/>
          <w:sz w:val="20"/>
          <w:szCs w:val="20"/>
        </w:rPr>
        <w:t xml:space="preserve"> </w:t>
      </w:r>
      <w:proofErr w:type="spellStart"/>
      <w:r w:rsidRPr="00F540AA">
        <w:rPr>
          <w:color w:val="000000"/>
          <w:sz w:val="20"/>
          <w:szCs w:val="20"/>
        </w:rPr>
        <w:t>perundang-undangan</w:t>
      </w:r>
      <w:proofErr w:type="spellEnd"/>
      <w:r w:rsidRPr="00F540AA">
        <w:rPr>
          <w:color w:val="000000"/>
          <w:sz w:val="20"/>
          <w:szCs w:val="20"/>
        </w:rPr>
        <w:t xml:space="preserve"> yang </w:t>
      </w:r>
      <w:proofErr w:type="spellStart"/>
      <w:r w:rsidRPr="00F540AA">
        <w:rPr>
          <w:color w:val="000000"/>
          <w:sz w:val="20"/>
          <w:szCs w:val="20"/>
        </w:rPr>
        <w:t>berlaku</w:t>
      </w:r>
      <w:proofErr w:type="spellEnd"/>
      <w:r w:rsidRPr="00F540AA">
        <w:rPr>
          <w:color w:val="000000"/>
          <w:sz w:val="20"/>
          <w:szCs w:val="20"/>
        </w:rPr>
        <w:t xml:space="preserve">. Visa </w:t>
      </w:r>
      <w:proofErr w:type="spellStart"/>
      <w:r>
        <w:rPr>
          <w:color w:val="000000"/>
          <w:sz w:val="20"/>
          <w:szCs w:val="20"/>
        </w:rPr>
        <w:t>merupakan</w:t>
      </w:r>
      <w:proofErr w:type="spellEnd"/>
      <w:r w:rsidRPr="00F540AA">
        <w:rPr>
          <w:color w:val="000000"/>
          <w:sz w:val="20"/>
          <w:szCs w:val="20"/>
        </w:rPr>
        <w:t xml:space="preserve"> </w:t>
      </w:r>
      <w:proofErr w:type="spellStart"/>
      <w:r w:rsidRPr="00F540AA">
        <w:rPr>
          <w:color w:val="000000"/>
          <w:sz w:val="20"/>
          <w:szCs w:val="20"/>
        </w:rPr>
        <w:t>persetujuan</w:t>
      </w:r>
      <w:proofErr w:type="spellEnd"/>
      <w:r w:rsidRPr="00F540AA">
        <w:rPr>
          <w:color w:val="000000"/>
          <w:sz w:val="20"/>
          <w:szCs w:val="20"/>
        </w:rPr>
        <w:t xml:space="preserve"> </w:t>
      </w:r>
      <w:proofErr w:type="spellStart"/>
      <w:r w:rsidRPr="00F540AA">
        <w:rPr>
          <w:color w:val="000000"/>
          <w:sz w:val="20"/>
          <w:szCs w:val="20"/>
        </w:rPr>
        <w:t>dari</w:t>
      </w:r>
      <w:proofErr w:type="spellEnd"/>
      <w:r w:rsidRPr="00F540AA">
        <w:rPr>
          <w:color w:val="000000"/>
          <w:sz w:val="20"/>
          <w:szCs w:val="20"/>
        </w:rPr>
        <w:t xml:space="preserve"> </w:t>
      </w:r>
      <w:proofErr w:type="spellStart"/>
      <w:r w:rsidRPr="00F540AA">
        <w:rPr>
          <w:color w:val="000000"/>
          <w:sz w:val="20"/>
          <w:szCs w:val="20"/>
        </w:rPr>
        <w:t>pejabat</w:t>
      </w:r>
      <w:proofErr w:type="spellEnd"/>
      <w:r w:rsidRPr="00F540AA">
        <w:rPr>
          <w:color w:val="000000"/>
          <w:sz w:val="20"/>
          <w:szCs w:val="20"/>
        </w:rPr>
        <w:t xml:space="preserve"> </w:t>
      </w:r>
      <w:proofErr w:type="spellStart"/>
      <w:r w:rsidRPr="00F540AA">
        <w:rPr>
          <w:color w:val="000000"/>
          <w:sz w:val="20"/>
          <w:szCs w:val="20"/>
        </w:rPr>
        <w:t>suatu</w:t>
      </w:r>
      <w:proofErr w:type="spellEnd"/>
      <w:r w:rsidRPr="00F540AA">
        <w:rPr>
          <w:color w:val="000000"/>
          <w:sz w:val="20"/>
          <w:szCs w:val="20"/>
        </w:rPr>
        <w:t xml:space="preserve"> negara </w:t>
      </w:r>
      <w:proofErr w:type="spellStart"/>
      <w:r w:rsidRPr="00F540AA">
        <w:rPr>
          <w:color w:val="000000"/>
          <w:sz w:val="20"/>
          <w:szCs w:val="20"/>
        </w:rPr>
        <w:t>kepada</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untuk</w:t>
      </w:r>
      <w:proofErr w:type="spellEnd"/>
      <w:r w:rsidRPr="00F540AA">
        <w:rPr>
          <w:color w:val="000000"/>
          <w:sz w:val="20"/>
          <w:szCs w:val="20"/>
        </w:rPr>
        <w:t xml:space="preserve"> </w:t>
      </w:r>
      <w:proofErr w:type="spellStart"/>
      <w:r w:rsidRPr="00F540AA">
        <w:rPr>
          <w:color w:val="000000"/>
          <w:sz w:val="20"/>
          <w:szCs w:val="20"/>
        </w:rPr>
        <w:t>masuk</w:t>
      </w:r>
      <w:proofErr w:type="spellEnd"/>
      <w:r w:rsidRPr="00F540AA">
        <w:rPr>
          <w:color w:val="000000"/>
          <w:sz w:val="20"/>
          <w:szCs w:val="20"/>
        </w:rPr>
        <w:t xml:space="preserve"> </w:t>
      </w:r>
      <w:proofErr w:type="spellStart"/>
      <w:r w:rsidRPr="00F540AA">
        <w:rPr>
          <w:color w:val="000000"/>
          <w:sz w:val="20"/>
          <w:szCs w:val="20"/>
        </w:rPr>
        <w:t>ke</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negara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sebagai</w:t>
      </w:r>
      <w:proofErr w:type="spellEnd"/>
      <w:r w:rsidRPr="00F540AA">
        <w:rPr>
          <w:color w:val="000000"/>
          <w:sz w:val="20"/>
          <w:szCs w:val="20"/>
        </w:rPr>
        <w:t xml:space="preserve"> </w:t>
      </w:r>
      <w:proofErr w:type="spellStart"/>
      <w:r w:rsidRPr="00F540AA">
        <w:rPr>
          <w:color w:val="000000"/>
          <w:sz w:val="20"/>
          <w:szCs w:val="20"/>
        </w:rPr>
        <w:t>dasar</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E12354">
        <w:rPr>
          <w:color w:val="000000"/>
          <w:sz w:val="20"/>
          <w:szCs w:val="20"/>
        </w:rPr>
        <w:t>pemberian</w:t>
      </w:r>
      <w:proofErr w:type="spellEnd"/>
      <w:r>
        <w:rPr>
          <w:color w:val="000000"/>
          <w:sz w:val="20"/>
          <w:szCs w:val="20"/>
        </w:rPr>
        <w:t xml:space="preserve"> </w:t>
      </w:r>
      <w:proofErr w:type="spellStart"/>
      <w:r>
        <w:rPr>
          <w:color w:val="000000"/>
          <w:sz w:val="20"/>
          <w:szCs w:val="20"/>
        </w:rPr>
        <w:t>dokumen</w:t>
      </w:r>
      <w:proofErr w:type="spellEnd"/>
      <w:r w:rsidRPr="00E12354">
        <w:rPr>
          <w:color w:val="000000"/>
          <w:sz w:val="20"/>
          <w:szCs w:val="20"/>
        </w:rPr>
        <w:t xml:space="preserve"> </w:t>
      </w:r>
      <w:proofErr w:type="spellStart"/>
      <w:r w:rsidRPr="00E12354">
        <w:rPr>
          <w:color w:val="000000"/>
          <w:sz w:val="20"/>
          <w:szCs w:val="20"/>
        </w:rPr>
        <w:t>izin</w:t>
      </w:r>
      <w:proofErr w:type="spellEnd"/>
      <w:r w:rsidRPr="00E12354">
        <w:rPr>
          <w:color w:val="000000"/>
          <w:sz w:val="20"/>
          <w:szCs w:val="20"/>
        </w:rPr>
        <w:t xml:space="preserve"> </w:t>
      </w:r>
      <w:proofErr w:type="spellStart"/>
      <w:r w:rsidRPr="00E12354">
        <w:rPr>
          <w:color w:val="000000"/>
          <w:sz w:val="20"/>
          <w:szCs w:val="20"/>
        </w:rPr>
        <w:t>tinggal</w:t>
      </w:r>
      <w:proofErr w:type="spellEnd"/>
      <w:r w:rsidRPr="00E12354">
        <w:rPr>
          <w:color w:val="000000"/>
          <w:sz w:val="20"/>
          <w:szCs w:val="20"/>
        </w:rPr>
        <w:t>. Di</w:t>
      </w:r>
      <w:r>
        <w:rPr>
          <w:color w:val="000000"/>
          <w:sz w:val="20"/>
          <w:szCs w:val="20"/>
        </w:rPr>
        <w:t xml:space="preserve"> Indonesia,</w:t>
      </w:r>
      <w:r w:rsidRPr="00F540AA">
        <w:rPr>
          <w:color w:val="000000"/>
          <w:sz w:val="20"/>
          <w:szCs w:val="20"/>
        </w:rPr>
        <w:t xml:space="preserve"> </w:t>
      </w:r>
      <w:proofErr w:type="spellStart"/>
      <w:r w:rsidRPr="00F540AA">
        <w:rPr>
          <w:color w:val="000000"/>
          <w:sz w:val="20"/>
          <w:szCs w:val="20"/>
        </w:rPr>
        <w:t>berdasarkan</w:t>
      </w:r>
      <w:proofErr w:type="spellEnd"/>
      <w:r w:rsidRPr="00F540AA">
        <w:rPr>
          <w:color w:val="000000"/>
          <w:sz w:val="20"/>
          <w:szCs w:val="20"/>
        </w:rPr>
        <w:t xml:space="preserve"> Pasal 34 </w:t>
      </w:r>
      <w:r>
        <w:rPr>
          <w:color w:val="000000"/>
          <w:sz w:val="20"/>
          <w:szCs w:val="20"/>
        </w:rPr>
        <w:lastRenderedPageBreak/>
        <w:t>UU No. 6/2011</w:t>
      </w:r>
      <w:r w:rsidRPr="00F540AA">
        <w:rPr>
          <w:color w:val="000000"/>
          <w:sz w:val="20"/>
          <w:szCs w:val="20"/>
        </w:rPr>
        <w:t xml:space="preserve"> </w:t>
      </w:r>
      <w:proofErr w:type="spellStart"/>
      <w:r>
        <w:rPr>
          <w:color w:val="000000"/>
          <w:sz w:val="20"/>
          <w:szCs w:val="20"/>
        </w:rPr>
        <w:t>terdapat</w:t>
      </w:r>
      <w:proofErr w:type="spellEnd"/>
      <w:r>
        <w:rPr>
          <w:color w:val="000000"/>
          <w:sz w:val="20"/>
          <w:szCs w:val="20"/>
        </w:rPr>
        <w:t xml:space="preserve"> 4 </w:t>
      </w:r>
      <w:proofErr w:type="spellStart"/>
      <w:r>
        <w:rPr>
          <w:color w:val="000000"/>
          <w:sz w:val="20"/>
          <w:szCs w:val="20"/>
        </w:rPr>
        <w:t>jenis</w:t>
      </w:r>
      <w:proofErr w:type="spellEnd"/>
      <w:r>
        <w:rPr>
          <w:color w:val="000000"/>
          <w:sz w:val="20"/>
          <w:szCs w:val="20"/>
        </w:rPr>
        <w:t xml:space="preserve"> visa, </w:t>
      </w:r>
      <w:proofErr w:type="spellStart"/>
      <w:r w:rsidRPr="00E12354">
        <w:rPr>
          <w:color w:val="000000"/>
          <w:sz w:val="20"/>
          <w:szCs w:val="20"/>
        </w:rPr>
        <w:t>yaitu</w:t>
      </w:r>
      <w:proofErr w:type="spellEnd"/>
      <w:r w:rsidRPr="00E12354">
        <w:rPr>
          <w:color w:val="000000"/>
          <w:sz w:val="20"/>
          <w:szCs w:val="20"/>
        </w:rPr>
        <w:t xml:space="preserve"> Visa </w:t>
      </w:r>
      <w:proofErr w:type="spellStart"/>
      <w:r w:rsidRPr="00E12354">
        <w:rPr>
          <w:color w:val="000000"/>
          <w:sz w:val="20"/>
          <w:szCs w:val="20"/>
        </w:rPr>
        <w:t>Diplomatik</w:t>
      </w:r>
      <w:proofErr w:type="spellEnd"/>
      <w:r w:rsidRPr="00E12354">
        <w:rPr>
          <w:color w:val="000000"/>
          <w:sz w:val="20"/>
          <w:szCs w:val="20"/>
        </w:rPr>
        <w:t xml:space="preserve">, Visa </w:t>
      </w:r>
      <w:proofErr w:type="spellStart"/>
      <w:r w:rsidRPr="00E12354">
        <w:rPr>
          <w:color w:val="000000"/>
          <w:sz w:val="20"/>
          <w:szCs w:val="20"/>
        </w:rPr>
        <w:t>Kunjungan</w:t>
      </w:r>
      <w:proofErr w:type="spellEnd"/>
      <w:r w:rsidRPr="00E12354">
        <w:rPr>
          <w:color w:val="000000"/>
          <w:sz w:val="20"/>
          <w:szCs w:val="20"/>
        </w:rPr>
        <w:t xml:space="preserve"> Umum, Visa Dinas, dan Visa Tinggal Terbatas. </w:t>
      </w:r>
      <w:r w:rsidRPr="00492DBB">
        <w:rPr>
          <w:color w:val="000000"/>
          <w:sz w:val="20"/>
          <w:szCs w:val="20"/>
          <w:lang w:val="nb-NO"/>
        </w:rPr>
        <w:t xml:space="preserve">Visa tidak sama seperti </w:t>
      </w:r>
      <w:r w:rsidRPr="00492DBB">
        <w:rPr>
          <w:i/>
          <w:color w:val="000000"/>
          <w:sz w:val="20"/>
          <w:szCs w:val="20"/>
          <w:lang w:val="nb-NO"/>
        </w:rPr>
        <w:t xml:space="preserve">Passport </w:t>
      </w:r>
      <w:r w:rsidRPr="00492DBB">
        <w:rPr>
          <w:color w:val="000000"/>
          <w:sz w:val="20"/>
          <w:szCs w:val="20"/>
          <w:lang w:val="nb-NO"/>
        </w:rPr>
        <w:t xml:space="preserve">karena </w:t>
      </w:r>
      <w:r w:rsidRPr="00492DBB">
        <w:rPr>
          <w:i/>
          <w:color w:val="000000"/>
          <w:sz w:val="20"/>
          <w:szCs w:val="20"/>
          <w:lang w:val="nb-NO"/>
        </w:rPr>
        <w:t>Passport</w:t>
      </w:r>
      <w:r w:rsidRPr="00492DBB">
        <w:rPr>
          <w:color w:val="000000"/>
          <w:sz w:val="20"/>
          <w:szCs w:val="20"/>
          <w:lang w:val="nb-NO"/>
        </w:rPr>
        <w:t xml:space="preserve"> merupakan dokumen dan/atau surat resmi yang dikeluarkan serta disahkan oleh pejabat berwenang masing-masing negara tempat asal orang asing yang berisi data diri orang asing tersebut.</w:t>
      </w:r>
      <w:r>
        <w:rPr>
          <w:color w:val="000000"/>
          <w:sz w:val="20"/>
          <w:szCs w:val="20"/>
        </w:rPr>
        <w:fldChar w:fldCharType="begin"/>
      </w:r>
      <w:r w:rsidRPr="00492DBB">
        <w:rPr>
          <w:color w:val="000000"/>
          <w:sz w:val="20"/>
          <w:szCs w:val="20"/>
          <w:lang w:val="nb-NO"/>
        </w:rPr>
        <w:instrText xml:space="preserve"> ADDIN ZOTERO_ITEM CSL_CITATION {"citationID":"wc5Vvr2L","properties":{"formattedCitation":"[8]","plainCitation":"[8]","noteIndex":0},"citationItems":[{"id":"TXYId4iF/lDAtiHxV","uris":["http://zotero.org/users/local/eS6oyamA/items/S7IDFUZR"],"itemData":{"id":14,"type":"article-journal","container-title":"Lex Privatum","issue":"12","note":"number: 12\nISBN: 2337-4942","title":"Tinjauan Yuridis Terhadap Penyalahgunaan Visa Kunjungan Wisata Oleh Warga Negara Asing di Indonesia Menurut Undang-Undang Nomor 6 Tahun 2011 Tentang Keimigrasian","volume":"9","author":[{"family":"Tanonggi","given":"Rebecca Natalia"}],"issued":{"date-parts":[["2022"]]}}}],"schema":"https://github.com/citation-style-language/schema/raw/master/csl-citation.json"} </w:instrText>
      </w:r>
      <w:r>
        <w:rPr>
          <w:color w:val="000000"/>
          <w:sz w:val="20"/>
          <w:szCs w:val="20"/>
        </w:rPr>
        <w:fldChar w:fldCharType="separate"/>
      </w:r>
      <w:r w:rsidRPr="00C25ADE">
        <w:rPr>
          <w:sz w:val="20"/>
        </w:rPr>
        <w:t>[8]</w:t>
      </w:r>
      <w:r>
        <w:rPr>
          <w:color w:val="000000"/>
          <w:sz w:val="20"/>
          <w:szCs w:val="20"/>
        </w:rPr>
        <w:fldChar w:fldCharType="end"/>
      </w:r>
      <w:r w:rsidRPr="00F540AA">
        <w:rPr>
          <w:color w:val="000000"/>
          <w:sz w:val="20"/>
          <w:szCs w:val="20"/>
        </w:rPr>
        <w:t xml:space="preserve"> </w:t>
      </w:r>
      <w:proofErr w:type="spellStart"/>
      <w:r w:rsidRPr="00F540AA">
        <w:rPr>
          <w:color w:val="000000"/>
          <w:sz w:val="20"/>
          <w:szCs w:val="20"/>
        </w:rPr>
        <w:t>Setelah</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mendapatkan</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w:t>
      </w:r>
      <w:proofErr w:type="spellStart"/>
      <w:r w:rsidRPr="00F540AA">
        <w:rPr>
          <w:color w:val="000000"/>
          <w:sz w:val="20"/>
          <w:szCs w:val="20"/>
        </w:rPr>
        <w:t>selanjutnya</w:t>
      </w:r>
      <w:proofErr w:type="spellEnd"/>
      <w:r w:rsidRPr="00F540AA">
        <w:rPr>
          <w:color w:val="000000"/>
          <w:sz w:val="20"/>
          <w:szCs w:val="20"/>
        </w:rPr>
        <w:t xml:space="preserve">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diberikan</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tinggal</w:t>
      </w:r>
      <w:proofErr w:type="spellEnd"/>
      <w:r w:rsidRPr="00F540AA">
        <w:rPr>
          <w:color w:val="000000"/>
          <w:sz w:val="20"/>
          <w:szCs w:val="20"/>
        </w:rPr>
        <w:t xml:space="preserve"> </w:t>
      </w:r>
      <w:proofErr w:type="spellStart"/>
      <w:r w:rsidRPr="00F540AA">
        <w:rPr>
          <w:color w:val="000000"/>
          <w:sz w:val="20"/>
          <w:szCs w:val="20"/>
        </w:rPr>
        <w:t>sebagaimana</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yang </w:t>
      </w:r>
      <w:proofErr w:type="spellStart"/>
      <w:r w:rsidRPr="00F540AA">
        <w:rPr>
          <w:color w:val="000000"/>
          <w:sz w:val="20"/>
          <w:szCs w:val="20"/>
        </w:rPr>
        <w:t>dimohonkan</w:t>
      </w:r>
      <w:proofErr w:type="spellEnd"/>
      <w:r w:rsidRPr="00F540AA">
        <w:rPr>
          <w:color w:val="000000"/>
          <w:sz w:val="20"/>
          <w:szCs w:val="20"/>
        </w:rPr>
        <w:t xml:space="preserve"> </w:t>
      </w:r>
      <w:proofErr w:type="spellStart"/>
      <w:r w:rsidRPr="00F540AA">
        <w:rPr>
          <w:color w:val="000000"/>
          <w:sz w:val="20"/>
          <w:szCs w:val="20"/>
        </w:rPr>
        <w:t>sebelumnya</w:t>
      </w:r>
      <w:proofErr w:type="spellEnd"/>
      <w:r w:rsidRPr="00E12354">
        <w:rPr>
          <w:color w:val="000000"/>
          <w:sz w:val="20"/>
          <w:szCs w:val="20"/>
        </w:rPr>
        <w:t xml:space="preserve">. </w:t>
      </w:r>
      <w:proofErr w:type="spellStart"/>
      <w:r w:rsidRPr="00E12354">
        <w:rPr>
          <w:color w:val="000000"/>
          <w:sz w:val="20"/>
          <w:szCs w:val="20"/>
        </w:rPr>
        <w:t>Izin</w:t>
      </w:r>
      <w:proofErr w:type="spellEnd"/>
      <w:r w:rsidRPr="00E12354">
        <w:rPr>
          <w:color w:val="000000"/>
          <w:sz w:val="20"/>
          <w:szCs w:val="20"/>
        </w:rPr>
        <w:t xml:space="preserve"> </w:t>
      </w:r>
      <w:proofErr w:type="spellStart"/>
      <w:r w:rsidRPr="00E12354">
        <w:rPr>
          <w:color w:val="000000"/>
          <w:sz w:val="20"/>
          <w:szCs w:val="20"/>
        </w:rPr>
        <w:t>tinggal</w:t>
      </w:r>
      <w:proofErr w:type="spellEnd"/>
      <w:r w:rsidRPr="00E12354">
        <w:rPr>
          <w:color w:val="000000"/>
          <w:sz w:val="20"/>
          <w:szCs w:val="20"/>
        </w:rPr>
        <w:t xml:space="preserve"> </w:t>
      </w:r>
      <w:proofErr w:type="spellStart"/>
      <w:r w:rsidRPr="00E12354">
        <w:rPr>
          <w:color w:val="000000"/>
          <w:sz w:val="20"/>
          <w:szCs w:val="20"/>
        </w:rPr>
        <w:t>merupakan</w:t>
      </w:r>
      <w:proofErr w:type="spellEnd"/>
      <w:r w:rsidRPr="00E12354">
        <w:rPr>
          <w:color w:val="000000"/>
          <w:sz w:val="20"/>
          <w:szCs w:val="20"/>
        </w:rPr>
        <w:t xml:space="preserve"> </w:t>
      </w:r>
      <w:proofErr w:type="spellStart"/>
      <w:r w:rsidRPr="00E12354">
        <w:rPr>
          <w:color w:val="000000"/>
          <w:sz w:val="20"/>
          <w:szCs w:val="20"/>
        </w:rPr>
        <w:t>izin</w:t>
      </w:r>
      <w:proofErr w:type="spellEnd"/>
      <w:r w:rsidRPr="00E12354">
        <w:rPr>
          <w:color w:val="000000"/>
          <w:sz w:val="20"/>
          <w:szCs w:val="20"/>
        </w:rPr>
        <w:t xml:space="preserve"> yang </w:t>
      </w:r>
      <w:proofErr w:type="spellStart"/>
      <w:r w:rsidRPr="00E12354">
        <w:rPr>
          <w:color w:val="000000"/>
          <w:sz w:val="20"/>
          <w:szCs w:val="20"/>
        </w:rPr>
        <w:t>diberikan</w:t>
      </w:r>
      <w:proofErr w:type="spellEnd"/>
      <w:r w:rsidRPr="00E12354">
        <w:rPr>
          <w:color w:val="000000"/>
          <w:sz w:val="20"/>
          <w:szCs w:val="20"/>
        </w:rPr>
        <w:t xml:space="preserve"> dan </w:t>
      </w:r>
      <w:proofErr w:type="spellStart"/>
      <w:r w:rsidRPr="00E12354">
        <w:rPr>
          <w:color w:val="000000"/>
          <w:sz w:val="20"/>
          <w:szCs w:val="20"/>
        </w:rPr>
        <w:t>disahkan</w:t>
      </w:r>
      <w:proofErr w:type="spellEnd"/>
      <w:r w:rsidRPr="00E12354">
        <w:rPr>
          <w:color w:val="000000"/>
          <w:sz w:val="20"/>
          <w:szCs w:val="20"/>
        </w:rPr>
        <w:t xml:space="preserve"> oleh </w:t>
      </w:r>
      <w:proofErr w:type="spellStart"/>
      <w:r w:rsidRPr="00E12354">
        <w:rPr>
          <w:color w:val="000000"/>
          <w:sz w:val="20"/>
          <w:szCs w:val="20"/>
        </w:rPr>
        <w:t>pejabat</w:t>
      </w:r>
      <w:proofErr w:type="spellEnd"/>
      <w:r w:rsidRPr="00E12354">
        <w:rPr>
          <w:color w:val="000000"/>
          <w:sz w:val="20"/>
          <w:szCs w:val="20"/>
        </w:rPr>
        <w:t xml:space="preserve"> </w:t>
      </w:r>
      <w:proofErr w:type="spellStart"/>
      <w:r w:rsidRPr="00E12354">
        <w:rPr>
          <w:color w:val="000000"/>
          <w:sz w:val="20"/>
          <w:szCs w:val="20"/>
        </w:rPr>
        <w:t>berwenang</w:t>
      </w:r>
      <w:proofErr w:type="spellEnd"/>
      <w:r w:rsidRPr="00E12354">
        <w:rPr>
          <w:color w:val="000000"/>
          <w:sz w:val="20"/>
          <w:szCs w:val="20"/>
        </w:rPr>
        <w:t xml:space="preserve"> </w:t>
      </w:r>
      <w:proofErr w:type="spellStart"/>
      <w:r w:rsidRPr="00E12354">
        <w:rPr>
          <w:color w:val="000000"/>
          <w:sz w:val="20"/>
          <w:szCs w:val="20"/>
        </w:rPr>
        <w:t>suatu</w:t>
      </w:r>
      <w:proofErr w:type="spellEnd"/>
      <w:r w:rsidRPr="00E12354">
        <w:rPr>
          <w:color w:val="000000"/>
          <w:sz w:val="20"/>
          <w:szCs w:val="20"/>
        </w:rPr>
        <w:t xml:space="preserve"> negara </w:t>
      </w:r>
      <w:proofErr w:type="spellStart"/>
      <w:r w:rsidRPr="00E12354">
        <w:rPr>
          <w:color w:val="000000"/>
          <w:sz w:val="20"/>
          <w:szCs w:val="20"/>
        </w:rPr>
        <w:t>kepada</w:t>
      </w:r>
      <w:proofErr w:type="spellEnd"/>
      <w:r w:rsidRPr="00E12354">
        <w:rPr>
          <w:color w:val="000000"/>
          <w:sz w:val="20"/>
          <w:szCs w:val="20"/>
        </w:rPr>
        <w:t xml:space="preserve"> orang </w:t>
      </w:r>
      <w:proofErr w:type="spellStart"/>
      <w:r w:rsidRPr="00E12354">
        <w:rPr>
          <w:color w:val="000000"/>
          <w:sz w:val="20"/>
          <w:szCs w:val="20"/>
        </w:rPr>
        <w:t>asing</w:t>
      </w:r>
      <w:proofErr w:type="spellEnd"/>
      <w:r w:rsidRPr="00E12354">
        <w:rPr>
          <w:color w:val="000000"/>
          <w:sz w:val="20"/>
          <w:szCs w:val="20"/>
        </w:rPr>
        <w:t xml:space="preserve"> yang </w:t>
      </w:r>
      <w:proofErr w:type="spellStart"/>
      <w:r w:rsidRPr="00E12354">
        <w:rPr>
          <w:color w:val="000000"/>
          <w:sz w:val="20"/>
          <w:szCs w:val="20"/>
        </w:rPr>
        <w:t>telah</w:t>
      </w:r>
      <w:proofErr w:type="spellEnd"/>
      <w:r w:rsidRPr="00E12354">
        <w:rPr>
          <w:color w:val="000000"/>
          <w:sz w:val="20"/>
          <w:szCs w:val="20"/>
        </w:rPr>
        <w:t xml:space="preserve"> </w:t>
      </w:r>
      <w:proofErr w:type="spellStart"/>
      <w:r w:rsidRPr="00E12354">
        <w:rPr>
          <w:color w:val="000000"/>
          <w:sz w:val="20"/>
          <w:szCs w:val="20"/>
        </w:rPr>
        <w:t>memiliki</w:t>
      </w:r>
      <w:proofErr w:type="spellEnd"/>
      <w:r w:rsidRPr="00E12354">
        <w:rPr>
          <w:color w:val="000000"/>
          <w:sz w:val="20"/>
          <w:szCs w:val="20"/>
        </w:rPr>
        <w:t xml:space="preserve"> visa </w:t>
      </w:r>
      <w:proofErr w:type="spellStart"/>
      <w:r w:rsidRPr="00E12354">
        <w:rPr>
          <w:color w:val="000000"/>
          <w:sz w:val="20"/>
          <w:szCs w:val="20"/>
        </w:rPr>
        <w:t>sebagaimana</w:t>
      </w:r>
      <w:proofErr w:type="spellEnd"/>
      <w:r w:rsidRPr="00E12354">
        <w:rPr>
          <w:color w:val="000000"/>
          <w:sz w:val="20"/>
          <w:szCs w:val="20"/>
        </w:rPr>
        <w:t xml:space="preserve"> </w:t>
      </w:r>
      <w:proofErr w:type="spellStart"/>
      <w:r w:rsidRPr="00E12354">
        <w:rPr>
          <w:color w:val="000000"/>
          <w:sz w:val="20"/>
          <w:szCs w:val="20"/>
        </w:rPr>
        <w:t>dijelaskan</w:t>
      </w:r>
      <w:proofErr w:type="spellEnd"/>
      <w:r w:rsidRPr="00E12354">
        <w:rPr>
          <w:color w:val="000000"/>
          <w:sz w:val="20"/>
          <w:szCs w:val="20"/>
        </w:rPr>
        <w:t xml:space="preserve"> pada Pasal 1 Angka 21 UU No. 6/2011.</w:t>
      </w:r>
    </w:p>
    <w:p w14:paraId="53FEED80"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sidRPr="00F540AA">
        <w:rPr>
          <w:color w:val="000000"/>
          <w:sz w:val="20"/>
          <w:szCs w:val="20"/>
        </w:rPr>
        <w:t>Kewajiban</w:t>
      </w:r>
      <w:proofErr w:type="spellEnd"/>
      <w:r w:rsidRPr="00F540AA">
        <w:rPr>
          <w:color w:val="000000"/>
          <w:sz w:val="20"/>
          <w:szCs w:val="20"/>
        </w:rPr>
        <w:t xml:space="preserve"> </w:t>
      </w:r>
      <w:proofErr w:type="spellStart"/>
      <w:r w:rsidRPr="00F540AA">
        <w:rPr>
          <w:color w:val="000000"/>
          <w:sz w:val="20"/>
          <w:szCs w:val="20"/>
        </w:rPr>
        <w:t>atas</w:t>
      </w:r>
      <w:proofErr w:type="spellEnd"/>
      <w:r w:rsidRPr="00F540AA">
        <w:rPr>
          <w:color w:val="000000"/>
          <w:sz w:val="20"/>
          <w:szCs w:val="20"/>
        </w:rPr>
        <w:t xml:space="preserve"> </w:t>
      </w:r>
      <w:proofErr w:type="spellStart"/>
      <w:r w:rsidRPr="00F540AA">
        <w:rPr>
          <w:color w:val="000000"/>
          <w:sz w:val="20"/>
          <w:szCs w:val="20"/>
        </w:rPr>
        <w:t>kepemilikan</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w:t>
      </w:r>
      <w:proofErr w:type="spellStart"/>
      <w:r w:rsidRPr="00F540AA">
        <w:rPr>
          <w:color w:val="000000"/>
          <w:sz w:val="20"/>
          <w:szCs w:val="20"/>
        </w:rPr>
        <w:t>bagi</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diatur</w:t>
      </w:r>
      <w:proofErr w:type="spellEnd"/>
      <w:r w:rsidRPr="00F540AA">
        <w:rPr>
          <w:color w:val="000000"/>
          <w:sz w:val="20"/>
          <w:szCs w:val="20"/>
        </w:rPr>
        <w:t xml:space="preserve"> pada Pasal 8 Ayat (2) </w:t>
      </w:r>
      <w:r>
        <w:rPr>
          <w:color w:val="000000"/>
          <w:sz w:val="20"/>
          <w:szCs w:val="20"/>
        </w:rPr>
        <w:t>UU</w:t>
      </w:r>
      <w:r w:rsidRPr="00F540AA">
        <w:rPr>
          <w:color w:val="000000"/>
          <w:sz w:val="20"/>
          <w:szCs w:val="20"/>
        </w:rPr>
        <w:t xml:space="preserve"> </w:t>
      </w:r>
      <w:r>
        <w:rPr>
          <w:color w:val="000000"/>
          <w:sz w:val="20"/>
          <w:szCs w:val="20"/>
        </w:rPr>
        <w:t>No.</w:t>
      </w:r>
      <w:r w:rsidRPr="00F540AA">
        <w:rPr>
          <w:color w:val="000000"/>
          <w:sz w:val="20"/>
          <w:szCs w:val="20"/>
        </w:rPr>
        <w:t xml:space="preserve"> 6</w:t>
      </w:r>
      <w:r>
        <w:rPr>
          <w:color w:val="000000"/>
          <w:sz w:val="20"/>
          <w:szCs w:val="20"/>
        </w:rPr>
        <w:t>/</w:t>
      </w:r>
      <w:r w:rsidRPr="00F540AA">
        <w:rPr>
          <w:color w:val="000000"/>
          <w:sz w:val="20"/>
          <w:szCs w:val="20"/>
        </w:rPr>
        <w:t xml:space="preserve">2011, </w:t>
      </w:r>
      <w:r>
        <w:rPr>
          <w:color w:val="000000"/>
          <w:sz w:val="20"/>
          <w:szCs w:val="20"/>
        </w:rPr>
        <w:t xml:space="preserve">yang </w:t>
      </w:r>
      <w:proofErr w:type="spellStart"/>
      <w:r>
        <w:rPr>
          <w:color w:val="000000"/>
          <w:sz w:val="20"/>
          <w:szCs w:val="20"/>
        </w:rPr>
        <w:t>berbunyi</w:t>
      </w:r>
      <w:proofErr w:type="spellEnd"/>
      <w:r>
        <w:rPr>
          <w:color w:val="000000"/>
          <w:sz w:val="20"/>
          <w:szCs w:val="20"/>
        </w:rPr>
        <w:t xml:space="preserve"> </w:t>
      </w:r>
      <w:r w:rsidRPr="00F540AA">
        <w:rPr>
          <w:color w:val="000000"/>
          <w:sz w:val="20"/>
          <w:szCs w:val="20"/>
        </w:rPr>
        <w:t>“</w:t>
      </w:r>
      <w:proofErr w:type="spellStart"/>
      <w:r w:rsidRPr="00F540AA">
        <w:rPr>
          <w:color w:val="000000"/>
          <w:sz w:val="20"/>
          <w:szCs w:val="20"/>
        </w:rPr>
        <w:t>Setiap</w:t>
      </w:r>
      <w:proofErr w:type="spellEnd"/>
      <w:r w:rsidRPr="00F540AA">
        <w:rPr>
          <w:color w:val="000000"/>
          <w:sz w:val="20"/>
          <w:szCs w:val="20"/>
        </w:rPr>
        <w:t xml:space="preserve"> Orang Asing yang </w:t>
      </w:r>
      <w:proofErr w:type="spellStart"/>
      <w:r w:rsidRPr="00F540AA">
        <w:rPr>
          <w:color w:val="000000"/>
          <w:sz w:val="20"/>
          <w:szCs w:val="20"/>
        </w:rPr>
        <w:t>masuk</w:t>
      </w:r>
      <w:proofErr w:type="spellEnd"/>
      <w:r w:rsidRPr="00F540AA">
        <w:rPr>
          <w:color w:val="000000"/>
          <w:sz w:val="20"/>
          <w:szCs w:val="20"/>
        </w:rPr>
        <w:t xml:space="preserve"> wilayah Indonesia </w:t>
      </w:r>
      <w:proofErr w:type="spellStart"/>
      <w:r w:rsidRPr="00F540AA">
        <w:rPr>
          <w:color w:val="000000"/>
          <w:sz w:val="20"/>
          <w:szCs w:val="20"/>
        </w:rPr>
        <w:t>wajib</w:t>
      </w:r>
      <w:proofErr w:type="spellEnd"/>
      <w:r w:rsidRPr="00F540AA">
        <w:rPr>
          <w:color w:val="000000"/>
          <w:sz w:val="20"/>
          <w:szCs w:val="20"/>
        </w:rPr>
        <w:t xml:space="preserve"> </w:t>
      </w:r>
      <w:proofErr w:type="spellStart"/>
      <w:r w:rsidRPr="00F540AA">
        <w:rPr>
          <w:color w:val="000000"/>
          <w:sz w:val="20"/>
          <w:szCs w:val="20"/>
        </w:rPr>
        <w:t>memiliki</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yang </w:t>
      </w:r>
      <w:proofErr w:type="spellStart"/>
      <w:r w:rsidRPr="00F540AA">
        <w:rPr>
          <w:color w:val="000000"/>
          <w:sz w:val="20"/>
          <w:szCs w:val="20"/>
        </w:rPr>
        <w:t>sah</w:t>
      </w:r>
      <w:proofErr w:type="spellEnd"/>
      <w:r w:rsidRPr="00F540AA">
        <w:rPr>
          <w:color w:val="000000"/>
          <w:sz w:val="20"/>
          <w:szCs w:val="20"/>
        </w:rPr>
        <w:t xml:space="preserve"> dan </w:t>
      </w:r>
      <w:proofErr w:type="spellStart"/>
      <w:r w:rsidRPr="00F540AA">
        <w:rPr>
          <w:color w:val="000000"/>
          <w:sz w:val="20"/>
          <w:szCs w:val="20"/>
        </w:rPr>
        <w:t>masih</w:t>
      </w:r>
      <w:proofErr w:type="spellEnd"/>
      <w:r w:rsidRPr="00F540AA">
        <w:rPr>
          <w:color w:val="000000"/>
          <w:sz w:val="20"/>
          <w:szCs w:val="20"/>
        </w:rPr>
        <w:t xml:space="preserve"> </w:t>
      </w:r>
      <w:proofErr w:type="spellStart"/>
      <w:r w:rsidRPr="00F540AA">
        <w:rPr>
          <w:color w:val="000000"/>
          <w:sz w:val="20"/>
          <w:szCs w:val="20"/>
        </w:rPr>
        <w:t>berlaku</w:t>
      </w:r>
      <w:proofErr w:type="spellEnd"/>
      <w:r w:rsidRPr="00F540AA">
        <w:rPr>
          <w:color w:val="000000"/>
          <w:sz w:val="20"/>
          <w:szCs w:val="20"/>
        </w:rPr>
        <w:t xml:space="preserve"> </w:t>
      </w:r>
      <w:proofErr w:type="spellStart"/>
      <w:r w:rsidRPr="00F540AA">
        <w:rPr>
          <w:color w:val="000000"/>
          <w:sz w:val="20"/>
          <w:szCs w:val="20"/>
        </w:rPr>
        <w:t>kecuali</w:t>
      </w:r>
      <w:proofErr w:type="spellEnd"/>
      <w:r w:rsidRPr="00F540AA">
        <w:rPr>
          <w:color w:val="000000"/>
          <w:sz w:val="20"/>
          <w:szCs w:val="20"/>
        </w:rPr>
        <w:t xml:space="preserve"> </w:t>
      </w:r>
      <w:proofErr w:type="spellStart"/>
      <w:r w:rsidRPr="00F540AA">
        <w:rPr>
          <w:color w:val="000000"/>
          <w:sz w:val="20"/>
          <w:szCs w:val="20"/>
        </w:rPr>
        <w:t>ditentukan</w:t>
      </w:r>
      <w:proofErr w:type="spellEnd"/>
      <w:r>
        <w:rPr>
          <w:color w:val="000000"/>
          <w:sz w:val="20"/>
          <w:szCs w:val="20"/>
        </w:rPr>
        <w:t xml:space="preserve"> lain</w:t>
      </w:r>
      <w:r w:rsidRPr="00F540AA">
        <w:rPr>
          <w:color w:val="000000"/>
          <w:sz w:val="20"/>
          <w:szCs w:val="20"/>
        </w:rPr>
        <w:t xml:space="preserve"> oleh </w:t>
      </w:r>
      <w:proofErr w:type="spellStart"/>
      <w:r w:rsidRPr="00F540AA">
        <w:rPr>
          <w:color w:val="000000"/>
          <w:sz w:val="20"/>
          <w:szCs w:val="20"/>
        </w:rPr>
        <w:t>Undang-Undang</w:t>
      </w:r>
      <w:proofErr w:type="spellEnd"/>
      <w:r w:rsidRPr="00F540AA">
        <w:rPr>
          <w:color w:val="000000"/>
          <w:sz w:val="20"/>
          <w:szCs w:val="20"/>
        </w:rPr>
        <w:t xml:space="preserve"> </w:t>
      </w:r>
      <w:proofErr w:type="spellStart"/>
      <w:r w:rsidRPr="00F540AA">
        <w:rPr>
          <w:color w:val="000000"/>
          <w:sz w:val="20"/>
          <w:szCs w:val="20"/>
        </w:rPr>
        <w:t>ini</w:t>
      </w:r>
      <w:proofErr w:type="spellEnd"/>
      <w:r w:rsidRPr="00F540AA">
        <w:rPr>
          <w:color w:val="000000"/>
          <w:sz w:val="20"/>
          <w:szCs w:val="20"/>
        </w:rPr>
        <w:t xml:space="preserve"> dan </w:t>
      </w:r>
      <w:proofErr w:type="spellStart"/>
      <w:r w:rsidRPr="00F540AA">
        <w:rPr>
          <w:color w:val="000000"/>
          <w:sz w:val="20"/>
          <w:szCs w:val="20"/>
        </w:rPr>
        <w:t>perjanjian</w:t>
      </w:r>
      <w:proofErr w:type="spellEnd"/>
      <w:r w:rsidRPr="00F540AA">
        <w:rPr>
          <w:color w:val="000000"/>
          <w:sz w:val="20"/>
          <w:szCs w:val="20"/>
        </w:rPr>
        <w:t xml:space="preserve"> </w:t>
      </w:r>
      <w:proofErr w:type="spellStart"/>
      <w:r w:rsidRPr="00F540AA">
        <w:rPr>
          <w:color w:val="000000"/>
          <w:sz w:val="20"/>
          <w:szCs w:val="20"/>
        </w:rPr>
        <w:t>internasional</w:t>
      </w:r>
      <w:proofErr w:type="spellEnd"/>
      <w:r w:rsidRPr="00F540AA">
        <w:rPr>
          <w:color w:val="000000"/>
          <w:sz w:val="20"/>
          <w:szCs w:val="20"/>
        </w:rPr>
        <w:t xml:space="preserve">”. Lalu, </w:t>
      </w:r>
      <w:proofErr w:type="spellStart"/>
      <w:r w:rsidRPr="00F540AA">
        <w:rPr>
          <w:color w:val="000000"/>
          <w:sz w:val="20"/>
          <w:szCs w:val="20"/>
        </w:rPr>
        <w:t>pemberian</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w:t>
      </w:r>
      <w:proofErr w:type="spellStart"/>
      <w:r w:rsidRPr="00F540AA">
        <w:rPr>
          <w:color w:val="000000"/>
          <w:sz w:val="20"/>
          <w:szCs w:val="20"/>
        </w:rPr>
        <w:t>kepada</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menentukan</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tinggal</w:t>
      </w:r>
      <w:proofErr w:type="spellEnd"/>
      <w:r w:rsidRPr="00F540AA">
        <w:rPr>
          <w:color w:val="000000"/>
          <w:sz w:val="20"/>
          <w:szCs w:val="20"/>
        </w:rPr>
        <w:t xml:space="preserve"> yang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diberikan</w:t>
      </w:r>
      <w:proofErr w:type="spellEnd"/>
      <w:r w:rsidRPr="00F540AA">
        <w:rPr>
          <w:color w:val="000000"/>
          <w:sz w:val="20"/>
          <w:szCs w:val="20"/>
        </w:rPr>
        <w:t xml:space="preserve"> </w:t>
      </w:r>
      <w:proofErr w:type="spellStart"/>
      <w:r w:rsidRPr="00F540AA">
        <w:rPr>
          <w:color w:val="000000"/>
          <w:sz w:val="20"/>
          <w:szCs w:val="20"/>
        </w:rPr>
        <w:t>kepada</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itu</w:t>
      </w:r>
      <w:proofErr w:type="spellEnd"/>
      <w:r w:rsidRPr="00F540AA">
        <w:rPr>
          <w:color w:val="000000"/>
          <w:sz w:val="20"/>
          <w:szCs w:val="20"/>
        </w:rPr>
        <w:t xml:space="preserve"> </w:t>
      </w:r>
      <w:proofErr w:type="spellStart"/>
      <w:r w:rsidRPr="00F540AA">
        <w:rPr>
          <w:color w:val="000000"/>
          <w:sz w:val="20"/>
          <w:szCs w:val="20"/>
        </w:rPr>
        <w:t>nantinya</w:t>
      </w:r>
      <w:proofErr w:type="spellEnd"/>
      <w:r w:rsidRPr="00F540AA">
        <w:rPr>
          <w:color w:val="000000"/>
          <w:sz w:val="20"/>
          <w:szCs w:val="20"/>
        </w:rPr>
        <w:t xml:space="preserve">. </w:t>
      </w:r>
      <w:proofErr w:type="spellStart"/>
      <w:r w:rsidRPr="00F540AA">
        <w:rPr>
          <w:color w:val="000000"/>
          <w:sz w:val="20"/>
          <w:szCs w:val="20"/>
        </w:rPr>
        <w:t>Kewajiban</w:t>
      </w:r>
      <w:proofErr w:type="spellEnd"/>
      <w:r w:rsidRPr="00F540AA">
        <w:rPr>
          <w:color w:val="000000"/>
          <w:sz w:val="20"/>
          <w:szCs w:val="20"/>
        </w:rPr>
        <w:t xml:space="preserve"> </w:t>
      </w:r>
      <w:proofErr w:type="spellStart"/>
      <w:r w:rsidRPr="00F540AA">
        <w:rPr>
          <w:color w:val="000000"/>
          <w:sz w:val="20"/>
          <w:szCs w:val="20"/>
        </w:rPr>
        <w:t>kepemilikan</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tinggal</w:t>
      </w:r>
      <w:proofErr w:type="spellEnd"/>
      <w:r w:rsidRPr="00F540AA">
        <w:rPr>
          <w:color w:val="000000"/>
          <w:sz w:val="20"/>
          <w:szCs w:val="20"/>
        </w:rPr>
        <w:t xml:space="preserve"> </w:t>
      </w:r>
      <w:proofErr w:type="spellStart"/>
      <w:r w:rsidRPr="00F540AA">
        <w:rPr>
          <w:color w:val="000000"/>
          <w:sz w:val="20"/>
          <w:szCs w:val="20"/>
        </w:rPr>
        <w:t>bagi</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di Indonesia </w:t>
      </w:r>
      <w:proofErr w:type="spellStart"/>
      <w:r w:rsidRPr="00F540AA">
        <w:rPr>
          <w:color w:val="000000"/>
          <w:sz w:val="20"/>
          <w:szCs w:val="20"/>
        </w:rPr>
        <w:t>diatur</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Pasal 48 Ayat (1) dan Ayat (2) </w:t>
      </w:r>
      <w:r>
        <w:rPr>
          <w:color w:val="000000"/>
          <w:sz w:val="20"/>
          <w:szCs w:val="20"/>
        </w:rPr>
        <w:t>UU</w:t>
      </w:r>
      <w:r w:rsidRPr="00F540AA">
        <w:rPr>
          <w:color w:val="000000"/>
          <w:sz w:val="20"/>
          <w:szCs w:val="20"/>
        </w:rPr>
        <w:t xml:space="preserve"> </w:t>
      </w:r>
      <w:r>
        <w:rPr>
          <w:color w:val="000000"/>
          <w:sz w:val="20"/>
          <w:szCs w:val="20"/>
        </w:rPr>
        <w:t>No.</w:t>
      </w:r>
      <w:r w:rsidRPr="00F540AA">
        <w:rPr>
          <w:color w:val="000000"/>
          <w:sz w:val="20"/>
          <w:szCs w:val="20"/>
        </w:rPr>
        <w:t xml:space="preserve"> 6</w:t>
      </w:r>
      <w:r>
        <w:rPr>
          <w:color w:val="000000"/>
          <w:sz w:val="20"/>
          <w:szCs w:val="20"/>
        </w:rPr>
        <w:t>/</w:t>
      </w:r>
      <w:r w:rsidRPr="00F540AA">
        <w:rPr>
          <w:color w:val="000000"/>
          <w:sz w:val="20"/>
          <w:szCs w:val="20"/>
        </w:rPr>
        <w:t xml:space="preserve">2011, yang mana pada </w:t>
      </w:r>
      <w:proofErr w:type="spellStart"/>
      <w:r w:rsidRPr="00F540AA">
        <w:rPr>
          <w:color w:val="000000"/>
          <w:sz w:val="20"/>
          <w:szCs w:val="20"/>
        </w:rPr>
        <w:t>pasal</w:t>
      </w:r>
      <w:proofErr w:type="spellEnd"/>
      <w:r w:rsidRPr="00F540AA">
        <w:rPr>
          <w:color w:val="000000"/>
          <w:sz w:val="20"/>
          <w:szCs w:val="20"/>
        </w:rPr>
        <w:t xml:space="preserve"> dan </w:t>
      </w:r>
      <w:proofErr w:type="spellStart"/>
      <w:r w:rsidRPr="00F540AA">
        <w:rPr>
          <w:color w:val="000000"/>
          <w:sz w:val="20"/>
          <w:szCs w:val="20"/>
        </w:rPr>
        <w:t>ayat</w:t>
      </w:r>
      <w:proofErr w:type="spellEnd"/>
      <w:r w:rsidRPr="00F540AA">
        <w:rPr>
          <w:color w:val="000000"/>
          <w:sz w:val="20"/>
          <w:szCs w:val="20"/>
        </w:rPr>
        <w:t xml:space="preserve"> </w:t>
      </w:r>
      <w:proofErr w:type="spellStart"/>
      <w:r w:rsidRPr="00F540AA">
        <w:rPr>
          <w:color w:val="000000"/>
          <w:sz w:val="20"/>
          <w:szCs w:val="20"/>
        </w:rPr>
        <w:t>tersebut</w:t>
      </w:r>
      <w:proofErr w:type="spellEnd"/>
      <w:r w:rsidRPr="00F540AA">
        <w:rPr>
          <w:color w:val="000000"/>
          <w:sz w:val="20"/>
          <w:szCs w:val="20"/>
        </w:rPr>
        <w:t xml:space="preserve"> </w:t>
      </w:r>
      <w:proofErr w:type="spellStart"/>
      <w:r w:rsidRPr="00F540AA">
        <w:rPr>
          <w:color w:val="000000"/>
          <w:sz w:val="20"/>
          <w:szCs w:val="20"/>
        </w:rPr>
        <w:t>menjelaskan</w:t>
      </w:r>
      <w:proofErr w:type="spellEnd"/>
      <w:r w:rsidRPr="00F540AA">
        <w:rPr>
          <w:color w:val="000000"/>
          <w:sz w:val="20"/>
          <w:szCs w:val="20"/>
        </w:rPr>
        <w:t xml:space="preserve"> </w:t>
      </w:r>
      <w:proofErr w:type="spellStart"/>
      <w:r w:rsidRPr="00F540AA">
        <w:rPr>
          <w:color w:val="000000"/>
          <w:sz w:val="20"/>
          <w:szCs w:val="20"/>
        </w:rPr>
        <w:t>bahwa</w:t>
      </w:r>
      <w:proofErr w:type="spellEnd"/>
      <w:r w:rsidRPr="00F540AA">
        <w:rPr>
          <w:color w:val="000000"/>
          <w:sz w:val="20"/>
          <w:szCs w:val="20"/>
        </w:rPr>
        <w:t xml:space="preserve"> </w:t>
      </w:r>
      <w:proofErr w:type="spellStart"/>
      <w:r w:rsidRPr="00F540AA">
        <w:rPr>
          <w:color w:val="000000"/>
          <w:sz w:val="20"/>
          <w:szCs w:val="20"/>
        </w:rPr>
        <w:t>setiap</w:t>
      </w:r>
      <w:proofErr w:type="spellEnd"/>
      <w:r w:rsidRPr="00F540AA">
        <w:rPr>
          <w:color w:val="000000"/>
          <w:sz w:val="20"/>
          <w:szCs w:val="20"/>
        </w:rPr>
        <w:t xml:space="preserve"> orang </w:t>
      </w:r>
      <w:proofErr w:type="spellStart"/>
      <w:r w:rsidRPr="00F540AA">
        <w:rPr>
          <w:color w:val="000000"/>
          <w:sz w:val="20"/>
          <w:szCs w:val="20"/>
        </w:rPr>
        <w:t>asing</w:t>
      </w:r>
      <w:proofErr w:type="spellEnd"/>
      <w:r w:rsidRPr="00F540AA">
        <w:rPr>
          <w:color w:val="000000"/>
          <w:sz w:val="20"/>
          <w:szCs w:val="20"/>
        </w:rPr>
        <w:t xml:space="preserve"> yang </w:t>
      </w:r>
      <w:proofErr w:type="spellStart"/>
      <w:r w:rsidRPr="00F540AA">
        <w:rPr>
          <w:color w:val="000000"/>
          <w:sz w:val="20"/>
          <w:szCs w:val="20"/>
        </w:rPr>
        <w:t>berada</w:t>
      </w:r>
      <w:proofErr w:type="spellEnd"/>
      <w:r w:rsidRPr="00F540AA">
        <w:rPr>
          <w:color w:val="000000"/>
          <w:sz w:val="20"/>
          <w:szCs w:val="20"/>
        </w:rPr>
        <w:t xml:space="preserve"> di Wilayah Indonesia </w:t>
      </w:r>
      <w:proofErr w:type="spellStart"/>
      <w:r w:rsidRPr="00F540AA">
        <w:rPr>
          <w:color w:val="000000"/>
          <w:sz w:val="20"/>
          <w:szCs w:val="20"/>
        </w:rPr>
        <w:t>wajib</w:t>
      </w:r>
      <w:proofErr w:type="spellEnd"/>
      <w:r w:rsidRPr="00F540AA">
        <w:rPr>
          <w:color w:val="000000"/>
          <w:sz w:val="20"/>
          <w:szCs w:val="20"/>
        </w:rPr>
        <w:t xml:space="preserve"> </w:t>
      </w:r>
      <w:proofErr w:type="spellStart"/>
      <w:r w:rsidRPr="00F540AA">
        <w:rPr>
          <w:color w:val="000000"/>
          <w:sz w:val="20"/>
          <w:szCs w:val="20"/>
        </w:rPr>
        <w:t>memiliki</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tinggal</w:t>
      </w:r>
      <w:proofErr w:type="spellEnd"/>
      <w:r w:rsidRPr="00F540AA">
        <w:rPr>
          <w:color w:val="000000"/>
          <w:sz w:val="20"/>
          <w:szCs w:val="20"/>
        </w:rPr>
        <w:t xml:space="preserve"> yang </w:t>
      </w:r>
      <w:proofErr w:type="spellStart"/>
      <w:r w:rsidRPr="00F540AA">
        <w:rPr>
          <w:color w:val="000000"/>
          <w:sz w:val="20"/>
          <w:szCs w:val="20"/>
        </w:rPr>
        <w:t>pemberiannya</w:t>
      </w:r>
      <w:proofErr w:type="spellEnd"/>
      <w:r w:rsidRPr="00F540AA">
        <w:rPr>
          <w:color w:val="000000"/>
          <w:sz w:val="20"/>
          <w:szCs w:val="20"/>
        </w:rPr>
        <w:t xml:space="preserve"> </w:t>
      </w:r>
      <w:proofErr w:type="spellStart"/>
      <w:r w:rsidRPr="00F540AA">
        <w:rPr>
          <w:color w:val="000000"/>
          <w:sz w:val="20"/>
          <w:szCs w:val="20"/>
        </w:rPr>
        <w:t>sesuai</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yang </w:t>
      </w:r>
      <w:proofErr w:type="spellStart"/>
      <w:r w:rsidRPr="00F540AA">
        <w:rPr>
          <w:color w:val="000000"/>
          <w:sz w:val="20"/>
          <w:szCs w:val="20"/>
        </w:rPr>
        <w:t>dimilikinya</w:t>
      </w:r>
      <w:proofErr w:type="spellEnd"/>
      <w:r w:rsidRPr="00F540AA">
        <w:rPr>
          <w:color w:val="000000"/>
          <w:sz w:val="20"/>
          <w:szCs w:val="20"/>
        </w:rPr>
        <w:t>.</w:t>
      </w:r>
    </w:p>
    <w:p w14:paraId="75EA28D4"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sidRPr="00F540AA">
        <w:rPr>
          <w:color w:val="000000"/>
          <w:sz w:val="20"/>
          <w:szCs w:val="20"/>
        </w:rPr>
        <w:t>Berdasa</w:t>
      </w:r>
      <w:r>
        <w:rPr>
          <w:color w:val="000000"/>
          <w:sz w:val="20"/>
          <w:szCs w:val="20"/>
        </w:rPr>
        <w:t>r</w:t>
      </w:r>
      <w:r w:rsidRPr="00F540AA">
        <w:rPr>
          <w:color w:val="000000"/>
          <w:sz w:val="20"/>
          <w:szCs w:val="20"/>
        </w:rPr>
        <w:t>kan</w:t>
      </w:r>
      <w:proofErr w:type="spellEnd"/>
      <w:r w:rsidRPr="00F540AA">
        <w:rPr>
          <w:color w:val="000000"/>
          <w:sz w:val="20"/>
          <w:szCs w:val="20"/>
        </w:rPr>
        <w:t xml:space="preserve"> Pasal 39 </w:t>
      </w:r>
      <w:proofErr w:type="spellStart"/>
      <w:r w:rsidRPr="00F540AA">
        <w:rPr>
          <w:color w:val="000000"/>
          <w:sz w:val="20"/>
          <w:szCs w:val="20"/>
        </w:rPr>
        <w:t>Huruf</w:t>
      </w:r>
      <w:proofErr w:type="spellEnd"/>
      <w:r w:rsidRPr="00F540AA">
        <w:rPr>
          <w:color w:val="000000"/>
          <w:sz w:val="20"/>
          <w:szCs w:val="20"/>
        </w:rPr>
        <w:t xml:space="preserve"> a </w:t>
      </w:r>
      <w:r>
        <w:rPr>
          <w:color w:val="000000"/>
          <w:sz w:val="20"/>
          <w:szCs w:val="20"/>
        </w:rPr>
        <w:t>UU</w:t>
      </w:r>
      <w:r w:rsidRPr="00F540AA">
        <w:rPr>
          <w:color w:val="000000"/>
          <w:sz w:val="20"/>
          <w:szCs w:val="20"/>
        </w:rPr>
        <w:t xml:space="preserve"> </w:t>
      </w:r>
      <w:r>
        <w:rPr>
          <w:color w:val="000000"/>
          <w:sz w:val="20"/>
          <w:szCs w:val="20"/>
        </w:rPr>
        <w:t>No.</w:t>
      </w:r>
      <w:r w:rsidRPr="00F540AA">
        <w:rPr>
          <w:color w:val="000000"/>
          <w:sz w:val="20"/>
          <w:szCs w:val="20"/>
        </w:rPr>
        <w:t xml:space="preserve"> 6</w:t>
      </w:r>
      <w:r>
        <w:rPr>
          <w:color w:val="000000"/>
          <w:sz w:val="20"/>
          <w:szCs w:val="20"/>
        </w:rPr>
        <w:t>/</w:t>
      </w:r>
      <w:r w:rsidRPr="00F540AA">
        <w:rPr>
          <w:color w:val="000000"/>
          <w:sz w:val="20"/>
          <w:szCs w:val="20"/>
        </w:rPr>
        <w:t xml:space="preserve">2011, TKA yang </w:t>
      </w:r>
      <w:proofErr w:type="spellStart"/>
      <w:r w:rsidRPr="00F540AA">
        <w:rPr>
          <w:color w:val="000000"/>
          <w:sz w:val="20"/>
          <w:szCs w:val="20"/>
        </w:rPr>
        <w:t>akan</w:t>
      </w:r>
      <w:proofErr w:type="spellEnd"/>
      <w:r w:rsidRPr="00F540AA">
        <w:rPr>
          <w:color w:val="000000"/>
          <w:sz w:val="20"/>
          <w:szCs w:val="20"/>
        </w:rPr>
        <w:t xml:space="preserve"> </w:t>
      </w:r>
      <w:proofErr w:type="spellStart"/>
      <w:r w:rsidRPr="00F540AA">
        <w:rPr>
          <w:color w:val="000000"/>
          <w:sz w:val="20"/>
          <w:szCs w:val="20"/>
        </w:rPr>
        <w:t>masuk</w:t>
      </w:r>
      <w:proofErr w:type="spellEnd"/>
      <w:r w:rsidRPr="00F540AA">
        <w:rPr>
          <w:color w:val="000000"/>
          <w:sz w:val="20"/>
          <w:szCs w:val="20"/>
        </w:rPr>
        <w:t xml:space="preserve"> dan </w:t>
      </w:r>
      <w:proofErr w:type="spellStart"/>
      <w:r w:rsidRPr="00F540AA">
        <w:rPr>
          <w:color w:val="000000"/>
          <w:sz w:val="20"/>
          <w:szCs w:val="20"/>
        </w:rPr>
        <w:t>bekerja</w:t>
      </w:r>
      <w:proofErr w:type="spellEnd"/>
      <w:r w:rsidRPr="00F540AA">
        <w:rPr>
          <w:color w:val="000000"/>
          <w:sz w:val="20"/>
          <w:szCs w:val="20"/>
        </w:rPr>
        <w:t xml:space="preserve"> di Indonesia </w:t>
      </w:r>
      <w:proofErr w:type="spellStart"/>
      <w:r w:rsidRPr="00F540AA">
        <w:rPr>
          <w:color w:val="000000"/>
          <w:sz w:val="20"/>
          <w:szCs w:val="20"/>
        </w:rPr>
        <w:t>termasuk</w:t>
      </w:r>
      <w:proofErr w:type="spellEnd"/>
      <w:r w:rsidRPr="00F540AA">
        <w:rPr>
          <w:color w:val="000000"/>
          <w:sz w:val="20"/>
          <w:szCs w:val="20"/>
        </w:rPr>
        <w:t xml:space="preserve"> pada </w:t>
      </w:r>
      <w:proofErr w:type="spellStart"/>
      <w:r w:rsidRPr="00F540AA">
        <w:rPr>
          <w:color w:val="000000"/>
          <w:sz w:val="20"/>
          <w:szCs w:val="20"/>
        </w:rPr>
        <w:t>kategori</w:t>
      </w:r>
      <w:proofErr w:type="spellEnd"/>
      <w:r w:rsidRPr="00F540AA">
        <w:rPr>
          <w:color w:val="000000"/>
          <w:sz w:val="20"/>
          <w:szCs w:val="20"/>
        </w:rPr>
        <w:t xml:space="preserve"> </w:t>
      </w:r>
      <w:proofErr w:type="spellStart"/>
      <w:r w:rsidRPr="00F540AA">
        <w:rPr>
          <w:color w:val="000000"/>
          <w:sz w:val="20"/>
          <w:szCs w:val="20"/>
        </w:rPr>
        <w:t>pemegang</w:t>
      </w:r>
      <w:proofErr w:type="spellEnd"/>
      <w:r w:rsidRPr="00F540AA">
        <w:rPr>
          <w:color w:val="000000"/>
          <w:sz w:val="20"/>
          <w:szCs w:val="20"/>
        </w:rPr>
        <w:t xml:space="preserve"> </w:t>
      </w:r>
      <w:r>
        <w:rPr>
          <w:color w:val="000000"/>
          <w:sz w:val="20"/>
          <w:szCs w:val="20"/>
        </w:rPr>
        <w:t>v</w:t>
      </w:r>
      <w:r w:rsidRPr="00F540AA">
        <w:rPr>
          <w:color w:val="000000"/>
          <w:sz w:val="20"/>
          <w:szCs w:val="20"/>
        </w:rPr>
        <w:t xml:space="preserve">isa </w:t>
      </w:r>
      <w:proofErr w:type="spellStart"/>
      <w:r w:rsidRPr="00E12354">
        <w:rPr>
          <w:color w:val="000000"/>
          <w:sz w:val="20"/>
          <w:szCs w:val="20"/>
        </w:rPr>
        <w:t>tinggal</w:t>
      </w:r>
      <w:proofErr w:type="spellEnd"/>
      <w:r w:rsidRPr="00E12354">
        <w:rPr>
          <w:color w:val="000000"/>
          <w:sz w:val="20"/>
          <w:szCs w:val="20"/>
        </w:rPr>
        <w:t xml:space="preserve"> </w:t>
      </w:r>
      <w:proofErr w:type="spellStart"/>
      <w:r w:rsidRPr="00E12354">
        <w:rPr>
          <w:color w:val="000000"/>
          <w:sz w:val="20"/>
          <w:szCs w:val="20"/>
        </w:rPr>
        <w:t>terbatas</w:t>
      </w:r>
      <w:proofErr w:type="spellEnd"/>
      <w:r w:rsidRPr="00E12354">
        <w:rPr>
          <w:color w:val="000000"/>
          <w:sz w:val="20"/>
          <w:szCs w:val="20"/>
        </w:rPr>
        <w:t xml:space="preserve"> </w:t>
      </w:r>
      <w:proofErr w:type="spellStart"/>
      <w:r w:rsidRPr="00E12354">
        <w:rPr>
          <w:color w:val="000000"/>
          <w:sz w:val="20"/>
          <w:szCs w:val="20"/>
        </w:rPr>
        <w:t>sebagai</w:t>
      </w:r>
      <w:proofErr w:type="spellEnd"/>
      <w:r w:rsidRPr="00E12354">
        <w:rPr>
          <w:color w:val="000000"/>
          <w:sz w:val="20"/>
          <w:szCs w:val="20"/>
        </w:rPr>
        <w:t xml:space="preserve"> </w:t>
      </w:r>
      <w:proofErr w:type="spellStart"/>
      <w:r w:rsidRPr="00E12354">
        <w:rPr>
          <w:color w:val="000000"/>
          <w:sz w:val="20"/>
          <w:szCs w:val="20"/>
        </w:rPr>
        <w:t>tenaga</w:t>
      </w:r>
      <w:proofErr w:type="spellEnd"/>
      <w:r w:rsidRPr="00E12354">
        <w:rPr>
          <w:color w:val="000000"/>
          <w:sz w:val="20"/>
          <w:szCs w:val="20"/>
        </w:rPr>
        <w:t xml:space="preserve"> </w:t>
      </w:r>
      <w:proofErr w:type="spellStart"/>
      <w:r w:rsidRPr="00E12354">
        <w:rPr>
          <w:color w:val="000000"/>
          <w:sz w:val="20"/>
          <w:szCs w:val="20"/>
        </w:rPr>
        <w:t>ahli</w:t>
      </w:r>
      <w:proofErr w:type="spellEnd"/>
      <w:r w:rsidRPr="00E12354">
        <w:rPr>
          <w:color w:val="000000"/>
          <w:sz w:val="20"/>
          <w:szCs w:val="20"/>
        </w:rPr>
        <w:t xml:space="preserve"> yang </w:t>
      </w:r>
      <w:proofErr w:type="spellStart"/>
      <w:r w:rsidRPr="00E12354">
        <w:rPr>
          <w:color w:val="000000"/>
          <w:sz w:val="20"/>
          <w:szCs w:val="20"/>
        </w:rPr>
        <w:t>akan</w:t>
      </w:r>
      <w:proofErr w:type="spellEnd"/>
      <w:r w:rsidRPr="00E12354">
        <w:rPr>
          <w:color w:val="000000"/>
          <w:sz w:val="20"/>
          <w:szCs w:val="20"/>
        </w:rPr>
        <w:t xml:space="preserve"> </w:t>
      </w:r>
      <w:proofErr w:type="spellStart"/>
      <w:r w:rsidRPr="00E12354">
        <w:rPr>
          <w:color w:val="000000"/>
          <w:sz w:val="20"/>
          <w:szCs w:val="20"/>
        </w:rPr>
        <w:t>masuk</w:t>
      </w:r>
      <w:proofErr w:type="spellEnd"/>
      <w:r w:rsidRPr="00E12354">
        <w:rPr>
          <w:color w:val="000000"/>
          <w:sz w:val="20"/>
          <w:szCs w:val="20"/>
        </w:rPr>
        <w:t xml:space="preserve"> </w:t>
      </w:r>
      <w:proofErr w:type="spellStart"/>
      <w:r w:rsidRPr="00E12354">
        <w:rPr>
          <w:color w:val="000000"/>
          <w:sz w:val="20"/>
          <w:szCs w:val="20"/>
        </w:rPr>
        <w:t>ke</w:t>
      </w:r>
      <w:proofErr w:type="spellEnd"/>
      <w:r w:rsidRPr="00E12354">
        <w:rPr>
          <w:color w:val="000000"/>
          <w:sz w:val="20"/>
          <w:szCs w:val="20"/>
        </w:rPr>
        <w:t xml:space="preserve"> Indonesia </w:t>
      </w:r>
      <w:proofErr w:type="spellStart"/>
      <w:r w:rsidRPr="00E12354">
        <w:rPr>
          <w:color w:val="000000"/>
          <w:sz w:val="20"/>
          <w:szCs w:val="20"/>
        </w:rPr>
        <w:t>dengan</w:t>
      </w:r>
      <w:proofErr w:type="spellEnd"/>
      <w:r w:rsidRPr="00E12354">
        <w:rPr>
          <w:color w:val="000000"/>
          <w:sz w:val="20"/>
          <w:szCs w:val="20"/>
        </w:rPr>
        <w:t xml:space="preserve"> </w:t>
      </w:r>
      <w:proofErr w:type="spellStart"/>
      <w:r w:rsidRPr="00E12354">
        <w:rPr>
          <w:color w:val="000000"/>
          <w:sz w:val="20"/>
          <w:szCs w:val="20"/>
        </w:rPr>
        <w:t>jangka</w:t>
      </w:r>
      <w:proofErr w:type="spellEnd"/>
      <w:r w:rsidRPr="00E12354">
        <w:rPr>
          <w:color w:val="000000"/>
          <w:sz w:val="20"/>
          <w:szCs w:val="20"/>
        </w:rPr>
        <w:t xml:space="preserve"> </w:t>
      </w:r>
      <w:proofErr w:type="spellStart"/>
      <w:r w:rsidRPr="00E12354">
        <w:rPr>
          <w:color w:val="000000"/>
          <w:sz w:val="20"/>
          <w:szCs w:val="20"/>
        </w:rPr>
        <w:t>waktu</w:t>
      </w:r>
      <w:proofErr w:type="spellEnd"/>
      <w:r w:rsidRPr="00E12354">
        <w:rPr>
          <w:color w:val="000000"/>
          <w:sz w:val="20"/>
          <w:szCs w:val="20"/>
        </w:rPr>
        <w:t xml:space="preserve"> yang </w:t>
      </w:r>
      <w:proofErr w:type="spellStart"/>
      <w:r w:rsidRPr="00E12354">
        <w:rPr>
          <w:color w:val="000000"/>
          <w:sz w:val="20"/>
          <w:szCs w:val="20"/>
        </w:rPr>
        <w:t>telah</w:t>
      </w:r>
      <w:proofErr w:type="spellEnd"/>
      <w:r w:rsidRPr="00E12354">
        <w:rPr>
          <w:color w:val="000000"/>
          <w:sz w:val="20"/>
          <w:szCs w:val="20"/>
        </w:rPr>
        <w:t xml:space="preserve"> </w:t>
      </w:r>
      <w:proofErr w:type="spellStart"/>
      <w:r w:rsidRPr="00E12354">
        <w:rPr>
          <w:color w:val="000000"/>
          <w:sz w:val="20"/>
          <w:szCs w:val="20"/>
        </w:rPr>
        <w:t>ditentukan</w:t>
      </w:r>
      <w:proofErr w:type="spellEnd"/>
      <w:r w:rsidRPr="00E12354">
        <w:rPr>
          <w:color w:val="000000"/>
          <w:sz w:val="20"/>
          <w:szCs w:val="20"/>
        </w:rPr>
        <w:t>. PP No. 34/</w:t>
      </w:r>
      <w:r>
        <w:rPr>
          <w:color w:val="000000"/>
          <w:sz w:val="20"/>
          <w:szCs w:val="20"/>
        </w:rPr>
        <w:t>2021</w:t>
      </w:r>
      <w:r w:rsidRPr="00F540AA">
        <w:rPr>
          <w:color w:val="000000"/>
          <w:sz w:val="20"/>
          <w:szCs w:val="20"/>
        </w:rPr>
        <w:t xml:space="preserve"> </w:t>
      </w:r>
      <w:proofErr w:type="spellStart"/>
      <w:r w:rsidRPr="00F540AA">
        <w:rPr>
          <w:color w:val="000000"/>
          <w:sz w:val="20"/>
          <w:szCs w:val="20"/>
        </w:rPr>
        <w:t>mengatur</w:t>
      </w:r>
      <w:proofErr w:type="spellEnd"/>
      <w:r w:rsidRPr="00F540AA">
        <w:rPr>
          <w:color w:val="000000"/>
          <w:sz w:val="20"/>
          <w:szCs w:val="20"/>
        </w:rPr>
        <w:t xml:space="preserve"> </w:t>
      </w:r>
      <w:proofErr w:type="spellStart"/>
      <w:r w:rsidRPr="00F540AA">
        <w:rPr>
          <w:color w:val="000000"/>
          <w:sz w:val="20"/>
          <w:szCs w:val="20"/>
        </w:rPr>
        <w:t>siapa</w:t>
      </w:r>
      <w:proofErr w:type="spellEnd"/>
      <w:r w:rsidRPr="00F540AA">
        <w:rPr>
          <w:color w:val="000000"/>
          <w:sz w:val="20"/>
          <w:szCs w:val="20"/>
        </w:rPr>
        <w:t xml:space="preserve"> </w:t>
      </w:r>
      <w:proofErr w:type="spellStart"/>
      <w:r w:rsidRPr="00F540AA">
        <w:rPr>
          <w:color w:val="000000"/>
          <w:sz w:val="20"/>
          <w:szCs w:val="20"/>
        </w:rPr>
        <w:t>saja</w:t>
      </w:r>
      <w:proofErr w:type="spellEnd"/>
      <w:r w:rsidRPr="00F540AA">
        <w:rPr>
          <w:color w:val="000000"/>
          <w:sz w:val="20"/>
          <w:szCs w:val="20"/>
        </w:rPr>
        <w:t xml:space="preserve"> </w:t>
      </w:r>
      <w:proofErr w:type="spellStart"/>
      <w:r w:rsidRPr="00F540AA">
        <w:rPr>
          <w:color w:val="000000"/>
          <w:sz w:val="20"/>
          <w:szCs w:val="20"/>
        </w:rPr>
        <w:t>pemberi</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TKA </w:t>
      </w:r>
      <w:proofErr w:type="spellStart"/>
      <w:r w:rsidRPr="00F540AA">
        <w:rPr>
          <w:color w:val="000000"/>
          <w:sz w:val="20"/>
          <w:szCs w:val="20"/>
        </w:rPr>
        <w:t>sehingga</w:t>
      </w:r>
      <w:proofErr w:type="spellEnd"/>
      <w:r w:rsidRPr="00F540AA">
        <w:rPr>
          <w:color w:val="000000"/>
          <w:sz w:val="20"/>
          <w:szCs w:val="20"/>
        </w:rPr>
        <w:t xml:space="preserve"> </w:t>
      </w:r>
      <w:proofErr w:type="spellStart"/>
      <w:r w:rsidRPr="00F540AA">
        <w:rPr>
          <w:color w:val="000000"/>
          <w:sz w:val="20"/>
          <w:szCs w:val="20"/>
        </w:rPr>
        <w:t>tidak</w:t>
      </w:r>
      <w:proofErr w:type="spellEnd"/>
      <w:r w:rsidRPr="00F540AA">
        <w:rPr>
          <w:color w:val="000000"/>
          <w:sz w:val="20"/>
          <w:szCs w:val="20"/>
        </w:rPr>
        <w:t xml:space="preserve"> </w:t>
      </w:r>
      <w:proofErr w:type="spellStart"/>
      <w:r w:rsidRPr="00F540AA">
        <w:rPr>
          <w:color w:val="000000"/>
          <w:sz w:val="20"/>
          <w:szCs w:val="20"/>
        </w:rPr>
        <w:t>semua</w:t>
      </w:r>
      <w:proofErr w:type="spellEnd"/>
      <w:r w:rsidRPr="00F540AA">
        <w:rPr>
          <w:color w:val="000000"/>
          <w:sz w:val="20"/>
          <w:szCs w:val="20"/>
        </w:rPr>
        <w:t xml:space="preserve"> </w:t>
      </w:r>
      <w:proofErr w:type="spellStart"/>
      <w:r w:rsidRPr="00F540AA">
        <w:rPr>
          <w:color w:val="000000"/>
          <w:sz w:val="20"/>
          <w:szCs w:val="20"/>
        </w:rPr>
        <w:t>subjek</w:t>
      </w:r>
      <w:proofErr w:type="spellEnd"/>
      <w:r w:rsidRPr="00F540AA">
        <w:rPr>
          <w:color w:val="000000"/>
          <w:sz w:val="20"/>
          <w:szCs w:val="20"/>
        </w:rPr>
        <w:t xml:space="preserve"> </w:t>
      </w:r>
      <w:proofErr w:type="spellStart"/>
      <w:r w:rsidRPr="00F540AA">
        <w:rPr>
          <w:color w:val="000000"/>
          <w:sz w:val="20"/>
          <w:szCs w:val="20"/>
        </w:rPr>
        <w:t>hukum</w:t>
      </w:r>
      <w:proofErr w:type="spellEnd"/>
      <w:r w:rsidRPr="00F540AA">
        <w:rPr>
          <w:color w:val="000000"/>
          <w:sz w:val="20"/>
          <w:szCs w:val="20"/>
        </w:rPr>
        <w:t xml:space="preserve"> </w:t>
      </w:r>
      <w:proofErr w:type="spellStart"/>
      <w:r w:rsidRPr="00F540AA">
        <w:rPr>
          <w:color w:val="000000"/>
          <w:sz w:val="20"/>
          <w:szCs w:val="20"/>
        </w:rPr>
        <w:t>diberikan</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untuk</w:t>
      </w:r>
      <w:proofErr w:type="spellEnd"/>
      <w:r w:rsidRPr="00F540AA">
        <w:rPr>
          <w:color w:val="000000"/>
          <w:sz w:val="20"/>
          <w:szCs w:val="20"/>
        </w:rPr>
        <w:t xml:space="preserve"> </w:t>
      </w:r>
      <w:proofErr w:type="spellStart"/>
      <w:r w:rsidRPr="00F540AA">
        <w:rPr>
          <w:color w:val="000000"/>
          <w:sz w:val="20"/>
          <w:szCs w:val="20"/>
        </w:rPr>
        <w:t>mempekerjakan</w:t>
      </w:r>
      <w:proofErr w:type="spellEnd"/>
      <w:r w:rsidRPr="00F540AA">
        <w:rPr>
          <w:color w:val="000000"/>
          <w:sz w:val="20"/>
          <w:szCs w:val="20"/>
        </w:rPr>
        <w:t xml:space="preserve"> TKA. Pada Pasal 1 Angka 2 </w:t>
      </w:r>
      <w:r>
        <w:rPr>
          <w:color w:val="000000"/>
          <w:sz w:val="20"/>
          <w:szCs w:val="20"/>
        </w:rPr>
        <w:t>PP No.</w:t>
      </w:r>
      <w:r w:rsidRPr="00F540AA">
        <w:rPr>
          <w:color w:val="000000"/>
          <w:sz w:val="20"/>
          <w:szCs w:val="20"/>
        </w:rPr>
        <w:t xml:space="preserve"> 34</w:t>
      </w:r>
      <w:r>
        <w:rPr>
          <w:color w:val="000000"/>
          <w:sz w:val="20"/>
          <w:szCs w:val="20"/>
        </w:rPr>
        <w:t>/2021</w:t>
      </w:r>
      <w:r w:rsidRPr="00F540AA">
        <w:rPr>
          <w:color w:val="000000"/>
          <w:sz w:val="20"/>
          <w:szCs w:val="20"/>
        </w:rPr>
        <w:t xml:space="preserve"> </w:t>
      </w:r>
      <w:proofErr w:type="spellStart"/>
      <w:r w:rsidRPr="00867021">
        <w:rPr>
          <w:color w:val="000000"/>
          <w:sz w:val="20"/>
          <w:szCs w:val="20"/>
        </w:rPr>
        <w:t>dijelaskan</w:t>
      </w:r>
      <w:proofErr w:type="spellEnd"/>
      <w:r w:rsidRPr="00867021">
        <w:rPr>
          <w:color w:val="000000"/>
          <w:sz w:val="20"/>
          <w:szCs w:val="20"/>
        </w:rPr>
        <w:t xml:space="preserve"> </w:t>
      </w:r>
      <w:proofErr w:type="spellStart"/>
      <w:r w:rsidRPr="00867021">
        <w:rPr>
          <w:color w:val="000000"/>
          <w:sz w:val="20"/>
          <w:szCs w:val="20"/>
        </w:rPr>
        <w:t>bahwa</w:t>
      </w:r>
      <w:proofErr w:type="spellEnd"/>
      <w:r w:rsidRPr="00867021">
        <w:rPr>
          <w:color w:val="000000"/>
          <w:sz w:val="20"/>
          <w:szCs w:val="20"/>
        </w:rPr>
        <w:t xml:space="preserve"> </w:t>
      </w:r>
      <w:proofErr w:type="spellStart"/>
      <w:r w:rsidRPr="00867021">
        <w:rPr>
          <w:color w:val="000000"/>
          <w:sz w:val="20"/>
          <w:szCs w:val="20"/>
        </w:rPr>
        <w:t>pemberi</w:t>
      </w:r>
      <w:proofErr w:type="spellEnd"/>
      <w:r w:rsidRPr="00867021">
        <w:rPr>
          <w:color w:val="000000"/>
          <w:sz w:val="20"/>
          <w:szCs w:val="20"/>
        </w:rPr>
        <w:t xml:space="preserve"> </w:t>
      </w:r>
      <w:proofErr w:type="spellStart"/>
      <w:r w:rsidRPr="00867021">
        <w:rPr>
          <w:color w:val="000000"/>
          <w:sz w:val="20"/>
          <w:szCs w:val="20"/>
        </w:rPr>
        <w:t>kerja</w:t>
      </w:r>
      <w:proofErr w:type="spellEnd"/>
      <w:r w:rsidRPr="00867021">
        <w:rPr>
          <w:color w:val="000000"/>
          <w:sz w:val="20"/>
          <w:szCs w:val="20"/>
        </w:rPr>
        <w:t xml:space="preserve"> TKA </w:t>
      </w:r>
      <w:proofErr w:type="spellStart"/>
      <w:r w:rsidRPr="00867021">
        <w:rPr>
          <w:color w:val="000000"/>
          <w:sz w:val="20"/>
          <w:szCs w:val="20"/>
        </w:rPr>
        <w:t>harus</w:t>
      </w:r>
      <w:proofErr w:type="spellEnd"/>
      <w:r w:rsidRPr="00867021">
        <w:rPr>
          <w:color w:val="000000"/>
          <w:sz w:val="20"/>
          <w:szCs w:val="20"/>
        </w:rPr>
        <w:t xml:space="preserve"> </w:t>
      </w:r>
      <w:proofErr w:type="spellStart"/>
      <w:r w:rsidRPr="00867021">
        <w:rPr>
          <w:color w:val="000000"/>
          <w:sz w:val="20"/>
          <w:szCs w:val="20"/>
        </w:rPr>
        <w:t>berbentuk</w:t>
      </w:r>
      <w:proofErr w:type="spellEnd"/>
      <w:r w:rsidRPr="00867021">
        <w:rPr>
          <w:color w:val="000000"/>
          <w:sz w:val="20"/>
          <w:szCs w:val="20"/>
        </w:rPr>
        <w:t xml:space="preserve"> badan </w:t>
      </w:r>
      <w:proofErr w:type="spellStart"/>
      <w:r w:rsidRPr="00867021">
        <w:rPr>
          <w:color w:val="000000"/>
          <w:sz w:val="20"/>
          <w:szCs w:val="20"/>
        </w:rPr>
        <w:t>hukum</w:t>
      </w:r>
      <w:proofErr w:type="spellEnd"/>
      <w:r w:rsidRPr="00867021">
        <w:rPr>
          <w:color w:val="000000"/>
          <w:sz w:val="20"/>
          <w:szCs w:val="20"/>
        </w:rPr>
        <w:t xml:space="preserve"> yang juga </w:t>
      </w:r>
      <w:proofErr w:type="spellStart"/>
      <w:r w:rsidRPr="00867021">
        <w:rPr>
          <w:color w:val="000000"/>
          <w:sz w:val="20"/>
          <w:szCs w:val="20"/>
        </w:rPr>
        <w:t>didirikan</w:t>
      </w:r>
      <w:proofErr w:type="spellEnd"/>
      <w:r w:rsidRPr="00867021">
        <w:rPr>
          <w:color w:val="000000"/>
          <w:sz w:val="20"/>
          <w:szCs w:val="20"/>
        </w:rPr>
        <w:t xml:space="preserve"> </w:t>
      </w:r>
      <w:proofErr w:type="spellStart"/>
      <w:r w:rsidRPr="00867021">
        <w:rPr>
          <w:color w:val="000000"/>
          <w:sz w:val="20"/>
          <w:szCs w:val="20"/>
        </w:rPr>
        <w:t>berdasarkan</w:t>
      </w:r>
      <w:proofErr w:type="spellEnd"/>
      <w:r w:rsidRPr="00867021">
        <w:rPr>
          <w:color w:val="000000"/>
          <w:sz w:val="20"/>
          <w:szCs w:val="20"/>
        </w:rPr>
        <w:t xml:space="preserve"> </w:t>
      </w:r>
      <w:proofErr w:type="spellStart"/>
      <w:r w:rsidRPr="00867021">
        <w:rPr>
          <w:color w:val="000000"/>
          <w:sz w:val="20"/>
          <w:szCs w:val="20"/>
        </w:rPr>
        <w:t>hukum</w:t>
      </w:r>
      <w:proofErr w:type="spellEnd"/>
      <w:r w:rsidRPr="00867021">
        <w:rPr>
          <w:color w:val="000000"/>
          <w:sz w:val="20"/>
          <w:szCs w:val="20"/>
        </w:rPr>
        <w:t xml:space="preserve"> Indonesia dan</w:t>
      </w:r>
      <w:r w:rsidRPr="00F540AA">
        <w:rPr>
          <w:color w:val="000000"/>
          <w:sz w:val="20"/>
          <w:szCs w:val="20"/>
        </w:rPr>
        <w:t xml:space="preserve"> pada Pasal 3 </w:t>
      </w:r>
      <w:proofErr w:type="spellStart"/>
      <w:r w:rsidRPr="00F540AA">
        <w:rPr>
          <w:color w:val="000000"/>
          <w:sz w:val="20"/>
          <w:szCs w:val="20"/>
        </w:rPr>
        <w:t>Peraturan</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w:t>
      </w:r>
      <w:proofErr w:type="spellStart"/>
      <w:r w:rsidRPr="00867021">
        <w:rPr>
          <w:color w:val="000000"/>
          <w:sz w:val="20"/>
          <w:szCs w:val="20"/>
        </w:rPr>
        <w:t>tersebut</w:t>
      </w:r>
      <w:proofErr w:type="spellEnd"/>
      <w:r w:rsidRPr="00867021">
        <w:rPr>
          <w:color w:val="000000"/>
          <w:sz w:val="20"/>
          <w:szCs w:val="20"/>
        </w:rPr>
        <w:t xml:space="preserve"> </w:t>
      </w:r>
      <w:proofErr w:type="spellStart"/>
      <w:r w:rsidRPr="00867021">
        <w:rPr>
          <w:color w:val="000000"/>
          <w:sz w:val="20"/>
          <w:szCs w:val="20"/>
        </w:rPr>
        <w:t>menyebutkan</w:t>
      </w:r>
      <w:proofErr w:type="spellEnd"/>
      <w:r w:rsidRPr="00867021">
        <w:rPr>
          <w:color w:val="000000"/>
          <w:sz w:val="20"/>
          <w:szCs w:val="20"/>
        </w:rPr>
        <w:t xml:space="preserve"> </w:t>
      </w:r>
      <w:proofErr w:type="spellStart"/>
      <w:r w:rsidRPr="00867021">
        <w:rPr>
          <w:color w:val="000000"/>
          <w:sz w:val="20"/>
          <w:szCs w:val="20"/>
        </w:rPr>
        <w:t>dengan</w:t>
      </w:r>
      <w:proofErr w:type="spellEnd"/>
      <w:r w:rsidRPr="00867021">
        <w:rPr>
          <w:color w:val="000000"/>
          <w:sz w:val="20"/>
          <w:szCs w:val="20"/>
        </w:rPr>
        <w:t xml:space="preserve"> </w:t>
      </w:r>
      <w:proofErr w:type="spellStart"/>
      <w:r w:rsidRPr="00867021">
        <w:rPr>
          <w:color w:val="000000"/>
          <w:sz w:val="20"/>
          <w:szCs w:val="20"/>
        </w:rPr>
        <w:t>rinci</w:t>
      </w:r>
      <w:proofErr w:type="spellEnd"/>
      <w:r w:rsidRPr="00867021">
        <w:rPr>
          <w:color w:val="000000"/>
          <w:sz w:val="20"/>
          <w:szCs w:val="20"/>
        </w:rPr>
        <w:t xml:space="preserve"> badan </w:t>
      </w:r>
      <w:proofErr w:type="spellStart"/>
      <w:r w:rsidRPr="00867021">
        <w:rPr>
          <w:color w:val="000000"/>
          <w:sz w:val="20"/>
          <w:szCs w:val="20"/>
        </w:rPr>
        <w:t>hukum</w:t>
      </w:r>
      <w:proofErr w:type="spellEnd"/>
      <w:r w:rsidRPr="00867021">
        <w:rPr>
          <w:color w:val="000000"/>
          <w:sz w:val="20"/>
          <w:szCs w:val="20"/>
        </w:rPr>
        <w:t xml:space="preserve"> </w:t>
      </w:r>
      <w:proofErr w:type="spellStart"/>
      <w:r w:rsidRPr="00867021">
        <w:rPr>
          <w:color w:val="000000"/>
          <w:sz w:val="20"/>
          <w:szCs w:val="20"/>
        </w:rPr>
        <w:t>apa</w:t>
      </w:r>
      <w:proofErr w:type="spellEnd"/>
      <w:r w:rsidRPr="00867021">
        <w:rPr>
          <w:color w:val="000000"/>
          <w:sz w:val="20"/>
          <w:szCs w:val="20"/>
        </w:rPr>
        <w:t xml:space="preserve"> </w:t>
      </w:r>
      <w:proofErr w:type="spellStart"/>
      <w:r w:rsidRPr="00867021">
        <w:rPr>
          <w:color w:val="000000"/>
          <w:sz w:val="20"/>
          <w:szCs w:val="20"/>
        </w:rPr>
        <w:t>saja</w:t>
      </w:r>
      <w:proofErr w:type="spellEnd"/>
      <w:r w:rsidRPr="00867021">
        <w:rPr>
          <w:color w:val="000000"/>
          <w:sz w:val="20"/>
          <w:szCs w:val="20"/>
        </w:rPr>
        <w:t xml:space="preserve"> yang </w:t>
      </w:r>
      <w:proofErr w:type="spellStart"/>
      <w:r w:rsidRPr="00867021">
        <w:rPr>
          <w:color w:val="000000"/>
          <w:sz w:val="20"/>
          <w:szCs w:val="20"/>
        </w:rPr>
        <w:t>boleh</w:t>
      </w:r>
      <w:proofErr w:type="spellEnd"/>
      <w:r w:rsidRPr="00867021">
        <w:rPr>
          <w:color w:val="000000"/>
          <w:sz w:val="20"/>
          <w:szCs w:val="20"/>
        </w:rPr>
        <w:t xml:space="preserve"> </w:t>
      </w:r>
      <w:proofErr w:type="spellStart"/>
      <w:r w:rsidRPr="00867021">
        <w:rPr>
          <w:color w:val="000000"/>
          <w:sz w:val="20"/>
          <w:szCs w:val="20"/>
        </w:rPr>
        <w:t>mempekerjakan</w:t>
      </w:r>
      <w:proofErr w:type="spellEnd"/>
      <w:r w:rsidRPr="00867021">
        <w:rPr>
          <w:color w:val="000000"/>
          <w:sz w:val="20"/>
          <w:szCs w:val="20"/>
        </w:rPr>
        <w:t xml:space="preserve"> TKA, </w:t>
      </w:r>
      <w:proofErr w:type="spellStart"/>
      <w:r w:rsidRPr="00867021">
        <w:rPr>
          <w:color w:val="000000"/>
          <w:sz w:val="20"/>
          <w:szCs w:val="20"/>
        </w:rPr>
        <w:t>seperti</w:t>
      </w:r>
      <w:proofErr w:type="spellEnd"/>
      <w:r w:rsidRPr="00867021">
        <w:rPr>
          <w:color w:val="000000"/>
          <w:sz w:val="20"/>
          <w:szCs w:val="20"/>
        </w:rPr>
        <w:t xml:space="preserve"> </w:t>
      </w:r>
      <w:proofErr w:type="spellStart"/>
      <w:r w:rsidRPr="00867021">
        <w:rPr>
          <w:color w:val="000000"/>
          <w:sz w:val="20"/>
          <w:szCs w:val="20"/>
        </w:rPr>
        <w:t>instansi</w:t>
      </w:r>
      <w:proofErr w:type="spellEnd"/>
      <w:r w:rsidRPr="00867021">
        <w:rPr>
          <w:color w:val="000000"/>
          <w:sz w:val="20"/>
          <w:szCs w:val="20"/>
        </w:rPr>
        <w:t xml:space="preserve"> </w:t>
      </w:r>
      <w:proofErr w:type="spellStart"/>
      <w:r w:rsidRPr="00867021">
        <w:rPr>
          <w:color w:val="000000"/>
          <w:sz w:val="20"/>
          <w:szCs w:val="20"/>
        </w:rPr>
        <w:t>pemerintahan</w:t>
      </w:r>
      <w:proofErr w:type="spellEnd"/>
      <w:r w:rsidRPr="00867021">
        <w:rPr>
          <w:color w:val="000000"/>
          <w:sz w:val="20"/>
          <w:szCs w:val="20"/>
        </w:rPr>
        <w:t xml:space="preserve">, </w:t>
      </w:r>
      <w:proofErr w:type="spellStart"/>
      <w:r w:rsidRPr="00867021">
        <w:rPr>
          <w:color w:val="000000"/>
          <w:sz w:val="20"/>
          <w:szCs w:val="20"/>
        </w:rPr>
        <w:t>perseroan</w:t>
      </w:r>
      <w:proofErr w:type="spellEnd"/>
      <w:r w:rsidRPr="00867021">
        <w:rPr>
          <w:color w:val="000000"/>
          <w:sz w:val="20"/>
          <w:szCs w:val="20"/>
        </w:rPr>
        <w:t xml:space="preserve"> </w:t>
      </w:r>
      <w:proofErr w:type="spellStart"/>
      <w:r w:rsidRPr="00867021">
        <w:rPr>
          <w:color w:val="000000"/>
          <w:sz w:val="20"/>
          <w:szCs w:val="20"/>
        </w:rPr>
        <w:t>terbatas</w:t>
      </w:r>
      <w:proofErr w:type="spellEnd"/>
      <w:r w:rsidRPr="00867021">
        <w:rPr>
          <w:color w:val="000000"/>
          <w:sz w:val="20"/>
          <w:szCs w:val="20"/>
        </w:rPr>
        <w:t xml:space="preserve"> (PT), </w:t>
      </w:r>
      <w:proofErr w:type="spellStart"/>
      <w:r w:rsidRPr="00867021">
        <w:rPr>
          <w:color w:val="000000"/>
          <w:sz w:val="20"/>
          <w:szCs w:val="20"/>
        </w:rPr>
        <w:t>lembaga</w:t>
      </w:r>
      <w:proofErr w:type="spellEnd"/>
      <w:r w:rsidRPr="00867021">
        <w:rPr>
          <w:color w:val="000000"/>
          <w:sz w:val="20"/>
          <w:szCs w:val="20"/>
        </w:rPr>
        <w:t xml:space="preserve">, </w:t>
      </w:r>
      <w:proofErr w:type="spellStart"/>
      <w:r w:rsidRPr="00867021">
        <w:rPr>
          <w:color w:val="000000"/>
          <w:sz w:val="20"/>
          <w:szCs w:val="20"/>
        </w:rPr>
        <w:t>yayasan</w:t>
      </w:r>
      <w:proofErr w:type="spellEnd"/>
      <w:r w:rsidRPr="00867021">
        <w:rPr>
          <w:color w:val="000000"/>
          <w:sz w:val="20"/>
          <w:szCs w:val="20"/>
        </w:rPr>
        <w:t xml:space="preserve">, dan badan </w:t>
      </w:r>
      <w:proofErr w:type="spellStart"/>
      <w:r w:rsidRPr="00867021">
        <w:rPr>
          <w:color w:val="000000"/>
          <w:sz w:val="20"/>
          <w:szCs w:val="20"/>
        </w:rPr>
        <w:t>hukum</w:t>
      </w:r>
      <w:proofErr w:type="spellEnd"/>
      <w:r w:rsidRPr="00867021">
        <w:rPr>
          <w:color w:val="000000"/>
          <w:sz w:val="20"/>
          <w:szCs w:val="20"/>
        </w:rPr>
        <w:t xml:space="preserve"> </w:t>
      </w:r>
      <w:proofErr w:type="spellStart"/>
      <w:r w:rsidRPr="00867021">
        <w:rPr>
          <w:color w:val="000000"/>
          <w:sz w:val="20"/>
          <w:szCs w:val="20"/>
        </w:rPr>
        <w:t>lainnya</w:t>
      </w:r>
      <w:proofErr w:type="spellEnd"/>
      <w:r w:rsidRPr="00867021">
        <w:rPr>
          <w:color w:val="000000"/>
          <w:sz w:val="20"/>
          <w:szCs w:val="20"/>
        </w:rPr>
        <w:t xml:space="preserve"> </w:t>
      </w:r>
      <w:proofErr w:type="spellStart"/>
      <w:r w:rsidRPr="00867021">
        <w:rPr>
          <w:color w:val="000000"/>
          <w:sz w:val="20"/>
          <w:szCs w:val="20"/>
        </w:rPr>
        <w:t>sebagaimana</w:t>
      </w:r>
      <w:proofErr w:type="spellEnd"/>
      <w:r w:rsidRPr="00867021">
        <w:rPr>
          <w:color w:val="000000"/>
          <w:sz w:val="20"/>
          <w:szCs w:val="20"/>
        </w:rPr>
        <w:t xml:space="preserve"> </w:t>
      </w:r>
      <w:proofErr w:type="spellStart"/>
      <w:r w:rsidRPr="00867021">
        <w:rPr>
          <w:color w:val="000000"/>
          <w:sz w:val="20"/>
          <w:szCs w:val="20"/>
        </w:rPr>
        <w:t>dijelaskan</w:t>
      </w:r>
      <w:proofErr w:type="spellEnd"/>
      <w:r w:rsidRPr="00867021">
        <w:rPr>
          <w:color w:val="000000"/>
          <w:sz w:val="20"/>
          <w:szCs w:val="20"/>
        </w:rPr>
        <w:t xml:space="preserve"> </w:t>
      </w:r>
      <w:proofErr w:type="spellStart"/>
      <w:r w:rsidRPr="00867021">
        <w:rPr>
          <w:color w:val="000000"/>
          <w:sz w:val="20"/>
          <w:szCs w:val="20"/>
        </w:rPr>
        <w:t>secara</w:t>
      </w:r>
      <w:proofErr w:type="spellEnd"/>
      <w:r w:rsidRPr="00867021">
        <w:rPr>
          <w:color w:val="000000"/>
          <w:sz w:val="20"/>
          <w:szCs w:val="20"/>
        </w:rPr>
        <w:t xml:space="preserve"> </w:t>
      </w:r>
      <w:proofErr w:type="spellStart"/>
      <w:r w:rsidRPr="00867021">
        <w:rPr>
          <w:color w:val="000000"/>
          <w:sz w:val="20"/>
          <w:szCs w:val="20"/>
        </w:rPr>
        <w:t>rinci</w:t>
      </w:r>
      <w:proofErr w:type="spellEnd"/>
      <w:r w:rsidRPr="00867021">
        <w:rPr>
          <w:color w:val="000000"/>
          <w:sz w:val="20"/>
          <w:szCs w:val="20"/>
        </w:rPr>
        <w:t xml:space="preserve"> pada Ayat (1) </w:t>
      </w:r>
      <w:proofErr w:type="spellStart"/>
      <w:r w:rsidRPr="00867021">
        <w:rPr>
          <w:color w:val="000000"/>
          <w:sz w:val="20"/>
          <w:szCs w:val="20"/>
        </w:rPr>
        <w:t>pasal</w:t>
      </w:r>
      <w:proofErr w:type="spellEnd"/>
      <w:r w:rsidRPr="00867021">
        <w:rPr>
          <w:color w:val="000000"/>
          <w:sz w:val="20"/>
          <w:szCs w:val="20"/>
        </w:rPr>
        <w:t xml:space="preserve"> </w:t>
      </w:r>
      <w:proofErr w:type="spellStart"/>
      <w:r w:rsidRPr="00867021">
        <w:rPr>
          <w:color w:val="000000"/>
          <w:sz w:val="20"/>
          <w:szCs w:val="20"/>
        </w:rPr>
        <w:t>tersebut</w:t>
      </w:r>
      <w:proofErr w:type="spellEnd"/>
      <w:r w:rsidRPr="00867021">
        <w:rPr>
          <w:color w:val="000000"/>
          <w:sz w:val="20"/>
          <w:szCs w:val="20"/>
        </w:rPr>
        <w:t>.</w:t>
      </w:r>
    </w:p>
    <w:p w14:paraId="332D4B59"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sidRPr="00867021">
        <w:rPr>
          <w:color w:val="000000"/>
          <w:sz w:val="20"/>
          <w:szCs w:val="20"/>
        </w:rPr>
        <w:t>Secara</w:t>
      </w:r>
      <w:proofErr w:type="spellEnd"/>
      <w:r w:rsidRPr="00867021">
        <w:rPr>
          <w:color w:val="000000"/>
          <w:sz w:val="20"/>
          <w:szCs w:val="20"/>
        </w:rPr>
        <w:t xml:space="preserve"> </w:t>
      </w:r>
      <w:proofErr w:type="spellStart"/>
      <w:r w:rsidRPr="00867021">
        <w:rPr>
          <w:color w:val="000000"/>
          <w:sz w:val="20"/>
          <w:szCs w:val="20"/>
        </w:rPr>
        <w:t>eksplisit</w:t>
      </w:r>
      <w:proofErr w:type="spellEnd"/>
      <w:r w:rsidRPr="00867021">
        <w:rPr>
          <w:color w:val="000000"/>
          <w:sz w:val="20"/>
          <w:szCs w:val="20"/>
        </w:rPr>
        <w:t xml:space="preserve"> PP No. 34/2021 </w:t>
      </w:r>
      <w:proofErr w:type="spellStart"/>
      <w:r w:rsidRPr="00867021">
        <w:rPr>
          <w:color w:val="000000"/>
          <w:sz w:val="20"/>
          <w:szCs w:val="20"/>
        </w:rPr>
        <w:t>mengatur</w:t>
      </w:r>
      <w:proofErr w:type="spellEnd"/>
      <w:r w:rsidRPr="00867021">
        <w:rPr>
          <w:color w:val="000000"/>
          <w:sz w:val="20"/>
          <w:szCs w:val="20"/>
        </w:rPr>
        <w:t xml:space="preserve"> </w:t>
      </w:r>
      <w:proofErr w:type="spellStart"/>
      <w:r w:rsidRPr="00867021">
        <w:rPr>
          <w:color w:val="000000"/>
          <w:sz w:val="20"/>
          <w:szCs w:val="20"/>
        </w:rPr>
        <w:t>mengenai</w:t>
      </w:r>
      <w:proofErr w:type="spellEnd"/>
      <w:r w:rsidRPr="00867021">
        <w:rPr>
          <w:color w:val="000000"/>
          <w:sz w:val="20"/>
          <w:szCs w:val="20"/>
        </w:rPr>
        <w:t xml:space="preserve"> </w:t>
      </w:r>
      <w:proofErr w:type="spellStart"/>
      <w:r w:rsidRPr="00867021">
        <w:rPr>
          <w:color w:val="000000"/>
          <w:sz w:val="20"/>
          <w:szCs w:val="20"/>
        </w:rPr>
        <w:t>penggunaan</w:t>
      </w:r>
      <w:proofErr w:type="spellEnd"/>
      <w:r w:rsidRPr="00867021">
        <w:rPr>
          <w:color w:val="000000"/>
          <w:sz w:val="20"/>
          <w:szCs w:val="20"/>
        </w:rPr>
        <w:t xml:space="preserve"> TKA, </w:t>
      </w:r>
      <w:proofErr w:type="spellStart"/>
      <w:r w:rsidRPr="00867021">
        <w:rPr>
          <w:color w:val="000000"/>
          <w:sz w:val="20"/>
          <w:szCs w:val="20"/>
        </w:rPr>
        <w:t>seperti</w:t>
      </w:r>
      <w:proofErr w:type="spellEnd"/>
      <w:r w:rsidRPr="00867021">
        <w:rPr>
          <w:color w:val="000000"/>
          <w:sz w:val="20"/>
          <w:szCs w:val="20"/>
        </w:rPr>
        <w:t xml:space="preserve"> </w:t>
      </w:r>
      <w:proofErr w:type="spellStart"/>
      <w:r w:rsidRPr="00867021">
        <w:rPr>
          <w:color w:val="000000"/>
          <w:sz w:val="20"/>
          <w:szCs w:val="20"/>
        </w:rPr>
        <w:t>kewajiban</w:t>
      </w:r>
      <w:proofErr w:type="spellEnd"/>
      <w:r w:rsidRPr="00867021">
        <w:rPr>
          <w:color w:val="000000"/>
          <w:sz w:val="20"/>
          <w:szCs w:val="20"/>
        </w:rPr>
        <w:t xml:space="preserve"> dan </w:t>
      </w:r>
      <w:proofErr w:type="spellStart"/>
      <w:r w:rsidRPr="00867021">
        <w:rPr>
          <w:color w:val="000000"/>
          <w:sz w:val="20"/>
          <w:szCs w:val="20"/>
        </w:rPr>
        <w:t>larangan</w:t>
      </w:r>
      <w:proofErr w:type="spellEnd"/>
      <w:r w:rsidRPr="00867021">
        <w:rPr>
          <w:color w:val="000000"/>
          <w:sz w:val="20"/>
          <w:szCs w:val="20"/>
        </w:rPr>
        <w:t xml:space="preserve"> </w:t>
      </w:r>
      <w:proofErr w:type="spellStart"/>
      <w:r w:rsidRPr="00867021">
        <w:rPr>
          <w:color w:val="000000"/>
          <w:sz w:val="20"/>
          <w:szCs w:val="20"/>
        </w:rPr>
        <w:t>pemberi</w:t>
      </w:r>
      <w:proofErr w:type="spellEnd"/>
      <w:r w:rsidRPr="00867021">
        <w:rPr>
          <w:color w:val="000000"/>
          <w:sz w:val="20"/>
          <w:szCs w:val="20"/>
        </w:rPr>
        <w:t xml:space="preserve"> </w:t>
      </w:r>
      <w:proofErr w:type="spellStart"/>
      <w:r w:rsidRPr="00867021">
        <w:rPr>
          <w:color w:val="000000"/>
          <w:sz w:val="20"/>
          <w:szCs w:val="20"/>
        </w:rPr>
        <w:t>kerja</w:t>
      </w:r>
      <w:proofErr w:type="spellEnd"/>
      <w:r w:rsidRPr="00867021">
        <w:rPr>
          <w:color w:val="000000"/>
          <w:sz w:val="20"/>
          <w:szCs w:val="20"/>
        </w:rPr>
        <w:t xml:space="preserve"> TKA, </w:t>
      </w:r>
      <w:proofErr w:type="spellStart"/>
      <w:r w:rsidRPr="00867021">
        <w:rPr>
          <w:color w:val="000000"/>
          <w:sz w:val="20"/>
          <w:szCs w:val="20"/>
        </w:rPr>
        <w:t>Rencana</w:t>
      </w:r>
      <w:proofErr w:type="spellEnd"/>
      <w:r w:rsidRPr="00867021">
        <w:rPr>
          <w:color w:val="000000"/>
          <w:sz w:val="20"/>
          <w:szCs w:val="20"/>
        </w:rPr>
        <w:t xml:space="preserve"> </w:t>
      </w:r>
      <w:proofErr w:type="spellStart"/>
      <w:r w:rsidRPr="00867021">
        <w:rPr>
          <w:color w:val="000000"/>
          <w:sz w:val="20"/>
          <w:szCs w:val="20"/>
        </w:rPr>
        <w:t>Penggunaan</w:t>
      </w:r>
      <w:proofErr w:type="spellEnd"/>
      <w:r w:rsidRPr="00867021">
        <w:rPr>
          <w:color w:val="000000"/>
          <w:sz w:val="20"/>
          <w:szCs w:val="20"/>
        </w:rPr>
        <w:t xml:space="preserve"> Tenaga </w:t>
      </w:r>
      <w:proofErr w:type="spellStart"/>
      <w:r w:rsidRPr="00867021">
        <w:rPr>
          <w:color w:val="000000"/>
          <w:sz w:val="20"/>
          <w:szCs w:val="20"/>
        </w:rPr>
        <w:t>Kerja</w:t>
      </w:r>
      <w:proofErr w:type="spellEnd"/>
      <w:r w:rsidRPr="00867021">
        <w:rPr>
          <w:color w:val="000000"/>
          <w:sz w:val="20"/>
          <w:szCs w:val="20"/>
        </w:rPr>
        <w:t xml:space="preserve"> Asing (</w:t>
      </w:r>
      <w:proofErr w:type="spellStart"/>
      <w:r w:rsidRPr="00867021">
        <w:rPr>
          <w:color w:val="000000"/>
          <w:sz w:val="20"/>
          <w:szCs w:val="20"/>
        </w:rPr>
        <w:t>selanjutnya</w:t>
      </w:r>
      <w:proofErr w:type="spellEnd"/>
      <w:r w:rsidRPr="00867021">
        <w:rPr>
          <w:color w:val="000000"/>
          <w:sz w:val="20"/>
          <w:szCs w:val="20"/>
        </w:rPr>
        <w:t xml:space="preserve"> </w:t>
      </w:r>
      <w:proofErr w:type="spellStart"/>
      <w:r w:rsidRPr="00867021">
        <w:rPr>
          <w:color w:val="000000"/>
          <w:sz w:val="20"/>
          <w:szCs w:val="20"/>
        </w:rPr>
        <w:t>disebut</w:t>
      </w:r>
      <w:proofErr w:type="spellEnd"/>
      <w:r w:rsidRPr="00867021">
        <w:rPr>
          <w:color w:val="000000"/>
          <w:sz w:val="20"/>
          <w:szCs w:val="20"/>
        </w:rPr>
        <w:t xml:space="preserve"> </w:t>
      </w:r>
      <w:r>
        <w:rPr>
          <w:color w:val="000000"/>
          <w:sz w:val="20"/>
          <w:szCs w:val="20"/>
        </w:rPr>
        <w:t>“</w:t>
      </w:r>
      <w:r w:rsidRPr="00867021">
        <w:rPr>
          <w:color w:val="000000"/>
          <w:sz w:val="20"/>
          <w:szCs w:val="20"/>
        </w:rPr>
        <w:t>RPTKA</w:t>
      </w:r>
      <w:r>
        <w:rPr>
          <w:color w:val="000000"/>
          <w:sz w:val="20"/>
          <w:szCs w:val="20"/>
        </w:rPr>
        <w:t>”</w:t>
      </w:r>
      <w:r w:rsidRPr="00867021">
        <w:rPr>
          <w:color w:val="000000"/>
          <w:sz w:val="20"/>
          <w:szCs w:val="20"/>
        </w:rPr>
        <w:t xml:space="preserve">), </w:t>
      </w:r>
      <w:proofErr w:type="spellStart"/>
      <w:r w:rsidRPr="00867021">
        <w:rPr>
          <w:color w:val="000000"/>
          <w:sz w:val="20"/>
          <w:szCs w:val="20"/>
        </w:rPr>
        <w:t>izin</w:t>
      </w:r>
      <w:proofErr w:type="spellEnd"/>
      <w:r w:rsidRPr="00867021">
        <w:rPr>
          <w:color w:val="000000"/>
          <w:sz w:val="20"/>
          <w:szCs w:val="20"/>
        </w:rPr>
        <w:t xml:space="preserve"> </w:t>
      </w:r>
      <w:proofErr w:type="spellStart"/>
      <w:r w:rsidRPr="00867021">
        <w:rPr>
          <w:color w:val="000000"/>
          <w:sz w:val="20"/>
          <w:szCs w:val="20"/>
        </w:rPr>
        <w:t>tinggal</w:t>
      </w:r>
      <w:proofErr w:type="spellEnd"/>
      <w:r w:rsidRPr="00867021">
        <w:rPr>
          <w:color w:val="000000"/>
          <w:sz w:val="20"/>
          <w:szCs w:val="20"/>
        </w:rPr>
        <w:t xml:space="preserve"> TKA, </w:t>
      </w:r>
      <w:proofErr w:type="spellStart"/>
      <w:r w:rsidRPr="00867021">
        <w:rPr>
          <w:color w:val="000000"/>
          <w:sz w:val="20"/>
          <w:szCs w:val="20"/>
        </w:rPr>
        <w:t>kewajiban</w:t>
      </w:r>
      <w:proofErr w:type="spellEnd"/>
      <w:r w:rsidRPr="00867021">
        <w:rPr>
          <w:color w:val="000000"/>
          <w:sz w:val="20"/>
          <w:szCs w:val="20"/>
        </w:rPr>
        <w:t xml:space="preserve"> </w:t>
      </w:r>
      <w:proofErr w:type="spellStart"/>
      <w:r w:rsidRPr="00867021">
        <w:rPr>
          <w:color w:val="000000"/>
          <w:sz w:val="20"/>
          <w:szCs w:val="20"/>
        </w:rPr>
        <w:t>atas</w:t>
      </w:r>
      <w:proofErr w:type="spellEnd"/>
      <w:r w:rsidRPr="00867021">
        <w:rPr>
          <w:color w:val="000000"/>
          <w:sz w:val="20"/>
          <w:szCs w:val="20"/>
        </w:rPr>
        <w:t xml:space="preserve"> </w:t>
      </w:r>
      <w:proofErr w:type="spellStart"/>
      <w:r w:rsidRPr="00867021">
        <w:rPr>
          <w:color w:val="000000"/>
          <w:sz w:val="20"/>
          <w:szCs w:val="20"/>
        </w:rPr>
        <w:t>alih</w:t>
      </w:r>
      <w:proofErr w:type="spellEnd"/>
      <w:r w:rsidRPr="00867021">
        <w:rPr>
          <w:color w:val="000000"/>
          <w:sz w:val="20"/>
          <w:szCs w:val="20"/>
        </w:rPr>
        <w:t xml:space="preserve"> </w:t>
      </w:r>
      <w:proofErr w:type="spellStart"/>
      <w:r w:rsidRPr="00867021">
        <w:rPr>
          <w:color w:val="000000"/>
          <w:sz w:val="20"/>
          <w:szCs w:val="20"/>
        </w:rPr>
        <w:t>teknologi</w:t>
      </w:r>
      <w:proofErr w:type="spellEnd"/>
      <w:r w:rsidRPr="00867021">
        <w:rPr>
          <w:color w:val="000000"/>
          <w:sz w:val="20"/>
          <w:szCs w:val="20"/>
        </w:rPr>
        <w:t xml:space="preserve"> dan </w:t>
      </w:r>
      <w:proofErr w:type="spellStart"/>
      <w:r w:rsidRPr="00867021">
        <w:rPr>
          <w:color w:val="000000"/>
          <w:sz w:val="20"/>
          <w:szCs w:val="20"/>
        </w:rPr>
        <w:t>keahlian</w:t>
      </w:r>
      <w:proofErr w:type="spellEnd"/>
      <w:r w:rsidRPr="00867021">
        <w:rPr>
          <w:color w:val="000000"/>
          <w:sz w:val="20"/>
          <w:szCs w:val="20"/>
        </w:rPr>
        <w:t xml:space="preserve"> </w:t>
      </w:r>
      <w:proofErr w:type="spellStart"/>
      <w:r w:rsidRPr="00867021">
        <w:rPr>
          <w:color w:val="000000"/>
          <w:sz w:val="20"/>
          <w:szCs w:val="20"/>
        </w:rPr>
        <w:t>dari</w:t>
      </w:r>
      <w:proofErr w:type="spellEnd"/>
      <w:r w:rsidRPr="00867021">
        <w:rPr>
          <w:color w:val="000000"/>
          <w:sz w:val="20"/>
          <w:szCs w:val="20"/>
        </w:rPr>
        <w:t xml:space="preserve"> TKA </w:t>
      </w:r>
      <w:proofErr w:type="spellStart"/>
      <w:r w:rsidRPr="00867021">
        <w:rPr>
          <w:color w:val="000000"/>
          <w:sz w:val="20"/>
          <w:szCs w:val="20"/>
        </w:rPr>
        <w:t>kepada</w:t>
      </w:r>
      <w:proofErr w:type="spellEnd"/>
      <w:r w:rsidRPr="00867021">
        <w:rPr>
          <w:color w:val="000000"/>
          <w:sz w:val="20"/>
          <w:szCs w:val="20"/>
        </w:rPr>
        <w:t xml:space="preserve"> </w:t>
      </w:r>
      <w:proofErr w:type="spellStart"/>
      <w:r w:rsidRPr="00867021">
        <w:rPr>
          <w:color w:val="000000"/>
          <w:sz w:val="20"/>
          <w:szCs w:val="20"/>
        </w:rPr>
        <w:t>tenaga</w:t>
      </w:r>
      <w:proofErr w:type="spellEnd"/>
      <w:r w:rsidRPr="00867021">
        <w:rPr>
          <w:color w:val="000000"/>
          <w:sz w:val="20"/>
          <w:szCs w:val="20"/>
        </w:rPr>
        <w:t xml:space="preserve"> </w:t>
      </w:r>
      <w:proofErr w:type="spellStart"/>
      <w:r w:rsidRPr="00867021">
        <w:rPr>
          <w:color w:val="000000"/>
          <w:sz w:val="20"/>
          <w:szCs w:val="20"/>
        </w:rPr>
        <w:t>kerja</w:t>
      </w:r>
      <w:proofErr w:type="spellEnd"/>
      <w:r w:rsidRPr="00867021">
        <w:rPr>
          <w:color w:val="000000"/>
          <w:sz w:val="20"/>
          <w:szCs w:val="20"/>
        </w:rPr>
        <w:t xml:space="preserve"> </w:t>
      </w:r>
      <w:proofErr w:type="spellStart"/>
      <w:r w:rsidRPr="00867021">
        <w:rPr>
          <w:color w:val="000000"/>
          <w:sz w:val="20"/>
          <w:szCs w:val="20"/>
        </w:rPr>
        <w:t>lokal</w:t>
      </w:r>
      <w:proofErr w:type="spellEnd"/>
      <w:r w:rsidRPr="00F540AA">
        <w:rPr>
          <w:color w:val="000000"/>
          <w:sz w:val="20"/>
          <w:szCs w:val="20"/>
        </w:rPr>
        <w:t xml:space="preserve"> dan/</w:t>
      </w:r>
      <w:proofErr w:type="spellStart"/>
      <w:r w:rsidRPr="00F540AA">
        <w:rPr>
          <w:color w:val="000000"/>
          <w:sz w:val="20"/>
          <w:szCs w:val="20"/>
        </w:rPr>
        <w:t>atau</w:t>
      </w:r>
      <w:proofErr w:type="spellEnd"/>
      <w:r w:rsidRPr="00F540AA">
        <w:rPr>
          <w:color w:val="000000"/>
          <w:sz w:val="20"/>
          <w:szCs w:val="20"/>
        </w:rPr>
        <w:t xml:space="preserve"> </w:t>
      </w:r>
      <w:proofErr w:type="spellStart"/>
      <w:r w:rsidRPr="00F540AA">
        <w:rPr>
          <w:color w:val="000000"/>
          <w:sz w:val="20"/>
          <w:szCs w:val="20"/>
        </w:rPr>
        <w:t>pendamping</w:t>
      </w:r>
      <w:proofErr w:type="spellEnd"/>
      <w:r w:rsidRPr="00F540AA">
        <w:rPr>
          <w:color w:val="000000"/>
          <w:sz w:val="20"/>
          <w:szCs w:val="20"/>
        </w:rPr>
        <w:t xml:space="preserve">, dan </w:t>
      </w:r>
      <w:proofErr w:type="spellStart"/>
      <w:r w:rsidRPr="00F540AA">
        <w:rPr>
          <w:color w:val="000000"/>
          <w:sz w:val="20"/>
          <w:szCs w:val="20"/>
        </w:rPr>
        <w:t>sebagainya</w:t>
      </w:r>
      <w:proofErr w:type="spellEnd"/>
      <w:r w:rsidRPr="00F540AA">
        <w:rPr>
          <w:color w:val="000000"/>
          <w:sz w:val="20"/>
          <w:szCs w:val="20"/>
        </w:rPr>
        <w:t xml:space="preserve">. </w:t>
      </w:r>
      <w:proofErr w:type="spellStart"/>
      <w:r w:rsidRPr="00F540AA">
        <w:rPr>
          <w:color w:val="000000"/>
          <w:sz w:val="20"/>
          <w:szCs w:val="20"/>
        </w:rPr>
        <w:t>Sehingga</w:t>
      </w:r>
      <w:proofErr w:type="spellEnd"/>
      <w:r w:rsidRPr="00F540AA">
        <w:rPr>
          <w:color w:val="000000"/>
          <w:sz w:val="20"/>
          <w:szCs w:val="20"/>
        </w:rPr>
        <w:t xml:space="preserve">, </w:t>
      </w:r>
      <w:proofErr w:type="spellStart"/>
      <w:r w:rsidRPr="00F540AA">
        <w:rPr>
          <w:color w:val="000000"/>
          <w:sz w:val="20"/>
          <w:szCs w:val="20"/>
        </w:rPr>
        <w:t>menurut</w:t>
      </w:r>
      <w:proofErr w:type="spellEnd"/>
      <w:r w:rsidRPr="00F540AA">
        <w:rPr>
          <w:color w:val="000000"/>
          <w:sz w:val="20"/>
          <w:szCs w:val="20"/>
        </w:rPr>
        <w:t xml:space="preserve"> pada </w:t>
      </w:r>
      <w:proofErr w:type="spellStart"/>
      <w:r w:rsidRPr="00F540AA">
        <w:rPr>
          <w:color w:val="000000"/>
          <w:sz w:val="20"/>
          <w:szCs w:val="20"/>
        </w:rPr>
        <w:t>Peraturan</w:t>
      </w:r>
      <w:proofErr w:type="spellEnd"/>
      <w:r w:rsidRPr="00F540AA">
        <w:rPr>
          <w:color w:val="000000"/>
          <w:sz w:val="20"/>
          <w:szCs w:val="20"/>
        </w:rPr>
        <w:t xml:space="preserve"> </w:t>
      </w:r>
      <w:proofErr w:type="spellStart"/>
      <w:r w:rsidRPr="00F540AA">
        <w:rPr>
          <w:color w:val="000000"/>
          <w:sz w:val="20"/>
          <w:szCs w:val="20"/>
        </w:rPr>
        <w:t>Pemerintah</w:t>
      </w:r>
      <w:proofErr w:type="spellEnd"/>
      <w:r w:rsidRPr="00F540AA">
        <w:rPr>
          <w:color w:val="000000"/>
          <w:sz w:val="20"/>
          <w:szCs w:val="20"/>
        </w:rPr>
        <w:t xml:space="preserve"> </w:t>
      </w:r>
      <w:proofErr w:type="spellStart"/>
      <w:r w:rsidRPr="00F540AA">
        <w:rPr>
          <w:color w:val="000000"/>
          <w:sz w:val="20"/>
          <w:szCs w:val="20"/>
        </w:rPr>
        <w:t>tersebut</w:t>
      </w:r>
      <w:proofErr w:type="spellEnd"/>
      <w:r w:rsidRPr="00F540AA">
        <w:rPr>
          <w:color w:val="000000"/>
          <w:sz w:val="20"/>
          <w:szCs w:val="20"/>
        </w:rPr>
        <w:t xml:space="preserve">, TKA </w:t>
      </w:r>
      <w:proofErr w:type="spellStart"/>
      <w:r w:rsidRPr="00F540AA">
        <w:rPr>
          <w:color w:val="000000"/>
          <w:sz w:val="20"/>
          <w:szCs w:val="20"/>
        </w:rPr>
        <w:t>dapat</w:t>
      </w:r>
      <w:proofErr w:type="spellEnd"/>
      <w:r w:rsidRPr="00F540AA">
        <w:rPr>
          <w:color w:val="000000"/>
          <w:sz w:val="20"/>
          <w:szCs w:val="20"/>
        </w:rPr>
        <w:t xml:space="preserve"> </w:t>
      </w:r>
      <w:proofErr w:type="spellStart"/>
      <w:r w:rsidRPr="00F540AA">
        <w:rPr>
          <w:color w:val="000000"/>
          <w:sz w:val="20"/>
          <w:szCs w:val="20"/>
        </w:rPr>
        <w:t>didatangkan</w:t>
      </w:r>
      <w:proofErr w:type="spellEnd"/>
      <w:r w:rsidRPr="00F540AA">
        <w:rPr>
          <w:color w:val="000000"/>
          <w:sz w:val="20"/>
          <w:szCs w:val="20"/>
        </w:rPr>
        <w:t xml:space="preserve"> dan/</w:t>
      </w:r>
      <w:proofErr w:type="spellStart"/>
      <w:r w:rsidRPr="00F540AA">
        <w:rPr>
          <w:color w:val="000000"/>
          <w:sz w:val="20"/>
          <w:szCs w:val="20"/>
        </w:rPr>
        <w:t>atau</w:t>
      </w:r>
      <w:proofErr w:type="spellEnd"/>
      <w:r w:rsidRPr="00F540AA">
        <w:rPr>
          <w:color w:val="000000"/>
          <w:sz w:val="20"/>
          <w:szCs w:val="20"/>
        </w:rPr>
        <w:t xml:space="preserve"> </w:t>
      </w:r>
      <w:proofErr w:type="spellStart"/>
      <w:r w:rsidRPr="00F540AA">
        <w:rPr>
          <w:color w:val="000000"/>
          <w:sz w:val="20"/>
          <w:szCs w:val="20"/>
        </w:rPr>
        <w:t>dipekerjakan</w:t>
      </w:r>
      <w:proofErr w:type="spellEnd"/>
      <w:r w:rsidRPr="00F540AA">
        <w:rPr>
          <w:color w:val="000000"/>
          <w:sz w:val="20"/>
          <w:szCs w:val="20"/>
        </w:rPr>
        <w:t xml:space="preserve"> di Indonesia </w:t>
      </w:r>
      <w:proofErr w:type="spellStart"/>
      <w:r w:rsidRPr="00F540AA">
        <w:rPr>
          <w:color w:val="000000"/>
          <w:sz w:val="20"/>
          <w:szCs w:val="20"/>
        </w:rPr>
        <w:t>berdasarkan</w:t>
      </w:r>
      <w:proofErr w:type="spellEnd"/>
      <w:r w:rsidRPr="00F540AA">
        <w:rPr>
          <w:color w:val="000000"/>
          <w:sz w:val="20"/>
          <w:szCs w:val="20"/>
        </w:rPr>
        <w:t xml:space="preserve"> </w:t>
      </w:r>
      <w:proofErr w:type="spellStart"/>
      <w:r w:rsidRPr="00F540AA">
        <w:rPr>
          <w:color w:val="000000"/>
          <w:sz w:val="20"/>
          <w:szCs w:val="20"/>
        </w:rPr>
        <w:t>izin</w:t>
      </w:r>
      <w:proofErr w:type="spellEnd"/>
      <w:r w:rsidRPr="00F540AA">
        <w:rPr>
          <w:color w:val="000000"/>
          <w:sz w:val="20"/>
          <w:szCs w:val="20"/>
        </w:rPr>
        <w:t xml:space="preserve"> </w:t>
      </w:r>
      <w:proofErr w:type="spellStart"/>
      <w:r w:rsidRPr="00F540AA">
        <w:rPr>
          <w:color w:val="000000"/>
          <w:sz w:val="20"/>
          <w:szCs w:val="20"/>
        </w:rPr>
        <w:t>tinggal</w:t>
      </w:r>
      <w:proofErr w:type="spellEnd"/>
      <w:r w:rsidRPr="00F540AA">
        <w:rPr>
          <w:color w:val="000000"/>
          <w:sz w:val="20"/>
          <w:szCs w:val="20"/>
        </w:rPr>
        <w:t xml:space="preserve"> </w:t>
      </w:r>
      <w:proofErr w:type="spellStart"/>
      <w:r w:rsidRPr="00F540AA">
        <w:rPr>
          <w:color w:val="000000"/>
          <w:sz w:val="20"/>
          <w:szCs w:val="20"/>
        </w:rPr>
        <w:t>terbatas</w:t>
      </w:r>
      <w:proofErr w:type="spellEnd"/>
      <w:r w:rsidRPr="00F540AA">
        <w:rPr>
          <w:color w:val="000000"/>
          <w:sz w:val="20"/>
          <w:szCs w:val="20"/>
        </w:rPr>
        <w:t xml:space="preserve"> </w:t>
      </w:r>
      <w:proofErr w:type="spellStart"/>
      <w:r w:rsidRPr="00F540AA">
        <w:rPr>
          <w:color w:val="000000"/>
          <w:sz w:val="20"/>
          <w:szCs w:val="20"/>
        </w:rPr>
        <w:t>dengan</w:t>
      </w:r>
      <w:proofErr w:type="spellEnd"/>
      <w:r w:rsidRPr="00F540AA">
        <w:rPr>
          <w:color w:val="000000"/>
          <w:sz w:val="20"/>
          <w:szCs w:val="20"/>
        </w:rPr>
        <w:t xml:space="preserve"> </w:t>
      </w:r>
      <w:proofErr w:type="spellStart"/>
      <w:r w:rsidRPr="00F540AA">
        <w:rPr>
          <w:color w:val="000000"/>
          <w:sz w:val="20"/>
          <w:szCs w:val="20"/>
        </w:rPr>
        <w:t>syarat</w:t>
      </w:r>
      <w:proofErr w:type="spellEnd"/>
      <w:r w:rsidRPr="00F540AA">
        <w:rPr>
          <w:color w:val="000000"/>
          <w:sz w:val="20"/>
          <w:szCs w:val="20"/>
        </w:rPr>
        <w:t xml:space="preserve"> dan </w:t>
      </w:r>
      <w:proofErr w:type="spellStart"/>
      <w:r w:rsidRPr="00F540AA">
        <w:rPr>
          <w:color w:val="000000"/>
          <w:sz w:val="20"/>
          <w:szCs w:val="20"/>
        </w:rPr>
        <w:t>ketentuan</w:t>
      </w:r>
      <w:proofErr w:type="spellEnd"/>
      <w:r w:rsidRPr="00F540AA">
        <w:rPr>
          <w:color w:val="000000"/>
          <w:sz w:val="20"/>
          <w:szCs w:val="20"/>
        </w:rPr>
        <w:t xml:space="preserve"> yang </w:t>
      </w:r>
      <w:proofErr w:type="spellStart"/>
      <w:r w:rsidRPr="00F540AA">
        <w:rPr>
          <w:color w:val="000000"/>
          <w:sz w:val="20"/>
          <w:szCs w:val="20"/>
        </w:rPr>
        <w:t>berlaku</w:t>
      </w:r>
      <w:proofErr w:type="spellEnd"/>
      <w:r w:rsidRPr="00F540AA">
        <w:rPr>
          <w:color w:val="000000"/>
          <w:sz w:val="20"/>
          <w:szCs w:val="20"/>
        </w:rPr>
        <w:t>.</w:t>
      </w:r>
      <w:r>
        <w:rPr>
          <w:color w:val="000000"/>
          <w:sz w:val="20"/>
          <w:szCs w:val="20"/>
        </w:rPr>
        <w:fldChar w:fldCharType="begin"/>
      </w:r>
      <w:r>
        <w:rPr>
          <w:color w:val="000000"/>
          <w:sz w:val="20"/>
          <w:szCs w:val="20"/>
        </w:rPr>
        <w:instrText xml:space="preserve"> ADDIN ZOTERO_ITEM CSL_CITATION {"citationID":"tDIPkWyw","properties":{"formattedCitation":"[9]","plainCitation":"[9]","noteIndex":0},"citationItems":[{"id":"TXYId4iF/H2RcHEaY","uris":["http://zotero.org/users/local/eS6oyamA/items/QWK6UZD7"],"itemData":{"id":7,"type":"article-journal","container-title":"Lex et Societatis","issue":"3","note":"number: 3\nISBN: 2337-9758","title":"Sistem Hukum Pengawasan Tenaga Kerja Asing Terhadap Penyalahgunaan Izin Tinggal Kunjungan Untuk Bekerja Pada Perusahaan Penanaman Modal Asing Di Indonesia","volume":"4","author":[{"family":"Mirwanto","given":"Tony"}],"issued":{"date-parts":[["2016"]]}}}],"schema":"https://github.com/citation-style-language/schema/raw/master/csl-citation.json"} </w:instrText>
      </w:r>
      <w:r>
        <w:rPr>
          <w:color w:val="000000"/>
          <w:sz w:val="20"/>
          <w:szCs w:val="20"/>
        </w:rPr>
        <w:fldChar w:fldCharType="separate"/>
      </w:r>
      <w:r w:rsidRPr="005F1AF9">
        <w:rPr>
          <w:sz w:val="20"/>
        </w:rPr>
        <w:t>[9]</w:t>
      </w:r>
      <w:r>
        <w:rPr>
          <w:color w:val="000000"/>
          <w:sz w:val="20"/>
          <w:szCs w:val="20"/>
        </w:rPr>
        <w:fldChar w:fldCharType="end"/>
      </w:r>
      <w:r w:rsidRPr="00F540AA">
        <w:rPr>
          <w:color w:val="000000"/>
          <w:sz w:val="20"/>
          <w:szCs w:val="20"/>
        </w:rPr>
        <w:t xml:space="preserve"> </w:t>
      </w:r>
      <w:proofErr w:type="spellStart"/>
      <w:r w:rsidRPr="00F540AA">
        <w:rPr>
          <w:color w:val="000000"/>
          <w:sz w:val="20"/>
          <w:szCs w:val="20"/>
        </w:rPr>
        <w:t>Pemberi</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yang </w:t>
      </w:r>
      <w:proofErr w:type="spellStart"/>
      <w:r w:rsidRPr="00F540AA">
        <w:rPr>
          <w:color w:val="000000"/>
          <w:sz w:val="20"/>
          <w:szCs w:val="20"/>
        </w:rPr>
        <w:t>menggunakan</w:t>
      </w:r>
      <w:proofErr w:type="spellEnd"/>
      <w:r w:rsidRPr="00F540AA">
        <w:rPr>
          <w:color w:val="000000"/>
          <w:sz w:val="20"/>
          <w:szCs w:val="20"/>
        </w:rPr>
        <w:t xml:space="preserve"> dan/</w:t>
      </w:r>
      <w:proofErr w:type="spellStart"/>
      <w:r w:rsidRPr="00F540AA">
        <w:rPr>
          <w:color w:val="000000"/>
          <w:sz w:val="20"/>
          <w:szCs w:val="20"/>
        </w:rPr>
        <w:t>atau</w:t>
      </w:r>
      <w:proofErr w:type="spellEnd"/>
      <w:r w:rsidRPr="00F540AA">
        <w:rPr>
          <w:color w:val="000000"/>
          <w:sz w:val="20"/>
          <w:szCs w:val="20"/>
        </w:rPr>
        <w:t xml:space="preserve"> </w:t>
      </w:r>
      <w:proofErr w:type="spellStart"/>
      <w:r w:rsidRPr="00F540AA">
        <w:rPr>
          <w:color w:val="000000"/>
          <w:sz w:val="20"/>
          <w:szCs w:val="20"/>
        </w:rPr>
        <w:t>mempekerjakan</w:t>
      </w:r>
      <w:proofErr w:type="spellEnd"/>
      <w:r w:rsidRPr="00F540AA">
        <w:rPr>
          <w:color w:val="000000"/>
          <w:sz w:val="20"/>
          <w:szCs w:val="20"/>
        </w:rPr>
        <w:t xml:space="preserve"> TKA di Republik </w:t>
      </w:r>
      <w:r w:rsidRPr="00867021">
        <w:rPr>
          <w:color w:val="000000"/>
          <w:sz w:val="20"/>
          <w:szCs w:val="20"/>
        </w:rPr>
        <w:t xml:space="preserve">Indonesia juga </w:t>
      </w:r>
      <w:proofErr w:type="spellStart"/>
      <w:r w:rsidRPr="00867021">
        <w:rPr>
          <w:color w:val="000000"/>
          <w:sz w:val="20"/>
          <w:szCs w:val="20"/>
        </w:rPr>
        <w:t>diharuskan</w:t>
      </w:r>
      <w:proofErr w:type="spellEnd"/>
      <w:r w:rsidRPr="00867021">
        <w:rPr>
          <w:color w:val="000000"/>
          <w:sz w:val="20"/>
          <w:szCs w:val="20"/>
        </w:rPr>
        <w:t xml:space="preserve"> </w:t>
      </w:r>
      <w:proofErr w:type="spellStart"/>
      <w:r w:rsidRPr="00867021">
        <w:rPr>
          <w:color w:val="000000"/>
          <w:sz w:val="20"/>
          <w:szCs w:val="20"/>
        </w:rPr>
        <w:t>untuk</w:t>
      </w:r>
      <w:proofErr w:type="spellEnd"/>
      <w:r w:rsidRPr="00867021">
        <w:rPr>
          <w:color w:val="000000"/>
          <w:sz w:val="20"/>
          <w:szCs w:val="20"/>
        </w:rPr>
        <w:t xml:space="preserve"> </w:t>
      </w:r>
      <w:proofErr w:type="spellStart"/>
      <w:r w:rsidRPr="00867021">
        <w:rPr>
          <w:color w:val="000000"/>
          <w:sz w:val="20"/>
          <w:szCs w:val="20"/>
        </w:rPr>
        <w:t>membayar</w:t>
      </w:r>
      <w:proofErr w:type="spellEnd"/>
      <w:r w:rsidRPr="00867021">
        <w:rPr>
          <w:color w:val="000000"/>
          <w:sz w:val="20"/>
          <w:szCs w:val="20"/>
        </w:rPr>
        <w:t xml:space="preserve"> Dana </w:t>
      </w:r>
      <w:proofErr w:type="spellStart"/>
      <w:r w:rsidRPr="00867021">
        <w:rPr>
          <w:color w:val="000000"/>
          <w:sz w:val="20"/>
          <w:szCs w:val="20"/>
        </w:rPr>
        <w:t>Kompensasi</w:t>
      </w:r>
      <w:proofErr w:type="spellEnd"/>
      <w:r w:rsidRPr="00867021">
        <w:rPr>
          <w:color w:val="000000"/>
          <w:sz w:val="20"/>
          <w:szCs w:val="20"/>
        </w:rPr>
        <w:t xml:space="preserve"> </w:t>
      </w:r>
      <w:proofErr w:type="spellStart"/>
      <w:r w:rsidRPr="00867021">
        <w:rPr>
          <w:color w:val="000000"/>
          <w:sz w:val="20"/>
          <w:szCs w:val="20"/>
        </w:rPr>
        <w:t>Penggunaan</w:t>
      </w:r>
      <w:proofErr w:type="spellEnd"/>
      <w:r w:rsidRPr="00867021">
        <w:rPr>
          <w:color w:val="000000"/>
          <w:sz w:val="20"/>
          <w:szCs w:val="20"/>
        </w:rPr>
        <w:t xml:space="preserve"> Tenaga </w:t>
      </w:r>
      <w:proofErr w:type="spellStart"/>
      <w:r w:rsidRPr="00867021">
        <w:rPr>
          <w:color w:val="000000"/>
          <w:sz w:val="20"/>
          <w:szCs w:val="20"/>
        </w:rPr>
        <w:t>Kerja</w:t>
      </w:r>
      <w:proofErr w:type="spellEnd"/>
      <w:r w:rsidRPr="00867021">
        <w:rPr>
          <w:color w:val="000000"/>
          <w:sz w:val="20"/>
          <w:szCs w:val="20"/>
        </w:rPr>
        <w:t xml:space="preserve"> Asing (</w:t>
      </w:r>
      <w:proofErr w:type="spellStart"/>
      <w:r w:rsidRPr="00867021">
        <w:rPr>
          <w:color w:val="000000"/>
          <w:sz w:val="20"/>
          <w:szCs w:val="20"/>
        </w:rPr>
        <w:t>selanjutnya</w:t>
      </w:r>
      <w:proofErr w:type="spellEnd"/>
      <w:r w:rsidRPr="00867021">
        <w:rPr>
          <w:color w:val="000000"/>
          <w:sz w:val="20"/>
          <w:szCs w:val="20"/>
        </w:rPr>
        <w:t xml:space="preserve"> </w:t>
      </w:r>
      <w:proofErr w:type="spellStart"/>
      <w:r w:rsidRPr="00867021">
        <w:rPr>
          <w:color w:val="000000"/>
          <w:sz w:val="20"/>
          <w:szCs w:val="20"/>
        </w:rPr>
        <w:t>disebut</w:t>
      </w:r>
      <w:proofErr w:type="spellEnd"/>
      <w:r w:rsidRPr="00867021">
        <w:rPr>
          <w:color w:val="000000"/>
          <w:sz w:val="20"/>
          <w:szCs w:val="20"/>
        </w:rPr>
        <w:t xml:space="preserve"> “DKPTK</w:t>
      </w:r>
      <w:r w:rsidRPr="00F540AA">
        <w:rPr>
          <w:color w:val="000000"/>
          <w:sz w:val="20"/>
          <w:szCs w:val="20"/>
        </w:rPr>
        <w:t xml:space="preserve">A”) yang </w:t>
      </w:r>
      <w:proofErr w:type="spellStart"/>
      <w:r w:rsidRPr="00867021">
        <w:rPr>
          <w:color w:val="000000"/>
          <w:sz w:val="20"/>
          <w:szCs w:val="20"/>
        </w:rPr>
        <w:t>dibayarkan</w:t>
      </w:r>
      <w:proofErr w:type="spellEnd"/>
      <w:r w:rsidRPr="00867021">
        <w:rPr>
          <w:color w:val="000000"/>
          <w:sz w:val="20"/>
          <w:szCs w:val="20"/>
        </w:rPr>
        <w:t xml:space="preserve"> </w:t>
      </w:r>
      <w:proofErr w:type="spellStart"/>
      <w:r w:rsidRPr="00867021">
        <w:rPr>
          <w:color w:val="000000"/>
          <w:sz w:val="20"/>
          <w:szCs w:val="20"/>
        </w:rPr>
        <w:t>atas</w:t>
      </w:r>
      <w:proofErr w:type="spellEnd"/>
      <w:r w:rsidRPr="00867021">
        <w:rPr>
          <w:color w:val="000000"/>
          <w:sz w:val="20"/>
          <w:szCs w:val="20"/>
        </w:rPr>
        <w:t xml:space="preserve"> </w:t>
      </w:r>
      <w:proofErr w:type="spellStart"/>
      <w:r w:rsidRPr="00867021">
        <w:rPr>
          <w:color w:val="000000"/>
          <w:sz w:val="20"/>
          <w:szCs w:val="20"/>
        </w:rPr>
        <w:t>setiap</w:t>
      </w:r>
      <w:proofErr w:type="spellEnd"/>
      <w:r w:rsidRPr="00867021">
        <w:rPr>
          <w:color w:val="000000"/>
          <w:sz w:val="20"/>
          <w:szCs w:val="20"/>
        </w:rPr>
        <w:t xml:space="preserve"> </w:t>
      </w:r>
      <w:proofErr w:type="spellStart"/>
      <w:r w:rsidRPr="00867021">
        <w:rPr>
          <w:color w:val="000000"/>
          <w:sz w:val="20"/>
          <w:szCs w:val="20"/>
        </w:rPr>
        <w:t>individu</w:t>
      </w:r>
      <w:proofErr w:type="spellEnd"/>
      <w:r w:rsidRPr="00867021">
        <w:rPr>
          <w:color w:val="000000"/>
          <w:sz w:val="20"/>
          <w:szCs w:val="20"/>
        </w:rPr>
        <w:t xml:space="preserve"> TKA yang </w:t>
      </w:r>
      <w:proofErr w:type="spellStart"/>
      <w:r w:rsidRPr="00867021">
        <w:rPr>
          <w:color w:val="000000"/>
          <w:sz w:val="20"/>
          <w:szCs w:val="20"/>
        </w:rPr>
        <w:t>melaksanakan</w:t>
      </w:r>
      <w:proofErr w:type="spellEnd"/>
      <w:r w:rsidRPr="00867021">
        <w:rPr>
          <w:color w:val="000000"/>
          <w:sz w:val="20"/>
          <w:szCs w:val="20"/>
        </w:rPr>
        <w:t xml:space="preserve"> </w:t>
      </w:r>
      <w:proofErr w:type="spellStart"/>
      <w:r w:rsidRPr="00867021">
        <w:rPr>
          <w:color w:val="000000"/>
          <w:sz w:val="20"/>
          <w:szCs w:val="20"/>
        </w:rPr>
        <w:t>pekerjaan</w:t>
      </w:r>
      <w:proofErr w:type="spellEnd"/>
      <w:r w:rsidRPr="00867021">
        <w:rPr>
          <w:color w:val="000000"/>
          <w:sz w:val="20"/>
          <w:szCs w:val="20"/>
        </w:rPr>
        <w:t xml:space="preserve"> di Indonesia </w:t>
      </w:r>
      <w:proofErr w:type="spellStart"/>
      <w:r w:rsidRPr="00867021">
        <w:rPr>
          <w:color w:val="000000"/>
          <w:sz w:val="20"/>
          <w:szCs w:val="20"/>
        </w:rPr>
        <w:t>dengan</w:t>
      </w:r>
      <w:proofErr w:type="spellEnd"/>
      <w:r w:rsidRPr="00867021">
        <w:rPr>
          <w:color w:val="000000"/>
          <w:sz w:val="20"/>
          <w:szCs w:val="20"/>
        </w:rPr>
        <w:t xml:space="preserve"> </w:t>
      </w:r>
      <w:proofErr w:type="spellStart"/>
      <w:r w:rsidRPr="00867021">
        <w:rPr>
          <w:color w:val="000000"/>
          <w:sz w:val="20"/>
          <w:szCs w:val="20"/>
        </w:rPr>
        <w:t>besaran</w:t>
      </w:r>
      <w:proofErr w:type="spellEnd"/>
      <w:r w:rsidRPr="00F540AA">
        <w:rPr>
          <w:color w:val="000000"/>
          <w:sz w:val="20"/>
          <w:szCs w:val="20"/>
        </w:rPr>
        <w:t xml:space="preserve"> DKPTKA </w:t>
      </w:r>
      <w:proofErr w:type="spellStart"/>
      <w:r w:rsidRPr="00F540AA">
        <w:rPr>
          <w:color w:val="000000"/>
          <w:sz w:val="20"/>
          <w:szCs w:val="20"/>
        </w:rPr>
        <w:t>sebagaimana</w:t>
      </w:r>
      <w:proofErr w:type="spellEnd"/>
      <w:r w:rsidRPr="00F540AA">
        <w:rPr>
          <w:color w:val="000000"/>
          <w:sz w:val="20"/>
          <w:szCs w:val="20"/>
        </w:rPr>
        <w:t xml:space="preserve"> </w:t>
      </w:r>
      <w:proofErr w:type="spellStart"/>
      <w:r w:rsidRPr="00F540AA">
        <w:rPr>
          <w:color w:val="000000"/>
          <w:sz w:val="20"/>
          <w:szCs w:val="20"/>
        </w:rPr>
        <w:t>diatur</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Peraturan</w:t>
      </w:r>
      <w:proofErr w:type="spellEnd"/>
      <w:r w:rsidRPr="00F540AA">
        <w:rPr>
          <w:color w:val="000000"/>
          <w:sz w:val="20"/>
          <w:szCs w:val="20"/>
        </w:rPr>
        <w:t xml:space="preserve"> Menteri Tenaga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Nomor</w:t>
      </w:r>
      <w:proofErr w:type="spellEnd"/>
      <w:r w:rsidRPr="00F540AA">
        <w:rPr>
          <w:color w:val="000000"/>
          <w:sz w:val="20"/>
          <w:szCs w:val="20"/>
        </w:rPr>
        <w:t xml:space="preserve"> 20 </w:t>
      </w:r>
      <w:proofErr w:type="spellStart"/>
      <w:r w:rsidRPr="00F540AA">
        <w:rPr>
          <w:color w:val="000000"/>
          <w:sz w:val="20"/>
          <w:szCs w:val="20"/>
        </w:rPr>
        <w:t>Tahun</w:t>
      </w:r>
      <w:proofErr w:type="spellEnd"/>
      <w:r w:rsidRPr="00F540AA">
        <w:rPr>
          <w:color w:val="000000"/>
          <w:sz w:val="20"/>
          <w:szCs w:val="20"/>
        </w:rPr>
        <w:t xml:space="preserve"> 2019 </w:t>
      </w:r>
      <w:proofErr w:type="spellStart"/>
      <w:r w:rsidRPr="00F540AA">
        <w:rPr>
          <w:color w:val="000000"/>
          <w:sz w:val="20"/>
          <w:szCs w:val="20"/>
        </w:rPr>
        <w:t>Tentang</w:t>
      </w:r>
      <w:proofErr w:type="spellEnd"/>
      <w:r w:rsidRPr="00F540AA">
        <w:rPr>
          <w:color w:val="000000"/>
          <w:sz w:val="20"/>
          <w:szCs w:val="20"/>
        </w:rPr>
        <w:t xml:space="preserve"> </w:t>
      </w:r>
      <w:proofErr w:type="spellStart"/>
      <w:r w:rsidRPr="00F540AA">
        <w:rPr>
          <w:color w:val="000000"/>
          <w:sz w:val="20"/>
          <w:szCs w:val="20"/>
        </w:rPr>
        <w:t>Penatausahaan</w:t>
      </w:r>
      <w:proofErr w:type="spellEnd"/>
      <w:r w:rsidRPr="00F540AA">
        <w:rPr>
          <w:color w:val="000000"/>
          <w:sz w:val="20"/>
          <w:szCs w:val="20"/>
        </w:rPr>
        <w:t xml:space="preserve"> </w:t>
      </w:r>
      <w:proofErr w:type="spellStart"/>
      <w:r w:rsidRPr="00F540AA">
        <w:rPr>
          <w:color w:val="000000"/>
          <w:sz w:val="20"/>
          <w:szCs w:val="20"/>
        </w:rPr>
        <w:t>Penerimaan</w:t>
      </w:r>
      <w:proofErr w:type="spellEnd"/>
      <w:r w:rsidRPr="00F540AA">
        <w:rPr>
          <w:color w:val="000000"/>
          <w:sz w:val="20"/>
          <w:szCs w:val="20"/>
        </w:rPr>
        <w:t xml:space="preserve"> Negara </w:t>
      </w:r>
      <w:proofErr w:type="spellStart"/>
      <w:r w:rsidRPr="00F540AA">
        <w:rPr>
          <w:color w:val="000000"/>
          <w:sz w:val="20"/>
          <w:szCs w:val="20"/>
        </w:rPr>
        <w:t>Bukan</w:t>
      </w:r>
      <w:proofErr w:type="spellEnd"/>
      <w:r w:rsidRPr="00F540AA">
        <w:rPr>
          <w:color w:val="000000"/>
          <w:sz w:val="20"/>
          <w:szCs w:val="20"/>
        </w:rPr>
        <w:t xml:space="preserve"> Pajak yang </w:t>
      </w:r>
      <w:proofErr w:type="spellStart"/>
      <w:r w:rsidRPr="00F540AA">
        <w:rPr>
          <w:color w:val="000000"/>
          <w:sz w:val="20"/>
          <w:szCs w:val="20"/>
        </w:rPr>
        <w:t>Bersumber</w:t>
      </w:r>
      <w:proofErr w:type="spellEnd"/>
      <w:r w:rsidRPr="00F540AA">
        <w:rPr>
          <w:color w:val="000000"/>
          <w:sz w:val="20"/>
          <w:szCs w:val="20"/>
        </w:rPr>
        <w:t xml:space="preserve"> </w:t>
      </w:r>
      <w:proofErr w:type="spellStart"/>
      <w:r w:rsidRPr="00F540AA">
        <w:rPr>
          <w:color w:val="000000"/>
          <w:sz w:val="20"/>
          <w:szCs w:val="20"/>
        </w:rPr>
        <w:t>dari</w:t>
      </w:r>
      <w:proofErr w:type="spellEnd"/>
      <w:r w:rsidRPr="00F540AA">
        <w:rPr>
          <w:color w:val="000000"/>
          <w:sz w:val="20"/>
          <w:szCs w:val="20"/>
        </w:rPr>
        <w:t xml:space="preserve"> Dana </w:t>
      </w:r>
      <w:proofErr w:type="spellStart"/>
      <w:r w:rsidRPr="00F540AA">
        <w:rPr>
          <w:color w:val="000000"/>
          <w:sz w:val="20"/>
          <w:szCs w:val="20"/>
        </w:rPr>
        <w:t>Kompensasi</w:t>
      </w:r>
      <w:proofErr w:type="spellEnd"/>
      <w:r w:rsidRPr="00F540AA">
        <w:rPr>
          <w:color w:val="000000"/>
          <w:sz w:val="20"/>
          <w:szCs w:val="20"/>
        </w:rPr>
        <w:t xml:space="preserve"> </w:t>
      </w:r>
      <w:proofErr w:type="spellStart"/>
      <w:r w:rsidRPr="00F540AA">
        <w:rPr>
          <w:color w:val="000000"/>
          <w:sz w:val="20"/>
          <w:szCs w:val="20"/>
        </w:rPr>
        <w:t>Penggunaan</w:t>
      </w:r>
      <w:proofErr w:type="spellEnd"/>
      <w:r w:rsidRPr="00F540AA">
        <w:rPr>
          <w:color w:val="000000"/>
          <w:sz w:val="20"/>
          <w:szCs w:val="20"/>
        </w:rPr>
        <w:t xml:space="preserve"> Tenaga </w:t>
      </w:r>
      <w:proofErr w:type="spellStart"/>
      <w:r w:rsidRPr="00F540AA">
        <w:rPr>
          <w:color w:val="000000"/>
          <w:sz w:val="20"/>
          <w:szCs w:val="20"/>
        </w:rPr>
        <w:t>Kerja</w:t>
      </w:r>
      <w:proofErr w:type="spellEnd"/>
      <w:r w:rsidRPr="00F540AA">
        <w:rPr>
          <w:color w:val="000000"/>
          <w:sz w:val="20"/>
          <w:szCs w:val="20"/>
        </w:rPr>
        <w:t xml:space="preserve"> Asing.</w:t>
      </w:r>
    </w:p>
    <w:p w14:paraId="6BB05265" w14:textId="77777777" w:rsidR="00492DBB" w:rsidRDefault="00492DBB" w:rsidP="00492DBB">
      <w:pPr>
        <w:pBdr>
          <w:top w:val="nil"/>
          <w:left w:val="nil"/>
          <w:bottom w:val="nil"/>
          <w:right w:val="nil"/>
          <w:between w:val="nil"/>
        </w:pBdr>
        <w:ind w:firstLine="288"/>
        <w:jc w:val="both"/>
        <w:rPr>
          <w:color w:val="000000"/>
          <w:sz w:val="20"/>
          <w:szCs w:val="20"/>
        </w:rPr>
      </w:pPr>
      <w:r>
        <w:rPr>
          <w:color w:val="000000"/>
          <w:sz w:val="20"/>
          <w:szCs w:val="20"/>
        </w:rPr>
        <w:t xml:space="preserve">Dalam </w:t>
      </w:r>
      <w:proofErr w:type="spellStart"/>
      <w:r>
        <w:rPr>
          <w:color w:val="000000"/>
          <w:sz w:val="20"/>
          <w:szCs w:val="20"/>
        </w:rPr>
        <w:t>melaksanakan</w:t>
      </w:r>
      <w:proofErr w:type="spellEnd"/>
      <w:r>
        <w:rPr>
          <w:color w:val="000000"/>
          <w:sz w:val="20"/>
          <w:szCs w:val="20"/>
        </w:rPr>
        <w:t xml:space="preserve"> </w:t>
      </w:r>
      <w:proofErr w:type="spellStart"/>
      <w:r>
        <w:rPr>
          <w:color w:val="000000"/>
          <w:sz w:val="20"/>
          <w:szCs w:val="20"/>
        </w:rPr>
        <w:t>sebuah</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orang </w:t>
      </w:r>
      <w:proofErr w:type="spellStart"/>
      <w:r>
        <w:rPr>
          <w:color w:val="000000"/>
          <w:sz w:val="20"/>
          <w:szCs w:val="20"/>
        </w:rPr>
        <w:t>asing</w:t>
      </w:r>
      <w:proofErr w:type="spellEnd"/>
      <w:r>
        <w:rPr>
          <w:color w:val="000000"/>
          <w:sz w:val="20"/>
          <w:szCs w:val="20"/>
        </w:rPr>
        <w:t xml:space="preserve"> yang </w:t>
      </w:r>
      <w:proofErr w:type="spellStart"/>
      <w:r>
        <w:rPr>
          <w:color w:val="000000"/>
          <w:sz w:val="20"/>
          <w:szCs w:val="20"/>
        </w:rPr>
        <w:t>masuk</w:t>
      </w:r>
      <w:proofErr w:type="spellEnd"/>
      <w:r>
        <w:rPr>
          <w:color w:val="000000"/>
          <w:sz w:val="20"/>
          <w:szCs w:val="20"/>
        </w:rPr>
        <w:t xml:space="preserve"> dan </w:t>
      </w:r>
      <w:proofErr w:type="spellStart"/>
      <w:r>
        <w:rPr>
          <w:color w:val="000000"/>
          <w:sz w:val="20"/>
          <w:szCs w:val="20"/>
        </w:rPr>
        <w:t>bekerja</w:t>
      </w:r>
      <w:proofErr w:type="spellEnd"/>
      <w:r>
        <w:rPr>
          <w:color w:val="000000"/>
          <w:sz w:val="20"/>
          <w:szCs w:val="20"/>
        </w:rPr>
        <w:t xml:space="preserve"> di Indonesia </w:t>
      </w:r>
      <w:proofErr w:type="spellStart"/>
      <w:r>
        <w:rPr>
          <w:color w:val="000000"/>
          <w:sz w:val="20"/>
          <w:szCs w:val="20"/>
        </w:rPr>
        <w:t>diharuskan</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mengikuti</w:t>
      </w:r>
      <w:proofErr w:type="spellEnd"/>
      <w:r>
        <w:rPr>
          <w:color w:val="000000"/>
          <w:sz w:val="20"/>
          <w:szCs w:val="20"/>
        </w:rPr>
        <w:t xml:space="preserve"> </w:t>
      </w:r>
      <w:proofErr w:type="spellStart"/>
      <w:r>
        <w:rPr>
          <w:color w:val="000000"/>
          <w:sz w:val="20"/>
          <w:szCs w:val="20"/>
        </w:rPr>
        <w:t>ketentuan</w:t>
      </w:r>
      <w:proofErr w:type="spellEnd"/>
      <w:r>
        <w:rPr>
          <w:color w:val="000000"/>
          <w:sz w:val="20"/>
          <w:szCs w:val="20"/>
        </w:rPr>
        <w:t xml:space="preserve"> </w:t>
      </w:r>
      <w:proofErr w:type="spellStart"/>
      <w:r>
        <w:rPr>
          <w:color w:val="000000"/>
          <w:sz w:val="20"/>
          <w:szCs w:val="20"/>
        </w:rPr>
        <w:t>perundang-undangan</w:t>
      </w:r>
      <w:proofErr w:type="spellEnd"/>
      <w:r>
        <w:rPr>
          <w:color w:val="000000"/>
          <w:sz w:val="20"/>
          <w:szCs w:val="20"/>
        </w:rPr>
        <w:t xml:space="preserve"> yang </w:t>
      </w:r>
      <w:proofErr w:type="spellStart"/>
      <w:r>
        <w:rPr>
          <w:color w:val="000000"/>
          <w:sz w:val="20"/>
          <w:szCs w:val="20"/>
        </w:rPr>
        <w:t>berlaku</w:t>
      </w:r>
      <w:proofErr w:type="spellEnd"/>
      <w:r>
        <w:rPr>
          <w:color w:val="000000"/>
          <w:sz w:val="20"/>
          <w:szCs w:val="20"/>
        </w:rPr>
        <w:t xml:space="preserve"> </w:t>
      </w:r>
      <w:proofErr w:type="spellStart"/>
      <w:r>
        <w:rPr>
          <w:color w:val="000000"/>
          <w:sz w:val="20"/>
          <w:szCs w:val="20"/>
        </w:rPr>
        <w:t>khususnya</w:t>
      </w:r>
      <w:proofErr w:type="spellEnd"/>
      <w:r>
        <w:rPr>
          <w:color w:val="000000"/>
          <w:sz w:val="20"/>
          <w:szCs w:val="20"/>
        </w:rPr>
        <w:t xml:space="preserve"> </w:t>
      </w:r>
      <w:proofErr w:type="spellStart"/>
      <w:r>
        <w:rPr>
          <w:color w:val="000000"/>
          <w:sz w:val="20"/>
          <w:szCs w:val="20"/>
        </w:rPr>
        <w:t>sebagai</w:t>
      </w:r>
      <w:proofErr w:type="spellEnd"/>
      <w:r>
        <w:rPr>
          <w:color w:val="000000"/>
          <w:sz w:val="20"/>
          <w:szCs w:val="20"/>
        </w:rPr>
        <w:t xml:space="preserve"> TKA </w:t>
      </w:r>
      <w:proofErr w:type="spellStart"/>
      <w:r>
        <w:rPr>
          <w:color w:val="000000"/>
          <w:sz w:val="20"/>
          <w:szCs w:val="20"/>
        </w:rPr>
        <w:t>berdasarkan</w:t>
      </w:r>
      <w:proofErr w:type="spellEnd"/>
      <w:r>
        <w:rPr>
          <w:color w:val="000000"/>
          <w:sz w:val="20"/>
          <w:szCs w:val="20"/>
        </w:rPr>
        <w:t xml:space="preserve"> visa dan </w:t>
      </w:r>
      <w:proofErr w:type="spellStart"/>
      <w:r>
        <w:rPr>
          <w:color w:val="000000"/>
          <w:sz w:val="20"/>
          <w:szCs w:val="20"/>
        </w:rPr>
        <w:t>izin</w:t>
      </w:r>
      <w:proofErr w:type="spellEnd"/>
      <w:r>
        <w:rPr>
          <w:color w:val="000000"/>
          <w:sz w:val="20"/>
          <w:szCs w:val="20"/>
        </w:rPr>
        <w:t xml:space="preserve"> </w:t>
      </w:r>
      <w:proofErr w:type="spellStart"/>
      <w:r>
        <w:rPr>
          <w:color w:val="000000"/>
          <w:sz w:val="20"/>
          <w:szCs w:val="20"/>
        </w:rPr>
        <w:t>tinggal</w:t>
      </w:r>
      <w:proofErr w:type="spellEnd"/>
      <w:r>
        <w:rPr>
          <w:color w:val="000000"/>
          <w:sz w:val="20"/>
          <w:szCs w:val="20"/>
        </w:rPr>
        <w:t xml:space="preserve"> </w:t>
      </w:r>
      <w:proofErr w:type="spellStart"/>
      <w:r w:rsidRPr="00867021">
        <w:rPr>
          <w:color w:val="000000"/>
          <w:sz w:val="20"/>
          <w:szCs w:val="20"/>
        </w:rPr>
        <w:t>sementara</w:t>
      </w:r>
      <w:proofErr w:type="spellEnd"/>
      <w:r w:rsidRPr="00867021">
        <w:rPr>
          <w:color w:val="000000"/>
          <w:sz w:val="20"/>
          <w:szCs w:val="20"/>
        </w:rPr>
        <w:t xml:space="preserve">. </w:t>
      </w:r>
      <w:proofErr w:type="spellStart"/>
      <w:r w:rsidRPr="00867021">
        <w:rPr>
          <w:color w:val="000000"/>
          <w:sz w:val="20"/>
          <w:szCs w:val="20"/>
        </w:rPr>
        <w:t>Namun</w:t>
      </w:r>
      <w:proofErr w:type="spellEnd"/>
      <w:r w:rsidRPr="00867021">
        <w:rPr>
          <w:color w:val="000000"/>
          <w:sz w:val="20"/>
          <w:szCs w:val="20"/>
        </w:rPr>
        <w:t xml:space="preserve">, </w:t>
      </w:r>
      <w:proofErr w:type="spellStart"/>
      <w:r w:rsidRPr="00867021">
        <w:rPr>
          <w:color w:val="000000"/>
          <w:sz w:val="20"/>
          <w:szCs w:val="20"/>
        </w:rPr>
        <w:t>dalam</w:t>
      </w:r>
      <w:proofErr w:type="spellEnd"/>
      <w:r w:rsidRPr="00867021">
        <w:rPr>
          <w:color w:val="000000"/>
          <w:sz w:val="20"/>
          <w:szCs w:val="20"/>
        </w:rPr>
        <w:t xml:space="preserve"> </w:t>
      </w:r>
      <w:proofErr w:type="spellStart"/>
      <w:r w:rsidRPr="00867021">
        <w:rPr>
          <w:color w:val="000000"/>
          <w:sz w:val="20"/>
          <w:szCs w:val="20"/>
        </w:rPr>
        <w:t>praktiknya</w:t>
      </w:r>
      <w:proofErr w:type="spellEnd"/>
      <w:r w:rsidRPr="00867021">
        <w:rPr>
          <w:color w:val="000000"/>
          <w:sz w:val="20"/>
          <w:szCs w:val="20"/>
        </w:rPr>
        <w:t xml:space="preserve"> </w:t>
      </w:r>
      <w:proofErr w:type="spellStart"/>
      <w:r w:rsidRPr="00867021">
        <w:rPr>
          <w:color w:val="000000"/>
          <w:sz w:val="20"/>
          <w:szCs w:val="20"/>
        </w:rPr>
        <w:t>warga</w:t>
      </w:r>
      <w:proofErr w:type="spellEnd"/>
      <w:r w:rsidRPr="00867021">
        <w:rPr>
          <w:color w:val="000000"/>
          <w:sz w:val="20"/>
          <w:szCs w:val="20"/>
        </w:rPr>
        <w:t xml:space="preserve"> negara </w:t>
      </w:r>
      <w:proofErr w:type="spellStart"/>
      <w:r w:rsidRPr="00867021">
        <w:rPr>
          <w:color w:val="000000"/>
          <w:sz w:val="20"/>
          <w:szCs w:val="20"/>
        </w:rPr>
        <w:t>asing</w:t>
      </w:r>
      <w:proofErr w:type="spellEnd"/>
      <w:r w:rsidRPr="00867021">
        <w:rPr>
          <w:color w:val="000000"/>
          <w:sz w:val="20"/>
          <w:szCs w:val="20"/>
        </w:rPr>
        <w:t xml:space="preserve"> </w:t>
      </w:r>
      <w:proofErr w:type="spellStart"/>
      <w:r w:rsidRPr="00867021">
        <w:rPr>
          <w:color w:val="000000"/>
          <w:sz w:val="20"/>
          <w:szCs w:val="20"/>
        </w:rPr>
        <w:t>dapat</w:t>
      </w:r>
      <w:proofErr w:type="spellEnd"/>
      <w:r w:rsidRPr="00867021">
        <w:rPr>
          <w:color w:val="000000"/>
          <w:sz w:val="20"/>
          <w:szCs w:val="20"/>
        </w:rPr>
        <w:t xml:space="preserve"> </w:t>
      </w:r>
      <w:proofErr w:type="spellStart"/>
      <w:r w:rsidRPr="00867021">
        <w:rPr>
          <w:color w:val="000000"/>
          <w:sz w:val="20"/>
          <w:szCs w:val="20"/>
        </w:rPr>
        <w:t>masuk</w:t>
      </w:r>
      <w:proofErr w:type="spellEnd"/>
      <w:r w:rsidRPr="00867021">
        <w:rPr>
          <w:color w:val="000000"/>
          <w:sz w:val="20"/>
          <w:szCs w:val="20"/>
        </w:rPr>
        <w:t xml:space="preserve"> </w:t>
      </w:r>
      <w:proofErr w:type="spellStart"/>
      <w:r w:rsidRPr="00867021">
        <w:rPr>
          <w:color w:val="000000"/>
          <w:sz w:val="20"/>
          <w:szCs w:val="20"/>
        </w:rPr>
        <w:t>ke</w:t>
      </w:r>
      <w:proofErr w:type="spellEnd"/>
      <w:r w:rsidRPr="00867021">
        <w:rPr>
          <w:color w:val="000000"/>
          <w:sz w:val="20"/>
          <w:szCs w:val="20"/>
        </w:rPr>
        <w:t xml:space="preserve"> Indonesia </w:t>
      </w:r>
      <w:proofErr w:type="spellStart"/>
      <w:r w:rsidRPr="00867021">
        <w:rPr>
          <w:color w:val="000000"/>
          <w:sz w:val="20"/>
          <w:szCs w:val="20"/>
        </w:rPr>
        <w:t>untuk</w:t>
      </w:r>
      <w:proofErr w:type="spellEnd"/>
      <w:r>
        <w:rPr>
          <w:color w:val="000000"/>
          <w:sz w:val="20"/>
          <w:szCs w:val="20"/>
        </w:rPr>
        <w:t xml:space="preserve"> </w:t>
      </w:r>
      <w:proofErr w:type="spellStart"/>
      <w:r>
        <w:rPr>
          <w:color w:val="000000"/>
          <w:sz w:val="20"/>
          <w:szCs w:val="20"/>
        </w:rPr>
        <w:t>melaksanakan</w:t>
      </w:r>
      <w:proofErr w:type="spellEnd"/>
      <w:r>
        <w:rPr>
          <w:color w:val="000000"/>
          <w:sz w:val="20"/>
          <w:szCs w:val="20"/>
        </w:rPr>
        <w:t xml:space="preserve"> uji </w:t>
      </w:r>
      <w:proofErr w:type="spellStart"/>
      <w:r>
        <w:rPr>
          <w:color w:val="000000"/>
          <w:sz w:val="20"/>
          <w:szCs w:val="20"/>
        </w:rPr>
        <w:t>coba</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bekerja</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visa dan </w:t>
      </w:r>
      <w:proofErr w:type="spellStart"/>
      <w:r>
        <w:rPr>
          <w:color w:val="000000"/>
          <w:sz w:val="20"/>
          <w:szCs w:val="20"/>
        </w:rPr>
        <w:t>izin</w:t>
      </w:r>
      <w:proofErr w:type="spellEnd"/>
      <w:r>
        <w:rPr>
          <w:color w:val="000000"/>
          <w:sz w:val="20"/>
          <w:szCs w:val="20"/>
        </w:rPr>
        <w:t xml:space="preserve"> </w:t>
      </w:r>
      <w:proofErr w:type="spellStart"/>
      <w:r>
        <w:rPr>
          <w:color w:val="000000"/>
          <w:sz w:val="20"/>
          <w:szCs w:val="20"/>
        </w:rPr>
        <w:t>tinggal</w:t>
      </w:r>
      <w:proofErr w:type="spellEnd"/>
      <w:r>
        <w:rPr>
          <w:color w:val="000000"/>
          <w:sz w:val="20"/>
          <w:szCs w:val="20"/>
        </w:rPr>
        <w:t xml:space="preserve"> </w:t>
      </w:r>
      <w:proofErr w:type="spellStart"/>
      <w:r>
        <w:rPr>
          <w:color w:val="000000"/>
          <w:sz w:val="20"/>
          <w:szCs w:val="20"/>
        </w:rPr>
        <w:t>kunjungan</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sidRPr="00F540AA">
        <w:rPr>
          <w:color w:val="000000"/>
          <w:sz w:val="20"/>
          <w:szCs w:val="20"/>
        </w:rPr>
        <w:t>calon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uji </w:t>
      </w:r>
      <w:proofErr w:type="spellStart"/>
      <w:r w:rsidRPr="00F540AA">
        <w:rPr>
          <w:color w:val="000000"/>
          <w:sz w:val="20"/>
          <w:szCs w:val="20"/>
        </w:rPr>
        <w:t>coba</w:t>
      </w:r>
      <w:proofErr w:type="spellEnd"/>
      <w:r w:rsidRPr="00F540AA">
        <w:rPr>
          <w:color w:val="000000"/>
          <w:sz w:val="20"/>
          <w:szCs w:val="20"/>
        </w:rPr>
        <w:t xml:space="preserve"> </w:t>
      </w:r>
      <w:proofErr w:type="spellStart"/>
      <w:r w:rsidRPr="00F540AA">
        <w:rPr>
          <w:color w:val="000000"/>
          <w:sz w:val="20"/>
          <w:szCs w:val="20"/>
        </w:rPr>
        <w:t>kemampuan</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bekerja</w:t>
      </w:r>
      <w:proofErr w:type="spellEnd"/>
      <w:r>
        <w:rPr>
          <w:color w:val="000000"/>
          <w:sz w:val="20"/>
          <w:szCs w:val="20"/>
        </w:rPr>
        <w:t xml:space="preserve"> yang </w:t>
      </w:r>
      <w:proofErr w:type="spellStart"/>
      <w:r>
        <w:rPr>
          <w:color w:val="000000"/>
          <w:sz w:val="20"/>
          <w:szCs w:val="20"/>
        </w:rPr>
        <w:t>ketentuannya</w:t>
      </w:r>
      <w:proofErr w:type="spellEnd"/>
      <w:r>
        <w:rPr>
          <w:color w:val="000000"/>
          <w:sz w:val="20"/>
          <w:szCs w:val="20"/>
        </w:rPr>
        <w:t xml:space="preserve"> </w:t>
      </w:r>
      <w:proofErr w:type="spellStart"/>
      <w:r>
        <w:rPr>
          <w:color w:val="000000"/>
          <w:sz w:val="20"/>
          <w:szCs w:val="20"/>
        </w:rPr>
        <w:t>diatur</w:t>
      </w:r>
      <w:proofErr w:type="spellEnd"/>
      <w:r>
        <w:rPr>
          <w:color w:val="000000"/>
          <w:sz w:val="20"/>
          <w:szCs w:val="20"/>
        </w:rPr>
        <w:t xml:space="preserve"> pada </w:t>
      </w:r>
      <w:r w:rsidRPr="00F540AA">
        <w:rPr>
          <w:color w:val="000000"/>
          <w:sz w:val="20"/>
          <w:szCs w:val="20"/>
        </w:rPr>
        <w:t xml:space="preserve">Pasal 38 </w:t>
      </w:r>
      <w:r>
        <w:rPr>
          <w:color w:val="000000"/>
          <w:sz w:val="20"/>
          <w:szCs w:val="20"/>
        </w:rPr>
        <w:t>UU No.</w:t>
      </w:r>
      <w:r w:rsidRPr="00F540AA">
        <w:rPr>
          <w:color w:val="000000"/>
          <w:sz w:val="20"/>
          <w:szCs w:val="20"/>
        </w:rPr>
        <w:t xml:space="preserve"> 6</w:t>
      </w:r>
      <w:r>
        <w:rPr>
          <w:color w:val="000000"/>
          <w:sz w:val="20"/>
          <w:szCs w:val="20"/>
        </w:rPr>
        <w:t>/</w:t>
      </w:r>
      <w:r w:rsidRPr="00F540AA">
        <w:rPr>
          <w:color w:val="000000"/>
          <w:sz w:val="20"/>
          <w:szCs w:val="20"/>
        </w:rPr>
        <w:t xml:space="preserve">2011 </w:t>
      </w:r>
      <w:proofErr w:type="spellStart"/>
      <w:r>
        <w:rPr>
          <w:i/>
          <w:iCs/>
          <w:color w:val="000000"/>
          <w:sz w:val="20"/>
          <w:szCs w:val="20"/>
        </w:rPr>
        <w:t>juncto</w:t>
      </w:r>
      <w:proofErr w:type="spellEnd"/>
      <w:r w:rsidRPr="00F540AA">
        <w:rPr>
          <w:color w:val="000000"/>
          <w:sz w:val="20"/>
          <w:szCs w:val="20"/>
        </w:rPr>
        <w:t xml:space="preserve"> </w:t>
      </w:r>
      <w:proofErr w:type="spellStart"/>
      <w:r w:rsidRPr="00F540AA">
        <w:rPr>
          <w:color w:val="000000"/>
          <w:sz w:val="20"/>
          <w:szCs w:val="20"/>
        </w:rPr>
        <w:t>Penjelasan</w:t>
      </w:r>
      <w:proofErr w:type="spellEnd"/>
      <w:r w:rsidRPr="00F540AA">
        <w:rPr>
          <w:color w:val="000000"/>
          <w:sz w:val="20"/>
          <w:szCs w:val="20"/>
        </w:rPr>
        <w:t xml:space="preserve"> Pasal 38 Angka 18 </w:t>
      </w:r>
      <w:r>
        <w:rPr>
          <w:color w:val="000000"/>
          <w:sz w:val="20"/>
          <w:szCs w:val="20"/>
        </w:rPr>
        <w:t>UU No.</w:t>
      </w:r>
      <w:r w:rsidRPr="00F540AA">
        <w:rPr>
          <w:color w:val="000000"/>
          <w:sz w:val="20"/>
          <w:szCs w:val="20"/>
        </w:rPr>
        <w:t xml:space="preserve"> 6</w:t>
      </w:r>
      <w:r>
        <w:rPr>
          <w:color w:val="000000"/>
          <w:sz w:val="20"/>
          <w:szCs w:val="20"/>
        </w:rPr>
        <w:t>/</w:t>
      </w:r>
      <w:r w:rsidRPr="00F540AA">
        <w:rPr>
          <w:color w:val="000000"/>
          <w:sz w:val="20"/>
          <w:szCs w:val="20"/>
        </w:rPr>
        <w:t>2011</w:t>
      </w:r>
      <w:r>
        <w:rPr>
          <w:color w:val="000000"/>
          <w:sz w:val="20"/>
          <w:szCs w:val="20"/>
        </w:rPr>
        <w:t xml:space="preserve">. </w:t>
      </w:r>
      <w:proofErr w:type="spellStart"/>
      <w:r>
        <w:rPr>
          <w:color w:val="000000"/>
          <w:sz w:val="20"/>
          <w:szCs w:val="20"/>
        </w:rPr>
        <w:t>Sebagaimana</w:t>
      </w:r>
      <w:proofErr w:type="spellEnd"/>
      <w:r>
        <w:rPr>
          <w:color w:val="000000"/>
          <w:sz w:val="20"/>
          <w:szCs w:val="20"/>
        </w:rPr>
        <w:t xml:space="preserve"> </w:t>
      </w:r>
      <w:proofErr w:type="spellStart"/>
      <w:r>
        <w:rPr>
          <w:color w:val="000000"/>
          <w:sz w:val="20"/>
          <w:szCs w:val="20"/>
        </w:rPr>
        <w:t>dikutip</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w:t>
      </w:r>
      <w:proofErr w:type="spellStart"/>
      <w:r w:rsidRPr="00F540AA">
        <w:rPr>
          <w:color w:val="000000"/>
          <w:sz w:val="20"/>
          <w:szCs w:val="20"/>
        </w:rPr>
        <w:t>laman</w:t>
      </w:r>
      <w:proofErr w:type="spellEnd"/>
      <w:r w:rsidRPr="00F540AA">
        <w:rPr>
          <w:color w:val="000000"/>
          <w:sz w:val="20"/>
          <w:szCs w:val="20"/>
        </w:rPr>
        <w:t xml:space="preserve"> </w:t>
      </w:r>
      <w:r w:rsidRPr="00CC41D6">
        <w:rPr>
          <w:i/>
          <w:iCs/>
          <w:color w:val="000000"/>
          <w:sz w:val="20"/>
          <w:szCs w:val="20"/>
        </w:rPr>
        <w:t>website</w:t>
      </w:r>
      <w:r w:rsidRPr="00F540AA">
        <w:rPr>
          <w:color w:val="000000"/>
          <w:sz w:val="20"/>
          <w:szCs w:val="20"/>
        </w:rPr>
        <w:t xml:space="preserve"> imigrasi.go.id, </w:t>
      </w:r>
      <w:proofErr w:type="spellStart"/>
      <w:r>
        <w:rPr>
          <w:color w:val="000000"/>
          <w:sz w:val="20"/>
          <w:szCs w:val="20"/>
        </w:rPr>
        <w:t>bahwa</w:t>
      </w:r>
      <w:proofErr w:type="spellEnd"/>
      <w:r>
        <w:rPr>
          <w:color w:val="000000"/>
          <w:sz w:val="20"/>
          <w:szCs w:val="20"/>
        </w:rPr>
        <w:t xml:space="preserve"> </w:t>
      </w:r>
      <w:proofErr w:type="spellStart"/>
      <w:r w:rsidRPr="00F540AA">
        <w:rPr>
          <w:color w:val="000000"/>
          <w:sz w:val="20"/>
          <w:szCs w:val="20"/>
        </w:rPr>
        <w:t>kegiatan</w:t>
      </w:r>
      <w:proofErr w:type="spellEnd"/>
      <w:r w:rsidRPr="00F540AA">
        <w:rPr>
          <w:color w:val="000000"/>
          <w:sz w:val="20"/>
          <w:szCs w:val="20"/>
        </w:rPr>
        <w:t xml:space="preserve"> </w:t>
      </w:r>
      <w:proofErr w:type="spellStart"/>
      <w:r w:rsidRPr="00F540AA">
        <w:rPr>
          <w:color w:val="000000"/>
          <w:sz w:val="20"/>
          <w:szCs w:val="20"/>
        </w:rPr>
        <w:t>bagi</w:t>
      </w:r>
      <w:proofErr w:type="spellEnd"/>
      <w:r w:rsidRPr="00F540AA">
        <w:rPr>
          <w:color w:val="000000"/>
          <w:sz w:val="20"/>
          <w:szCs w:val="20"/>
        </w:rPr>
        <w:t xml:space="preserve"> </w:t>
      </w:r>
      <w:proofErr w:type="spellStart"/>
      <w:r w:rsidRPr="00F540AA">
        <w:rPr>
          <w:color w:val="000000"/>
          <w:sz w:val="20"/>
          <w:szCs w:val="20"/>
        </w:rPr>
        <w:t>calon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uji </w:t>
      </w:r>
      <w:proofErr w:type="spellStart"/>
      <w:r w:rsidRPr="00F540AA">
        <w:rPr>
          <w:color w:val="000000"/>
          <w:sz w:val="20"/>
          <w:szCs w:val="20"/>
        </w:rPr>
        <w:t>coba</w:t>
      </w:r>
      <w:proofErr w:type="spellEnd"/>
      <w:r w:rsidRPr="00F540AA">
        <w:rPr>
          <w:color w:val="000000"/>
          <w:sz w:val="20"/>
          <w:szCs w:val="20"/>
        </w:rPr>
        <w:t xml:space="preserve"> </w:t>
      </w:r>
      <w:proofErr w:type="spellStart"/>
      <w:r w:rsidRPr="00F540AA">
        <w:rPr>
          <w:color w:val="000000"/>
          <w:sz w:val="20"/>
          <w:szCs w:val="20"/>
        </w:rPr>
        <w:t>kemampuan</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bekerja</w:t>
      </w:r>
      <w:proofErr w:type="spellEnd"/>
      <w:r w:rsidRPr="00F540AA">
        <w:rPr>
          <w:color w:val="000000"/>
          <w:sz w:val="20"/>
          <w:szCs w:val="20"/>
        </w:rPr>
        <w:t xml:space="preserve"> </w:t>
      </w:r>
      <w:proofErr w:type="spellStart"/>
      <w:r w:rsidRPr="00867021">
        <w:rPr>
          <w:color w:val="000000"/>
          <w:sz w:val="20"/>
          <w:szCs w:val="20"/>
        </w:rPr>
        <w:t>adalah</w:t>
      </w:r>
      <w:proofErr w:type="spellEnd"/>
      <w:r w:rsidRPr="00867021">
        <w:rPr>
          <w:color w:val="000000"/>
          <w:sz w:val="20"/>
          <w:szCs w:val="20"/>
        </w:rPr>
        <w:t xml:space="preserve"> guna </w:t>
      </w:r>
      <w:proofErr w:type="spellStart"/>
      <w:r w:rsidRPr="00867021">
        <w:rPr>
          <w:color w:val="000000"/>
          <w:sz w:val="20"/>
          <w:szCs w:val="20"/>
        </w:rPr>
        <w:t>melaksanakan</w:t>
      </w:r>
      <w:proofErr w:type="spellEnd"/>
      <w:r w:rsidRPr="00867021">
        <w:rPr>
          <w:color w:val="000000"/>
          <w:sz w:val="20"/>
          <w:szCs w:val="20"/>
        </w:rPr>
        <w:t xml:space="preserve"> uji </w:t>
      </w:r>
      <w:proofErr w:type="spellStart"/>
      <w:r w:rsidRPr="00867021">
        <w:rPr>
          <w:color w:val="000000"/>
          <w:sz w:val="20"/>
          <w:szCs w:val="20"/>
        </w:rPr>
        <w:t>coba</w:t>
      </w:r>
      <w:proofErr w:type="spellEnd"/>
      <w:r w:rsidRPr="00867021">
        <w:rPr>
          <w:color w:val="000000"/>
          <w:sz w:val="20"/>
          <w:szCs w:val="20"/>
        </w:rPr>
        <w:t xml:space="preserve"> guna </w:t>
      </w:r>
      <w:proofErr w:type="spellStart"/>
      <w:r w:rsidRPr="00867021">
        <w:rPr>
          <w:color w:val="000000"/>
          <w:sz w:val="20"/>
          <w:szCs w:val="20"/>
        </w:rPr>
        <w:t>mengetahui</w:t>
      </w:r>
      <w:proofErr w:type="spellEnd"/>
      <w:r w:rsidRPr="00867021">
        <w:rPr>
          <w:color w:val="000000"/>
          <w:sz w:val="20"/>
          <w:szCs w:val="20"/>
        </w:rPr>
        <w:t xml:space="preserve"> </w:t>
      </w:r>
      <w:proofErr w:type="spellStart"/>
      <w:r w:rsidRPr="00867021">
        <w:rPr>
          <w:color w:val="000000"/>
          <w:sz w:val="20"/>
          <w:szCs w:val="20"/>
        </w:rPr>
        <w:t>kemampuan</w:t>
      </w:r>
      <w:proofErr w:type="spellEnd"/>
      <w:r w:rsidRPr="00867021">
        <w:rPr>
          <w:color w:val="000000"/>
          <w:sz w:val="20"/>
          <w:szCs w:val="20"/>
        </w:rPr>
        <w:t xml:space="preserve"> </w:t>
      </w:r>
      <w:proofErr w:type="spellStart"/>
      <w:r w:rsidRPr="00867021">
        <w:rPr>
          <w:color w:val="000000"/>
          <w:sz w:val="20"/>
          <w:szCs w:val="20"/>
        </w:rPr>
        <w:t>bekerja</w:t>
      </w:r>
      <w:proofErr w:type="spellEnd"/>
      <w:r w:rsidRPr="00867021">
        <w:rPr>
          <w:color w:val="000000"/>
          <w:sz w:val="20"/>
          <w:szCs w:val="20"/>
        </w:rPr>
        <w:t xml:space="preserve"> </w:t>
      </w:r>
      <w:proofErr w:type="spellStart"/>
      <w:r w:rsidRPr="00867021">
        <w:rPr>
          <w:color w:val="000000"/>
          <w:sz w:val="20"/>
          <w:szCs w:val="20"/>
        </w:rPr>
        <w:t>calon</w:t>
      </w:r>
      <w:proofErr w:type="spellEnd"/>
      <w:r w:rsidRPr="00867021">
        <w:rPr>
          <w:color w:val="000000"/>
          <w:sz w:val="20"/>
          <w:szCs w:val="20"/>
        </w:rPr>
        <w:t xml:space="preserve"> </w:t>
      </w:r>
      <w:proofErr w:type="spellStart"/>
      <w:r w:rsidRPr="00867021">
        <w:rPr>
          <w:color w:val="000000"/>
          <w:sz w:val="20"/>
          <w:szCs w:val="20"/>
        </w:rPr>
        <w:t>tenaga</w:t>
      </w:r>
      <w:proofErr w:type="spellEnd"/>
      <w:r w:rsidRPr="00867021">
        <w:rPr>
          <w:color w:val="000000"/>
          <w:sz w:val="20"/>
          <w:szCs w:val="20"/>
        </w:rPr>
        <w:t xml:space="preserve"> </w:t>
      </w:r>
      <w:proofErr w:type="spellStart"/>
      <w:r w:rsidRPr="00867021">
        <w:rPr>
          <w:color w:val="000000"/>
          <w:sz w:val="20"/>
          <w:szCs w:val="20"/>
        </w:rPr>
        <w:t>kerja</w:t>
      </w:r>
      <w:proofErr w:type="spellEnd"/>
      <w:r w:rsidRPr="00867021">
        <w:rPr>
          <w:color w:val="000000"/>
          <w:sz w:val="20"/>
          <w:szCs w:val="20"/>
        </w:rPr>
        <w:t xml:space="preserve"> </w:t>
      </w:r>
      <w:proofErr w:type="spellStart"/>
      <w:r w:rsidRPr="00867021">
        <w:rPr>
          <w:color w:val="000000"/>
          <w:sz w:val="20"/>
          <w:szCs w:val="20"/>
        </w:rPr>
        <w:t>asing</w:t>
      </w:r>
      <w:proofErr w:type="spellEnd"/>
      <w:r w:rsidRPr="00867021">
        <w:rPr>
          <w:color w:val="000000"/>
          <w:sz w:val="20"/>
          <w:szCs w:val="20"/>
        </w:rPr>
        <w:t xml:space="preserve"> </w:t>
      </w:r>
      <w:proofErr w:type="spellStart"/>
      <w:r w:rsidRPr="00867021">
        <w:rPr>
          <w:color w:val="000000"/>
          <w:sz w:val="20"/>
          <w:szCs w:val="20"/>
        </w:rPr>
        <w:t>untuk</w:t>
      </w:r>
      <w:proofErr w:type="spellEnd"/>
      <w:r w:rsidRPr="00867021">
        <w:rPr>
          <w:color w:val="000000"/>
          <w:sz w:val="20"/>
          <w:szCs w:val="20"/>
        </w:rPr>
        <w:t xml:space="preserve"> </w:t>
      </w:r>
      <w:proofErr w:type="spellStart"/>
      <w:r w:rsidRPr="00867021">
        <w:rPr>
          <w:color w:val="000000"/>
          <w:sz w:val="20"/>
          <w:szCs w:val="20"/>
        </w:rPr>
        <w:t>mengetahui</w:t>
      </w:r>
      <w:proofErr w:type="spellEnd"/>
      <w:r w:rsidRPr="00867021">
        <w:rPr>
          <w:color w:val="000000"/>
          <w:sz w:val="20"/>
          <w:szCs w:val="20"/>
        </w:rPr>
        <w:t xml:space="preserve"> </w:t>
      </w:r>
      <w:proofErr w:type="spellStart"/>
      <w:r w:rsidRPr="00867021">
        <w:rPr>
          <w:color w:val="000000"/>
          <w:sz w:val="20"/>
          <w:szCs w:val="20"/>
        </w:rPr>
        <w:t>kelayakannya</w:t>
      </w:r>
      <w:proofErr w:type="spellEnd"/>
      <w:r w:rsidRPr="00867021">
        <w:rPr>
          <w:color w:val="000000"/>
          <w:sz w:val="20"/>
          <w:szCs w:val="20"/>
        </w:rPr>
        <w:t xml:space="preserve"> dan </w:t>
      </w:r>
      <w:proofErr w:type="spellStart"/>
      <w:r w:rsidRPr="00867021">
        <w:rPr>
          <w:color w:val="000000"/>
          <w:sz w:val="20"/>
          <w:szCs w:val="20"/>
        </w:rPr>
        <w:t>syarat</w:t>
      </w:r>
      <w:proofErr w:type="spellEnd"/>
      <w:r w:rsidRPr="00867021">
        <w:rPr>
          <w:color w:val="000000"/>
          <w:sz w:val="20"/>
          <w:szCs w:val="20"/>
        </w:rPr>
        <w:t xml:space="preserve"> yang </w:t>
      </w:r>
      <w:proofErr w:type="spellStart"/>
      <w:r w:rsidRPr="00867021">
        <w:rPr>
          <w:color w:val="000000"/>
          <w:sz w:val="20"/>
          <w:szCs w:val="20"/>
        </w:rPr>
        <w:t>dibutuhkan</w:t>
      </w:r>
      <w:proofErr w:type="spellEnd"/>
      <w:r w:rsidRPr="00867021">
        <w:rPr>
          <w:color w:val="000000"/>
          <w:sz w:val="20"/>
          <w:szCs w:val="20"/>
        </w:rPr>
        <w:t xml:space="preserve"> pun </w:t>
      </w:r>
      <w:proofErr w:type="spellStart"/>
      <w:r w:rsidRPr="00867021">
        <w:rPr>
          <w:color w:val="000000"/>
          <w:sz w:val="20"/>
          <w:szCs w:val="20"/>
        </w:rPr>
        <w:t>berbeda</w:t>
      </w:r>
      <w:proofErr w:type="spellEnd"/>
      <w:r w:rsidRPr="00867021">
        <w:rPr>
          <w:color w:val="000000"/>
          <w:sz w:val="20"/>
          <w:szCs w:val="20"/>
        </w:rPr>
        <w:t xml:space="preserve"> </w:t>
      </w:r>
      <w:proofErr w:type="spellStart"/>
      <w:r w:rsidRPr="00867021">
        <w:rPr>
          <w:color w:val="000000"/>
          <w:sz w:val="20"/>
          <w:szCs w:val="20"/>
        </w:rPr>
        <w:t>dengan</w:t>
      </w:r>
      <w:proofErr w:type="spellEnd"/>
      <w:r w:rsidRPr="00867021">
        <w:rPr>
          <w:color w:val="000000"/>
          <w:sz w:val="20"/>
          <w:szCs w:val="20"/>
        </w:rPr>
        <w:t xml:space="preserve"> </w:t>
      </w:r>
      <w:proofErr w:type="spellStart"/>
      <w:r w:rsidRPr="00867021">
        <w:rPr>
          <w:color w:val="000000"/>
          <w:sz w:val="20"/>
          <w:szCs w:val="20"/>
        </w:rPr>
        <w:t>syarat</w:t>
      </w:r>
      <w:proofErr w:type="spellEnd"/>
      <w:r w:rsidRPr="00867021">
        <w:rPr>
          <w:color w:val="000000"/>
          <w:sz w:val="20"/>
          <w:szCs w:val="20"/>
        </w:rPr>
        <w:t xml:space="preserve"> </w:t>
      </w:r>
      <w:proofErr w:type="spellStart"/>
      <w:r w:rsidRPr="00867021">
        <w:rPr>
          <w:color w:val="000000"/>
          <w:sz w:val="20"/>
          <w:szCs w:val="20"/>
        </w:rPr>
        <w:t>untuk</w:t>
      </w:r>
      <w:proofErr w:type="spellEnd"/>
      <w:r w:rsidRPr="00867021">
        <w:rPr>
          <w:color w:val="000000"/>
          <w:sz w:val="20"/>
          <w:szCs w:val="20"/>
        </w:rPr>
        <w:t xml:space="preserve"> </w:t>
      </w:r>
      <w:proofErr w:type="spellStart"/>
      <w:r w:rsidRPr="00867021">
        <w:rPr>
          <w:color w:val="000000"/>
          <w:sz w:val="20"/>
          <w:szCs w:val="20"/>
        </w:rPr>
        <w:t>mendatangkan</w:t>
      </w:r>
      <w:proofErr w:type="spellEnd"/>
      <w:r w:rsidRPr="00867021">
        <w:rPr>
          <w:color w:val="000000"/>
          <w:sz w:val="20"/>
          <w:szCs w:val="20"/>
        </w:rPr>
        <w:t xml:space="preserve"> dan </w:t>
      </w:r>
      <w:proofErr w:type="spellStart"/>
      <w:r w:rsidRPr="00867021">
        <w:rPr>
          <w:color w:val="000000"/>
          <w:sz w:val="20"/>
          <w:szCs w:val="20"/>
        </w:rPr>
        <w:t>mempekerjakan</w:t>
      </w:r>
      <w:proofErr w:type="spellEnd"/>
      <w:r w:rsidRPr="00867021">
        <w:rPr>
          <w:color w:val="000000"/>
          <w:sz w:val="20"/>
          <w:szCs w:val="20"/>
        </w:rPr>
        <w:t xml:space="preserve"> TKA. </w:t>
      </w:r>
      <w:proofErr w:type="spellStart"/>
      <w:r w:rsidRPr="00867021">
        <w:rPr>
          <w:color w:val="000000"/>
          <w:sz w:val="20"/>
          <w:szCs w:val="20"/>
        </w:rPr>
        <w:t>Namun</w:t>
      </w:r>
      <w:proofErr w:type="spellEnd"/>
      <w:r w:rsidRPr="00867021">
        <w:rPr>
          <w:color w:val="000000"/>
          <w:sz w:val="20"/>
          <w:szCs w:val="20"/>
        </w:rPr>
        <w:t xml:space="preserve">, </w:t>
      </w:r>
      <w:proofErr w:type="spellStart"/>
      <w:r w:rsidRPr="00867021">
        <w:rPr>
          <w:color w:val="000000"/>
          <w:sz w:val="20"/>
          <w:szCs w:val="20"/>
        </w:rPr>
        <w:t>hal</w:t>
      </w:r>
      <w:proofErr w:type="spellEnd"/>
      <w:r w:rsidRPr="00867021">
        <w:rPr>
          <w:color w:val="000000"/>
          <w:sz w:val="20"/>
          <w:szCs w:val="20"/>
        </w:rPr>
        <w:t xml:space="preserve"> </w:t>
      </w:r>
      <w:proofErr w:type="spellStart"/>
      <w:r w:rsidRPr="00867021">
        <w:rPr>
          <w:color w:val="000000"/>
          <w:sz w:val="20"/>
          <w:szCs w:val="20"/>
        </w:rPr>
        <w:t>ini</w:t>
      </w:r>
      <w:proofErr w:type="spellEnd"/>
      <w:r w:rsidRPr="00867021">
        <w:rPr>
          <w:color w:val="000000"/>
          <w:sz w:val="20"/>
          <w:szCs w:val="20"/>
        </w:rPr>
        <w:t xml:space="preserve"> </w:t>
      </w:r>
      <w:proofErr w:type="spellStart"/>
      <w:r w:rsidRPr="00867021">
        <w:rPr>
          <w:color w:val="000000"/>
          <w:sz w:val="20"/>
          <w:szCs w:val="20"/>
        </w:rPr>
        <w:t>tidak</w:t>
      </w:r>
      <w:proofErr w:type="spellEnd"/>
      <w:r w:rsidRPr="00867021">
        <w:rPr>
          <w:color w:val="000000"/>
          <w:sz w:val="20"/>
          <w:szCs w:val="20"/>
        </w:rPr>
        <w:t xml:space="preserve"> </w:t>
      </w:r>
      <w:proofErr w:type="spellStart"/>
      <w:r w:rsidRPr="00867021">
        <w:rPr>
          <w:color w:val="000000"/>
          <w:sz w:val="20"/>
          <w:szCs w:val="20"/>
        </w:rPr>
        <w:t>dibarengi</w:t>
      </w:r>
      <w:proofErr w:type="spellEnd"/>
      <w:r w:rsidRPr="00867021">
        <w:rPr>
          <w:color w:val="000000"/>
          <w:sz w:val="20"/>
          <w:szCs w:val="20"/>
        </w:rPr>
        <w:t xml:space="preserve"> </w:t>
      </w:r>
      <w:proofErr w:type="spellStart"/>
      <w:r w:rsidRPr="00867021">
        <w:rPr>
          <w:color w:val="000000"/>
          <w:sz w:val="20"/>
          <w:szCs w:val="20"/>
        </w:rPr>
        <w:t>dengan</w:t>
      </w:r>
      <w:proofErr w:type="spellEnd"/>
      <w:r w:rsidRPr="00867021">
        <w:rPr>
          <w:color w:val="000000"/>
          <w:sz w:val="20"/>
          <w:szCs w:val="20"/>
        </w:rPr>
        <w:t xml:space="preserve"> </w:t>
      </w:r>
      <w:proofErr w:type="spellStart"/>
      <w:r w:rsidRPr="00867021">
        <w:rPr>
          <w:color w:val="000000"/>
          <w:sz w:val="20"/>
          <w:szCs w:val="20"/>
        </w:rPr>
        <w:t>adanya</w:t>
      </w:r>
      <w:proofErr w:type="spellEnd"/>
      <w:r w:rsidRPr="00867021">
        <w:rPr>
          <w:color w:val="000000"/>
          <w:sz w:val="20"/>
          <w:szCs w:val="20"/>
        </w:rPr>
        <w:t xml:space="preserve"> </w:t>
      </w:r>
      <w:proofErr w:type="spellStart"/>
      <w:r w:rsidRPr="00867021">
        <w:rPr>
          <w:color w:val="000000"/>
          <w:sz w:val="20"/>
          <w:szCs w:val="20"/>
        </w:rPr>
        <w:t>ketentuan</w:t>
      </w:r>
      <w:proofErr w:type="spellEnd"/>
      <w:r w:rsidRPr="00867021">
        <w:rPr>
          <w:color w:val="000000"/>
          <w:sz w:val="20"/>
          <w:szCs w:val="20"/>
        </w:rPr>
        <w:t xml:space="preserve"> </w:t>
      </w:r>
      <w:proofErr w:type="spellStart"/>
      <w:r w:rsidRPr="00867021">
        <w:rPr>
          <w:color w:val="000000"/>
          <w:sz w:val="20"/>
          <w:szCs w:val="20"/>
        </w:rPr>
        <w:t>khusus</w:t>
      </w:r>
      <w:proofErr w:type="spellEnd"/>
      <w:r w:rsidRPr="00867021">
        <w:rPr>
          <w:color w:val="000000"/>
          <w:sz w:val="20"/>
          <w:szCs w:val="20"/>
        </w:rPr>
        <w:t xml:space="preserve">, </w:t>
      </w:r>
      <w:proofErr w:type="spellStart"/>
      <w:r w:rsidRPr="00867021">
        <w:rPr>
          <w:color w:val="000000"/>
          <w:sz w:val="20"/>
          <w:szCs w:val="20"/>
        </w:rPr>
        <w:t>khususnya</w:t>
      </w:r>
      <w:proofErr w:type="spellEnd"/>
      <w:r w:rsidRPr="00867021">
        <w:rPr>
          <w:color w:val="000000"/>
          <w:sz w:val="20"/>
          <w:szCs w:val="20"/>
        </w:rPr>
        <w:t xml:space="preserve"> </w:t>
      </w:r>
      <w:proofErr w:type="spellStart"/>
      <w:r w:rsidRPr="00867021">
        <w:rPr>
          <w:color w:val="000000"/>
          <w:sz w:val="20"/>
          <w:szCs w:val="20"/>
        </w:rPr>
        <w:t>dalam</w:t>
      </w:r>
      <w:proofErr w:type="spellEnd"/>
      <w:r w:rsidRPr="00867021">
        <w:rPr>
          <w:color w:val="000000"/>
          <w:sz w:val="20"/>
          <w:szCs w:val="20"/>
        </w:rPr>
        <w:t xml:space="preserve"> </w:t>
      </w:r>
      <w:proofErr w:type="spellStart"/>
      <w:r w:rsidRPr="00867021">
        <w:rPr>
          <w:color w:val="000000"/>
          <w:sz w:val="20"/>
          <w:szCs w:val="20"/>
        </w:rPr>
        <w:t>perundang-undangan</w:t>
      </w:r>
      <w:proofErr w:type="spellEnd"/>
      <w:r w:rsidRPr="00867021">
        <w:rPr>
          <w:color w:val="000000"/>
          <w:sz w:val="20"/>
          <w:szCs w:val="20"/>
        </w:rPr>
        <w:t xml:space="preserve"> yang </w:t>
      </w:r>
      <w:proofErr w:type="spellStart"/>
      <w:r w:rsidRPr="00867021">
        <w:rPr>
          <w:color w:val="000000"/>
          <w:sz w:val="20"/>
          <w:szCs w:val="20"/>
        </w:rPr>
        <w:t>mengatur</w:t>
      </w:r>
      <w:proofErr w:type="spellEnd"/>
      <w:r w:rsidRPr="00867021">
        <w:rPr>
          <w:color w:val="000000"/>
          <w:sz w:val="20"/>
          <w:szCs w:val="20"/>
        </w:rPr>
        <w:t xml:space="preserve"> </w:t>
      </w:r>
      <w:proofErr w:type="spellStart"/>
      <w:r w:rsidRPr="00867021">
        <w:rPr>
          <w:color w:val="000000"/>
          <w:sz w:val="20"/>
          <w:szCs w:val="20"/>
        </w:rPr>
        <w:t>mengenai</w:t>
      </w:r>
      <w:proofErr w:type="spellEnd"/>
      <w:r w:rsidRPr="00867021">
        <w:rPr>
          <w:color w:val="000000"/>
          <w:sz w:val="20"/>
          <w:szCs w:val="20"/>
        </w:rPr>
        <w:t xml:space="preserve"> </w:t>
      </w:r>
      <w:proofErr w:type="spellStart"/>
      <w:r w:rsidRPr="00867021">
        <w:rPr>
          <w:color w:val="000000"/>
          <w:sz w:val="20"/>
          <w:szCs w:val="20"/>
        </w:rPr>
        <w:t>pekerjaan</w:t>
      </w:r>
      <w:proofErr w:type="spellEnd"/>
      <w:r w:rsidRPr="00867021">
        <w:rPr>
          <w:color w:val="000000"/>
          <w:sz w:val="20"/>
          <w:szCs w:val="20"/>
        </w:rPr>
        <w:t xml:space="preserve"> </w:t>
      </w:r>
      <w:proofErr w:type="spellStart"/>
      <w:r w:rsidRPr="00867021">
        <w:rPr>
          <w:color w:val="000000"/>
          <w:sz w:val="20"/>
          <w:szCs w:val="20"/>
        </w:rPr>
        <w:t>baik</w:t>
      </w:r>
      <w:proofErr w:type="spellEnd"/>
      <w:r w:rsidRPr="00867021">
        <w:rPr>
          <w:color w:val="000000"/>
          <w:sz w:val="20"/>
          <w:szCs w:val="20"/>
        </w:rPr>
        <w:t xml:space="preserve"> </w:t>
      </w:r>
      <w:proofErr w:type="spellStart"/>
      <w:r w:rsidRPr="00867021">
        <w:rPr>
          <w:color w:val="000000"/>
          <w:sz w:val="20"/>
          <w:szCs w:val="20"/>
        </w:rPr>
        <w:t>berupa</w:t>
      </w:r>
      <w:proofErr w:type="spellEnd"/>
      <w:r>
        <w:rPr>
          <w:color w:val="000000"/>
          <w:sz w:val="20"/>
          <w:szCs w:val="20"/>
        </w:rPr>
        <w:t xml:space="preserve"> </w:t>
      </w:r>
      <w:proofErr w:type="spellStart"/>
      <w:r>
        <w:rPr>
          <w:color w:val="000000"/>
          <w:sz w:val="20"/>
          <w:szCs w:val="20"/>
        </w:rPr>
        <w:t>standar</w:t>
      </w:r>
      <w:proofErr w:type="spellEnd"/>
      <w:r>
        <w:rPr>
          <w:color w:val="000000"/>
          <w:sz w:val="20"/>
          <w:szCs w:val="20"/>
        </w:rPr>
        <w:t xml:space="preserve">, </w:t>
      </w:r>
      <w:proofErr w:type="spellStart"/>
      <w:r>
        <w:rPr>
          <w:color w:val="000000"/>
          <w:sz w:val="20"/>
          <w:szCs w:val="20"/>
        </w:rPr>
        <w:t>batasan</w:t>
      </w:r>
      <w:proofErr w:type="spellEnd"/>
      <w:r>
        <w:rPr>
          <w:color w:val="000000"/>
          <w:sz w:val="20"/>
          <w:szCs w:val="20"/>
        </w:rPr>
        <w:t xml:space="preserve">, </w:t>
      </w:r>
      <w:proofErr w:type="spellStart"/>
      <w:r>
        <w:rPr>
          <w:color w:val="000000"/>
          <w:sz w:val="20"/>
          <w:szCs w:val="20"/>
        </w:rPr>
        <w:t>serta</w:t>
      </w:r>
      <w:proofErr w:type="spellEnd"/>
      <w:r>
        <w:rPr>
          <w:color w:val="000000"/>
          <w:sz w:val="20"/>
          <w:szCs w:val="20"/>
        </w:rPr>
        <w:t xml:space="preserve"> </w:t>
      </w:r>
      <w:proofErr w:type="spellStart"/>
      <w:r>
        <w:rPr>
          <w:color w:val="000000"/>
          <w:sz w:val="20"/>
          <w:szCs w:val="20"/>
        </w:rPr>
        <w:t>hal-hal</w:t>
      </w:r>
      <w:proofErr w:type="spellEnd"/>
      <w:r>
        <w:rPr>
          <w:color w:val="000000"/>
          <w:sz w:val="20"/>
          <w:szCs w:val="20"/>
        </w:rPr>
        <w:t xml:space="preserve"> yang </w:t>
      </w:r>
      <w:proofErr w:type="spellStart"/>
      <w:r>
        <w:rPr>
          <w:color w:val="000000"/>
          <w:sz w:val="20"/>
          <w:szCs w:val="20"/>
        </w:rPr>
        <w:t>membedakan</w:t>
      </w:r>
      <w:proofErr w:type="spellEnd"/>
      <w:r>
        <w:rPr>
          <w:color w:val="000000"/>
          <w:sz w:val="20"/>
          <w:szCs w:val="20"/>
        </w:rPr>
        <w:t xml:space="preserve"> </w:t>
      </w:r>
      <w:proofErr w:type="spellStart"/>
      <w:r>
        <w:rPr>
          <w:color w:val="000000"/>
          <w:sz w:val="20"/>
          <w:szCs w:val="20"/>
        </w:rPr>
        <w:t>antara</w:t>
      </w:r>
      <w:proofErr w:type="spellEnd"/>
      <w:r>
        <w:rPr>
          <w:color w:val="000000"/>
          <w:sz w:val="20"/>
          <w:szCs w:val="20"/>
        </w:rPr>
        <w:t xml:space="preserve"> TKA </w:t>
      </w:r>
      <w:proofErr w:type="spellStart"/>
      <w:r>
        <w:rPr>
          <w:color w:val="000000"/>
          <w:sz w:val="20"/>
          <w:szCs w:val="20"/>
        </w:rPr>
        <w:t>dengan</w:t>
      </w:r>
      <w:proofErr w:type="spellEnd"/>
      <w:r>
        <w:rPr>
          <w:color w:val="000000"/>
          <w:sz w:val="20"/>
          <w:szCs w:val="20"/>
        </w:rPr>
        <w:t xml:space="preserve"> </w:t>
      </w:r>
      <w:proofErr w:type="spellStart"/>
      <w:r w:rsidRPr="00F540AA">
        <w:rPr>
          <w:color w:val="000000"/>
          <w:sz w:val="20"/>
          <w:szCs w:val="20"/>
        </w:rPr>
        <w:t>calon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F540AA">
        <w:rPr>
          <w:color w:val="000000"/>
          <w:sz w:val="20"/>
          <w:szCs w:val="20"/>
        </w:rPr>
        <w:t>kerja</w:t>
      </w:r>
      <w:proofErr w:type="spellEnd"/>
      <w:r w:rsidRPr="00F540AA">
        <w:rPr>
          <w:color w:val="000000"/>
          <w:sz w:val="20"/>
          <w:szCs w:val="20"/>
        </w:rPr>
        <w:t xml:space="preserve"> </w:t>
      </w:r>
      <w:proofErr w:type="spellStart"/>
      <w:r w:rsidRPr="00F540AA">
        <w:rPr>
          <w:color w:val="000000"/>
          <w:sz w:val="20"/>
          <w:szCs w:val="20"/>
        </w:rPr>
        <w:t>asing</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uji </w:t>
      </w:r>
      <w:proofErr w:type="spellStart"/>
      <w:r w:rsidRPr="00F540AA">
        <w:rPr>
          <w:color w:val="000000"/>
          <w:sz w:val="20"/>
          <w:szCs w:val="20"/>
        </w:rPr>
        <w:t>coba</w:t>
      </w:r>
      <w:proofErr w:type="spellEnd"/>
      <w:r w:rsidRPr="00F540AA">
        <w:rPr>
          <w:color w:val="000000"/>
          <w:sz w:val="20"/>
          <w:szCs w:val="20"/>
        </w:rPr>
        <w:t xml:space="preserve"> </w:t>
      </w:r>
      <w:proofErr w:type="spellStart"/>
      <w:r w:rsidRPr="00F540AA">
        <w:rPr>
          <w:color w:val="000000"/>
          <w:sz w:val="20"/>
          <w:szCs w:val="20"/>
        </w:rPr>
        <w:t>kemampuan</w:t>
      </w:r>
      <w:proofErr w:type="spellEnd"/>
      <w:r w:rsidRPr="00F540AA">
        <w:rPr>
          <w:color w:val="000000"/>
          <w:sz w:val="20"/>
          <w:szCs w:val="20"/>
        </w:rPr>
        <w:t xml:space="preserve"> </w:t>
      </w:r>
      <w:proofErr w:type="spellStart"/>
      <w:r w:rsidRPr="00F540AA">
        <w:rPr>
          <w:color w:val="000000"/>
          <w:sz w:val="20"/>
          <w:szCs w:val="20"/>
        </w:rPr>
        <w:t>dalam</w:t>
      </w:r>
      <w:proofErr w:type="spellEnd"/>
      <w:r w:rsidRPr="00F540AA">
        <w:rPr>
          <w:color w:val="000000"/>
          <w:sz w:val="20"/>
          <w:szCs w:val="20"/>
        </w:rPr>
        <w:t xml:space="preserve"> </w:t>
      </w:r>
      <w:proofErr w:type="spellStart"/>
      <w:r w:rsidRPr="00F540AA">
        <w:rPr>
          <w:color w:val="000000"/>
          <w:sz w:val="20"/>
          <w:szCs w:val="20"/>
        </w:rPr>
        <w:t>bekerja</w:t>
      </w:r>
      <w:proofErr w:type="spellEnd"/>
      <w:r>
        <w:rPr>
          <w:color w:val="000000"/>
          <w:sz w:val="20"/>
          <w:szCs w:val="20"/>
        </w:rPr>
        <w:t xml:space="preserve">. </w:t>
      </w:r>
    </w:p>
    <w:p w14:paraId="6655EE51"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Pr>
          <w:sz w:val="20"/>
          <w:szCs w:val="20"/>
        </w:rPr>
        <w:t>Secara</w:t>
      </w:r>
      <w:proofErr w:type="spellEnd"/>
      <w:r>
        <w:rPr>
          <w:sz w:val="20"/>
          <w:szCs w:val="20"/>
        </w:rPr>
        <w:t xml:space="preserve"> </w:t>
      </w:r>
      <w:proofErr w:type="spellStart"/>
      <w:r>
        <w:rPr>
          <w:sz w:val="20"/>
          <w:szCs w:val="20"/>
        </w:rPr>
        <w:t>administrasi</w:t>
      </w:r>
      <w:proofErr w:type="spellEnd"/>
      <w:r>
        <w:rPr>
          <w:sz w:val="20"/>
          <w:szCs w:val="20"/>
        </w:rPr>
        <w:t xml:space="preserve"> dan </w:t>
      </w:r>
      <w:proofErr w:type="spellStart"/>
      <w:r>
        <w:rPr>
          <w:sz w:val="20"/>
          <w:szCs w:val="20"/>
        </w:rPr>
        <w:t>teknis</w:t>
      </w:r>
      <w:proofErr w:type="spellEnd"/>
      <w:r>
        <w:rPr>
          <w:sz w:val="20"/>
          <w:szCs w:val="20"/>
        </w:rPr>
        <w:t xml:space="preserve">, </w:t>
      </w:r>
      <w:proofErr w:type="spellStart"/>
      <w:r>
        <w:rPr>
          <w:sz w:val="20"/>
          <w:szCs w:val="20"/>
        </w:rPr>
        <w:t>s</w:t>
      </w:r>
      <w:r w:rsidRPr="00F540AA">
        <w:rPr>
          <w:sz w:val="20"/>
          <w:szCs w:val="20"/>
        </w:rPr>
        <w:t>yarat</w:t>
      </w:r>
      <w:proofErr w:type="spellEnd"/>
      <w:r w:rsidRPr="00F540AA">
        <w:rPr>
          <w:sz w:val="20"/>
          <w:szCs w:val="20"/>
        </w:rPr>
        <w:t xml:space="preserve"> yang </w:t>
      </w:r>
      <w:proofErr w:type="spellStart"/>
      <w:r w:rsidRPr="00F540AA">
        <w:rPr>
          <w:sz w:val="20"/>
          <w:szCs w:val="20"/>
        </w:rPr>
        <w:t>dibutuhkan</w:t>
      </w:r>
      <w:proofErr w:type="spellEnd"/>
      <w:r w:rsidRPr="00F540AA">
        <w:rPr>
          <w:sz w:val="20"/>
          <w:szCs w:val="20"/>
        </w:rPr>
        <w:t xml:space="preserve"> </w:t>
      </w:r>
      <w:proofErr w:type="spellStart"/>
      <w:r w:rsidRPr="00F540AA">
        <w:rPr>
          <w:sz w:val="20"/>
          <w:szCs w:val="20"/>
        </w:rPr>
        <w:t>untuk</w:t>
      </w:r>
      <w:proofErr w:type="spellEnd"/>
      <w:r w:rsidRPr="00F540AA">
        <w:rPr>
          <w:sz w:val="20"/>
          <w:szCs w:val="20"/>
        </w:rPr>
        <w:t xml:space="preserve"> </w:t>
      </w:r>
      <w:proofErr w:type="spellStart"/>
      <w:r w:rsidRPr="00F540AA">
        <w:rPr>
          <w:sz w:val="20"/>
          <w:szCs w:val="20"/>
        </w:rPr>
        <w:t>mendatangkan</w:t>
      </w:r>
      <w:proofErr w:type="spellEnd"/>
      <w:r w:rsidRPr="00F540AA">
        <w:rPr>
          <w:sz w:val="20"/>
          <w:szCs w:val="20"/>
        </w:rPr>
        <w:t xml:space="preserve"> </w:t>
      </w:r>
      <w:r>
        <w:rPr>
          <w:sz w:val="20"/>
          <w:szCs w:val="20"/>
        </w:rPr>
        <w:t xml:space="preserve">orang </w:t>
      </w:r>
      <w:proofErr w:type="spellStart"/>
      <w:r>
        <w:rPr>
          <w:sz w:val="20"/>
          <w:szCs w:val="20"/>
        </w:rPr>
        <w:t>asing</w:t>
      </w:r>
      <w:proofErr w:type="spellEnd"/>
      <w:r>
        <w:rPr>
          <w:sz w:val="20"/>
          <w:szCs w:val="20"/>
        </w:rPr>
        <w:t xml:space="preserve"> </w:t>
      </w:r>
      <w:proofErr w:type="spellStart"/>
      <w:r>
        <w:rPr>
          <w:sz w:val="20"/>
          <w:szCs w:val="20"/>
        </w:rPr>
        <w:t>sebagai</w:t>
      </w:r>
      <w:proofErr w:type="spellEnd"/>
      <w:r w:rsidRPr="00F540AA">
        <w:rPr>
          <w:sz w:val="20"/>
          <w:szCs w:val="20"/>
        </w:rPr>
        <w:t xml:space="preserve"> </w:t>
      </w:r>
      <w:proofErr w:type="spellStart"/>
      <w:r w:rsidRPr="00F540AA">
        <w:rPr>
          <w:color w:val="000000"/>
          <w:sz w:val="20"/>
          <w:szCs w:val="20"/>
        </w:rPr>
        <w:t>calon</w:t>
      </w:r>
      <w:proofErr w:type="spellEnd"/>
      <w:r w:rsidRPr="00F540AA">
        <w:rPr>
          <w:color w:val="000000"/>
          <w:sz w:val="20"/>
          <w:szCs w:val="20"/>
        </w:rPr>
        <w:t xml:space="preserve"> </w:t>
      </w:r>
      <w:proofErr w:type="spellStart"/>
      <w:r w:rsidRPr="00F540AA">
        <w:rPr>
          <w:color w:val="000000"/>
          <w:sz w:val="20"/>
          <w:szCs w:val="20"/>
        </w:rPr>
        <w:t>tenaga</w:t>
      </w:r>
      <w:proofErr w:type="spellEnd"/>
      <w:r w:rsidRPr="00F540AA">
        <w:rPr>
          <w:color w:val="000000"/>
          <w:sz w:val="20"/>
          <w:szCs w:val="20"/>
        </w:rPr>
        <w:t xml:space="preserve"> </w:t>
      </w:r>
      <w:proofErr w:type="spellStart"/>
      <w:r w:rsidRPr="00867021">
        <w:rPr>
          <w:color w:val="000000"/>
          <w:sz w:val="20"/>
          <w:szCs w:val="20"/>
        </w:rPr>
        <w:t>kerja</w:t>
      </w:r>
      <w:proofErr w:type="spellEnd"/>
      <w:r w:rsidRPr="00867021">
        <w:rPr>
          <w:color w:val="000000"/>
          <w:sz w:val="20"/>
          <w:szCs w:val="20"/>
        </w:rPr>
        <w:t xml:space="preserve"> </w:t>
      </w:r>
      <w:proofErr w:type="spellStart"/>
      <w:r w:rsidRPr="00867021">
        <w:rPr>
          <w:color w:val="000000"/>
          <w:sz w:val="20"/>
          <w:szCs w:val="20"/>
        </w:rPr>
        <w:t>asing</w:t>
      </w:r>
      <w:proofErr w:type="spellEnd"/>
      <w:r w:rsidRPr="00867021">
        <w:rPr>
          <w:color w:val="000000"/>
          <w:sz w:val="20"/>
          <w:szCs w:val="20"/>
        </w:rPr>
        <w:t xml:space="preserve"> </w:t>
      </w:r>
      <w:proofErr w:type="spellStart"/>
      <w:r w:rsidRPr="00867021">
        <w:rPr>
          <w:color w:val="000000"/>
          <w:sz w:val="20"/>
          <w:szCs w:val="20"/>
        </w:rPr>
        <w:t>dalam</w:t>
      </w:r>
      <w:proofErr w:type="spellEnd"/>
      <w:r w:rsidRPr="00867021">
        <w:rPr>
          <w:color w:val="000000"/>
          <w:sz w:val="20"/>
          <w:szCs w:val="20"/>
        </w:rPr>
        <w:t xml:space="preserve"> uji </w:t>
      </w:r>
      <w:proofErr w:type="spellStart"/>
      <w:r w:rsidRPr="00867021">
        <w:rPr>
          <w:color w:val="000000"/>
          <w:sz w:val="20"/>
          <w:szCs w:val="20"/>
        </w:rPr>
        <w:t>coba</w:t>
      </w:r>
      <w:proofErr w:type="spellEnd"/>
      <w:r w:rsidRPr="00867021">
        <w:rPr>
          <w:color w:val="000000"/>
          <w:sz w:val="20"/>
          <w:szCs w:val="20"/>
        </w:rPr>
        <w:t xml:space="preserve"> </w:t>
      </w:r>
      <w:proofErr w:type="spellStart"/>
      <w:r w:rsidRPr="00867021">
        <w:rPr>
          <w:color w:val="000000"/>
          <w:sz w:val="20"/>
          <w:szCs w:val="20"/>
        </w:rPr>
        <w:t>kemampuan</w:t>
      </w:r>
      <w:proofErr w:type="spellEnd"/>
      <w:r w:rsidRPr="00867021">
        <w:rPr>
          <w:color w:val="000000"/>
          <w:sz w:val="20"/>
          <w:szCs w:val="20"/>
        </w:rPr>
        <w:t xml:space="preserve"> </w:t>
      </w:r>
      <w:proofErr w:type="spellStart"/>
      <w:r w:rsidRPr="00867021">
        <w:rPr>
          <w:color w:val="000000"/>
          <w:sz w:val="20"/>
          <w:szCs w:val="20"/>
        </w:rPr>
        <w:t>dalam</w:t>
      </w:r>
      <w:proofErr w:type="spellEnd"/>
      <w:r w:rsidRPr="00867021">
        <w:rPr>
          <w:color w:val="000000"/>
          <w:sz w:val="20"/>
          <w:szCs w:val="20"/>
        </w:rPr>
        <w:t xml:space="preserve"> </w:t>
      </w:r>
      <w:proofErr w:type="spellStart"/>
      <w:r w:rsidRPr="00867021">
        <w:rPr>
          <w:color w:val="000000"/>
          <w:sz w:val="20"/>
          <w:szCs w:val="20"/>
        </w:rPr>
        <w:t>bekerja</w:t>
      </w:r>
      <w:proofErr w:type="spellEnd"/>
      <w:r w:rsidRPr="00867021">
        <w:rPr>
          <w:sz w:val="20"/>
          <w:szCs w:val="20"/>
        </w:rPr>
        <w:t xml:space="preserve"> </w:t>
      </w:r>
      <w:proofErr w:type="spellStart"/>
      <w:r w:rsidRPr="00867021">
        <w:rPr>
          <w:sz w:val="20"/>
          <w:szCs w:val="20"/>
        </w:rPr>
        <w:t>dinilai</w:t>
      </w:r>
      <w:proofErr w:type="spellEnd"/>
      <w:r w:rsidRPr="00F540AA">
        <w:rPr>
          <w:sz w:val="20"/>
          <w:szCs w:val="20"/>
        </w:rPr>
        <w:t xml:space="preserve"> </w:t>
      </w:r>
      <w:proofErr w:type="spellStart"/>
      <w:r w:rsidRPr="00F540AA">
        <w:rPr>
          <w:sz w:val="20"/>
          <w:szCs w:val="20"/>
        </w:rPr>
        <w:t>lebih</w:t>
      </w:r>
      <w:proofErr w:type="spellEnd"/>
      <w:r w:rsidRPr="00F540AA">
        <w:rPr>
          <w:sz w:val="20"/>
          <w:szCs w:val="20"/>
        </w:rPr>
        <w:t xml:space="preserve"> </w:t>
      </w:r>
      <w:proofErr w:type="spellStart"/>
      <w:r w:rsidRPr="00F540AA">
        <w:rPr>
          <w:sz w:val="20"/>
          <w:szCs w:val="20"/>
        </w:rPr>
        <w:t>mudah</w:t>
      </w:r>
      <w:proofErr w:type="spellEnd"/>
      <w:r w:rsidRPr="00F540AA">
        <w:rPr>
          <w:sz w:val="20"/>
          <w:szCs w:val="20"/>
        </w:rPr>
        <w:t xml:space="preserve"> </w:t>
      </w:r>
      <w:proofErr w:type="spellStart"/>
      <w:r w:rsidRPr="00F540AA">
        <w:rPr>
          <w:sz w:val="20"/>
          <w:szCs w:val="20"/>
        </w:rPr>
        <w:t>untuk</w:t>
      </w:r>
      <w:proofErr w:type="spellEnd"/>
      <w:r w:rsidRPr="00F540AA">
        <w:rPr>
          <w:sz w:val="20"/>
          <w:szCs w:val="20"/>
        </w:rPr>
        <w:t xml:space="preserve"> </w:t>
      </w:r>
      <w:proofErr w:type="spellStart"/>
      <w:r w:rsidRPr="00F540AA">
        <w:rPr>
          <w:sz w:val="20"/>
          <w:szCs w:val="20"/>
        </w:rPr>
        <w:t>dipenuhi</w:t>
      </w:r>
      <w:proofErr w:type="spellEnd"/>
      <w:r>
        <w:rPr>
          <w:sz w:val="20"/>
          <w:szCs w:val="20"/>
        </w:rPr>
        <w:t xml:space="preserve"> dan </w:t>
      </w:r>
      <w:proofErr w:type="spellStart"/>
      <w:r>
        <w:rPr>
          <w:sz w:val="20"/>
          <w:szCs w:val="20"/>
        </w:rPr>
        <w:t>lebih</w:t>
      </w:r>
      <w:proofErr w:type="spellEnd"/>
      <w:r>
        <w:rPr>
          <w:sz w:val="20"/>
          <w:szCs w:val="20"/>
        </w:rPr>
        <w:t xml:space="preserve"> </w:t>
      </w:r>
      <w:proofErr w:type="spellStart"/>
      <w:r>
        <w:rPr>
          <w:sz w:val="20"/>
          <w:szCs w:val="20"/>
        </w:rPr>
        <w:t>sedikit</w:t>
      </w:r>
      <w:proofErr w:type="spellEnd"/>
      <w:r>
        <w:rPr>
          <w:sz w:val="20"/>
          <w:szCs w:val="20"/>
        </w:rPr>
        <w:t xml:space="preserve"> </w:t>
      </w:r>
      <w:proofErr w:type="spellStart"/>
      <w:r>
        <w:rPr>
          <w:sz w:val="20"/>
          <w:szCs w:val="20"/>
        </w:rPr>
        <w:t>jumlah</w:t>
      </w:r>
      <w:proofErr w:type="spellEnd"/>
      <w:r>
        <w:rPr>
          <w:sz w:val="20"/>
          <w:szCs w:val="20"/>
        </w:rPr>
        <w:t xml:space="preserve"> </w:t>
      </w:r>
      <w:proofErr w:type="spellStart"/>
      <w:r>
        <w:rPr>
          <w:sz w:val="20"/>
          <w:szCs w:val="20"/>
        </w:rPr>
        <w:t>persyaratannya</w:t>
      </w:r>
      <w:proofErr w:type="spellEnd"/>
      <w:r>
        <w:rPr>
          <w:sz w:val="20"/>
          <w:szCs w:val="20"/>
        </w:rPr>
        <w:t xml:space="preserve"> </w:t>
      </w:r>
      <w:proofErr w:type="spellStart"/>
      <w:r>
        <w:rPr>
          <w:sz w:val="20"/>
          <w:szCs w:val="20"/>
        </w:rPr>
        <w:t>apabila</w:t>
      </w:r>
      <w:proofErr w:type="spellEnd"/>
      <w:r>
        <w:rPr>
          <w:sz w:val="20"/>
          <w:szCs w:val="20"/>
        </w:rPr>
        <w:t xml:space="preserve"> </w:t>
      </w:r>
      <w:proofErr w:type="spellStart"/>
      <w:r>
        <w:rPr>
          <w:sz w:val="20"/>
          <w:szCs w:val="20"/>
        </w:rPr>
        <w:t>dilihat</w:t>
      </w:r>
      <w:proofErr w:type="spellEnd"/>
      <w:r>
        <w:rPr>
          <w:sz w:val="20"/>
          <w:szCs w:val="20"/>
        </w:rPr>
        <w:t xml:space="preserve"> pada </w:t>
      </w:r>
      <w:proofErr w:type="spellStart"/>
      <w:r>
        <w:rPr>
          <w:sz w:val="20"/>
          <w:szCs w:val="20"/>
        </w:rPr>
        <w:t>laman</w:t>
      </w:r>
      <w:proofErr w:type="spellEnd"/>
      <w:r>
        <w:rPr>
          <w:sz w:val="20"/>
          <w:szCs w:val="20"/>
        </w:rPr>
        <w:t xml:space="preserve"> </w:t>
      </w:r>
      <w:r w:rsidRPr="00CC41D6">
        <w:rPr>
          <w:i/>
          <w:iCs/>
          <w:color w:val="000000"/>
          <w:sz w:val="20"/>
          <w:szCs w:val="20"/>
        </w:rPr>
        <w:t>website</w:t>
      </w:r>
      <w:r w:rsidRPr="00F540AA">
        <w:rPr>
          <w:color w:val="000000"/>
          <w:sz w:val="20"/>
          <w:szCs w:val="20"/>
        </w:rPr>
        <w:t xml:space="preserve"> imigrasi.go.id</w:t>
      </w:r>
      <w:r>
        <w:rPr>
          <w:color w:val="000000"/>
          <w:sz w:val="20"/>
          <w:szCs w:val="20"/>
        </w:rPr>
        <w:t>.</w:t>
      </w:r>
      <w:r>
        <w:rPr>
          <w:sz w:val="20"/>
          <w:szCs w:val="20"/>
        </w:rPr>
        <w:t xml:space="preserve"> </w:t>
      </w:r>
      <w:proofErr w:type="spellStart"/>
      <w:r>
        <w:rPr>
          <w:sz w:val="20"/>
          <w:szCs w:val="20"/>
        </w:rPr>
        <w:t>Berbeda</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syarat</w:t>
      </w:r>
      <w:proofErr w:type="spellEnd"/>
      <w:r>
        <w:rPr>
          <w:sz w:val="20"/>
          <w:szCs w:val="20"/>
        </w:rPr>
        <w:t xml:space="preserve"> dan </w:t>
      </w:r>
      <w:proofErr w:type="spellStart"/>
      <w:r>
        <w:rPr>
          <w:sz w:val="20"/>
          <w:szCs w:val="20"/>
        </w:rPr>
        <w:t>ketentuan</w:t>
      </w:r>
      <w:proofErr w:type="spellEnd"/>
      <w:r>
        <w:rPr>
          <w:sz w:val="20"/>
          <w:szCs w:val="20"/>
        </w:rPr>
        <w:t xml:space="preserve"> yang </w:t>
      </w:r>
      <w:proofErr w:type="spellStart"/>
      <w:r>
        <w:rPr>
          <w:sz w:val="20"/>
          <w:szCs w:val="20"/>
        </w:rPr>
        <w:t>dibutuhkan</w:t>
      </w:r>
      <w:proofErr w:type="spellEnd"/>
      <w:r>
        <w:rPr>
          <w:sz w:val="20"/>
          <w:szCs w:val="20"/>
        </w:rPr>
        <w:t xml:space="preserve"> guna </w:t>
      </w:r>
      <w:proofErr w:type="spellStart"/>
      <w:r>
        <w:rPr>
          <w:sz w:val="20"/>
          <w:szCs w:val="20"/>
        </w:rPr>
        <w:t>mendatangkan</w:t>
      </w:r>
      <w:proofErr w:type="spellEnd"/>
      <w:r>
        <w:rPr>
          <w:sz w:val="20"/>
          <w:szCs w:val="20"/>
        </w:rPr>
        <w:t xml:space="preserve"> </w:t>
      </w:r>
      <w:proofErr w:type="spellStart"/>
      <w:r>
        <w:rPr>
          <w:sz w:val="20"/>
          <w:szCs w:val="20"/>
        </w:rPr>
        <w:t>calon</w:t>
      </w:r>
      <w:proofErr w:type="spellEnd"/>
      <w:r>
        <w:rPr>
          <w:sz w:val="20"/>
          <w:szCs w:val="20"/>
        </w:rPr>
        <w:t xml:space="preserve"> </w:t>
      </w:r>
      <w:proofErr w:type="spellStart"/>
      <w:r w:rsidRPr="00867021">
        <w:rPr>
          <w:sz w:val="20"/>
          <w:szCs w:val="20"/>
        </w:rPr>
        <w:t>tenaga</w:t>
      </w:r>
      <w:proofErr w:type="spellEnd"/>
      <w:r w:rsidRPr="00867021">
        <w:rPr>
          <w:sz w:val="20"/>
          <w:szCs w:val="20"/>
        </w:rPr>
        <w:t xml:space="preserve"> </w:t>
      </w:r>
      <w:proofErr w:type="spellStart"/>
      <w:r w:rsidRPr="00867021">
        <w:rPr>
          <w:sz w:val="20"/>
          <w:szCs w:val="20"/>
        </w:rPr>
        <w:t>kerja</w:t>
      </w:r>
      <w:proofErr w:type="spellEnd"/>
      <w:r w:rsidRPr="00867021">
        <w:rPr>
          <w:sz w:val="20"/>
          <w:szCs w:val="20"/>
        </w:rPr>
        <w:t xml:space="preserve"> </w:t>
      </w:r>
      <w:proofErr w:type="spellStart"/>
      <w:r w:rsidRPr="00867021">
        <w:rPr>
          <w:sz w:val="20"/>
          <w:szCs w:val="20"/>
        </w:rPr>
        <w:t>asing</w:t>
      </w:r>
      <w:proofErr w:type="spellEnd"/>
      <w:r w:rsidRPr="00867021">
        <w:rPr>
          <w:sz w:val="20"/>
          <w:szCs w:val="20"/>
        </w:rPr>
        <w:t xml:space="preserve">, </w:t>
      </w:r>
      <w:proofErr w:type="spellStart"/>
      <w:r w:rsidRPr="00867021">
        <w:rPr>
          <w:sz w:val="20"/>
          <w:szCs w:val="20"/>
        </w:rPr>
        <w:t>syarat</w:t>
      </w:r>
      <w:proofErr w:type="spellEnd"/>
      <w:r w:rsidRPr="00867021">
        <w:rPr>
          <w:sz w:val="20"/>
          <w:szCs w:val="20"/>
        </w:rPr>
        <w:t xml:space="preserve"> dan </w:t>
      </w:r>
      <w:proofErr w:type="spellStart"/>
      <w:r w:rsidRPr="00867021">
        <w:rPr>
          <w:sz w:val="20"/>
          <w:szCs w:val="20"/>
        </w:rPr>
        <w:t>ketentuan</w:t>
      </w:r>
      <w:proofErr w:type="spellEnd"/>
      <w:r w:rsidRPr="00867021">
        <w:rPr>
          <w:sz w:val="20"/>
          <w:szCs w:val="20"/>
        </w:rPr>
        <w:t xml:space="preserve"> </w:t>
      </w:r>
      <w:proofErr w:type="spellStart"/>
      <w:r w:rsidRPr="00867021">
        <w:rPr>
          <w:sz w:val="20"/>
          <w:szCs w:val="20"/>
        </w:rPr>
        <w:t>dalam</w:t>
      </w:r>
      <w:proofErr w:type="spellEnd"/>
      <w:r w:rsidRPr="00867021">
        <w:rPr>
          <w:sz w:val="20"/>
          <w:szCs w:val="20"/>
        </w:rPr>
        <w:t xml:space="preserve"> </w:t>
      </w:r>
      <w:proofErr w:type="spellStart"/>
      <w:r w:rsidRPr="00867021">
        <w:rPr>
          <w:sz w:val="20"/>
          <w:szCs w:val="20"/>
        </w:rPr>
        <w:t>mendatangkan</w:t>
      </w:r>
      <w:proofErr w:type="spellEnd"/>
      <w:r w:rsidRPr="00867021">
        <w:rPr>
          <w:sz w:val="20"/>
          <w:szCs w:val="20"/>
        </w:rPr>
        <w:t xml:space="preserve"> dan </w:t>
      </w:r>
      <w:proofErr w:type="spellStart"/>
      <w:r w:rsidRPr="00867021">
        <w:rPr>
          <w:sz w:val="20"/>
          <w:szCs w:val="20"/>
        </w:rPr>
        <w:t>mempekerjakan</w:t>
      </w:r>
      <w:proofErr w:type="spellEnd"/>
      <w:r w:rsidRPr="00867021">
        <w:rPr>
          <w:sz w:val="20"/>
          <w:szCs w:val="20"/>
        </w:rPr>
        <w:t xml:space="preserve"> TKA </w:t>
      </w:r>
      <w:proofErr w:type="spellStart"/>
      <w:r w:rsidRPr="00867021">
        <w:rPr>
          <w:sz w:val="20"/>
          <w:szCs w:val="20"/>
        </w:rPr>
        <w:t>dinilai</w:t>
      </w:r>
      <w:proofErr w:type="spellEnd"/>
      <w:r w:rsidRPr="00867021">
        <w:rPr>
          <w:sz w:val="20"/>
          <w:szCs w:val="20"/>
        </w:rPr>
        <w:t xml:space="preserve"> </w:t>
      </w:r>
      <w:proofErr w:type="spellStart"/>
      <w:r w:rsidRPr="00867021">
        <w:rPr>
          <w:sz w:val="20"/>
          <w:szCs w:val="20"/>
        </w:rPr>
        <w:t>lebih</w:t>
      </w:r>
      <w:proofErr w:type="spellEnd"/>
      <w:r w:rsidRPr="00867021">
        <w:rPr>
          <w:sz w:val="20"/>
          <w:szCs w:val="20"/>
        </w:rPr>
        <w:t xml:space="preserve"> </w:t>
      </w:r>
      <w:proofErr w:type="spellStart"/>
      <w:r w:rsidRPr="00867021">
        <w:rPr>
          <w:sz w:val="20"/>
          <w:szCs w:val="20"/>
        </w:rPr>
        <w:t>sulit</w:t>
      </w:r>
      <w:proofErr w:type="spellEnd"/>
      <w:r w:rsidRPr="00867021">
        <w:rPr>
          <w:sz w:val="20"/>
          <w:szCs w:val="20"/>
        </w:rPr>
        <w:t xml:space="preserve"> </w:t>
      </w:r>
      <w:proofErr w:type="spellStart"/>
      <w:r w:rsidRPr="00867021">
        <w:rPr>
          <w:sz w:val="20"/>
          <w:szCs w:val="20"/>
        </w:rPr>
        <w:t>untuk</w:t>
      </w:r>
      <w:proofErr w:type="spellEnd"/>
      <w:r w:rsidRPr="00867021">
        <w:rPr>
          <w:sz w:val="20"/>
          <w:szCs w:val="20"/>
        </w:rPr>
        <w:t xml:space="preserve"> </w:t>
      </w:r>
      <w:proofErr w:type="spellStart"/>
      <w:r w:rsidRPr="00867021">
        <w:rPr>
          <w:sz w:val="20"/>
          <w:szCs w:val="20"/>
        </w:rPr>
        <w:t>dipenuhi</w:t>
      </w:r>
      <w:proofErr w:type="spellEnd"/>
      <w:r w:rsidRPr="00867021">
        <w:rPr>
          <w:sz w:val="20"/>
          <w:szCs w:val="20"/>
        </w:rPr>
        <w:t xml:space="preserve"> dan </w:t>
      </w:r>
      <w:proofErr w:type="spellStart"/>
      <w:r w:rsidRPr="00867021">
        <w:rPr>
          <w:sz w:val="20"/>
          <w:szCs w:val="20"/>
        </w:rPr>
        <w:t>lebih</w:t>
      </w:r>
      <w:proofErr w:type="spellEnd"/>
      <w:r w:rsidRPr="00867021">
        <w:rPr>
          <w:sz w:val="20"/>
          <w:szCs w:val="20"/>
        </w:rPr>
        <w:t xml:space="preserve"> </w:t>
      </w:r>
      <w:proofErr w:type="spellStart"/>
      <w:r w:rsidRPr="00867021">
        <w:rPr>
          <w:sz w:val="20"/>
          <w:szCs w:val="20"/>
        </w:rPr>
        <w:t>banyak</w:t>
      </w:r>
      <w:proofErr w:type="spellEnd"/>
      <w:r w:rsidRPr="00867021">
        <w:rPr>
          <w:sz w:val="20"/>
          <w:szCs w:val="20"/>
        </w:rPr>
        <w:t xml:space="preserve"> </w:t>
      </w:r>
      <w:proofErr w:type="spellStart"/>
      <w:r w:rsidRPr="00867021">
        <w:rPr>
          <w:sz w:val="20"/>
          <w:szCs w:val="20"/>
        </w:rPr>
        <w:t>jumlah</w:t>
      </w:r>
      <w:proofErr w:type="spellEnd"/>
      <w:r w:rsidRPr="00867021">
        <w:rPr>
          <w:sz w:val="20"/>
          <w:szCs w:val="20"/>
        </w:rPr>
        <w:t xml:space="preserve"> </w:t>
      </w:r>
      <w:proofErr w:type="spellStart"/>
      <w:r w:rsidRPr="00867021">
        <w:rPr>
          <w:sz w:val="20"/>
          <w:szCs w:val="20"/>
        </w:rPr>
        <w:t>persyaratannya</w:t>
      </w:r>
      <w:proofErr w:type="spellEnd"/>
      <w:r w:rsidRPr="00867021">
        <w:rPr>
          <w:sz w:val="20"/>
          <w:szCs w:val="20"/>
        </w:rPr>
        <w:t xml:space="preserve">, </w:t>
      </w:r>
      <w:proofErr w:type="spellStart"/>
      <w:r w:rsidRPr="00867021">
        <w:rPr>
          <w:sz w:val="20"/>
          <w:szCs w:val="20"/>
        </w:rPr>
        <w:t>hal</w:t>
      </w:r>
      <w:proofErr w:type="spellEnd"/>
      <w:r w:rsidRPr="00867021">
        <w:rPr>
          <w:sz w:val="20"/>
          <w:szCs w:val="20"/>
        </w:rPr>
        <w:t xml:space="preserve"> </w:t>
      </w:r>
      <w:proofErr w:type="spellStart"/>
      <w:r w:rsidRPr="00867021">
        <w:rPr>
          <w:sz w:val="20"/>
          <w:szCs w:val="20"/>
        </w:rPr>
        <w:t>ini</w:t>
      </w:r>
      <w:proofErr w:type="spellEnd"/>
      <w:r w:rsidRPr="00867021">
        <w:rPr>
          <w:sz w:val="20"/>
          <w:szCs w:val="20"/>
        </w:rPr>
        <w:t xml:space="preserve"> </w:t>
      </w:r>
      <w:proofErr w:type="spellStart"/>
      <w:r w:rsidRPr="00867021">
        <w:rPr>
          <w:sz w:val="20"/>
          <w:szCs w:val="20"/>
        </w:rPr>
        <w:t>dapat</w:t>
      </w:r>
      <w:proofErr w:type="spellEnd"/>
      <w:r w:rsidRPr="00867021">
        <w:rPr>
          <w:sz w:val="20"/>
          <w:szCs w:val="20"/>
        </w:rPr>
        <w:t xml:space="preserve"> </w:t>
      </w:r>
      <w:proofErr w:type="spellStart"/>
      <w:r w:rsidRPr="00867021">
        <w:rPr>
          <w:sz w:val="20"/>
          <w:szCs w:val="20"/>
        </w:rPr>
        <w:t>dilihat</w:t>
      </w:r>
      <w:proofErr w:type="spellEnd"/>
      <w:r w:rsidRPr="00867021">
        <w:rPr>
          <w:sz w:val="20"/>
          <w:szCs w:val="20"/>
        </w:rPr>
        <w:t xml:space="preserve"> pada </w:t>
      </w:r>
      <w:proofErr w:type="spellStart"/>
      <w:r w:rsidRPr="00867021">
        <w:rPr>
          <w:sz w:val="20"/>
          <w:szCs w:val="20"/>
        </w:rPr>
        <w:t>aturan</w:t>
      </w:r>
      <w:proofErr w:type="spellEnd"/>
      <w:r w:rsidRPr="00867021">
        <w:rPr>
          <w:sz w:val="20"/>
          <w:szCs w:val="20"/>
        </w:rPr>
        <w:t xml:space="preserve"> yang </w:t>
      </w:r>
      <w:proofErr w:type="spellStart"/>
      <w:r w:rsidRPr="00867021">
        <w:rPr>
          <w:sz w:val="20"/>
          <w:szCs w:val="20"/>
        </w:rPr>
        <w:t>berlaku</w:t>
      </w:r>
      <w:proofErr w:type="spellEnd"/>
      <w:r w:rsidRPr="00867021">
        <w:rPr>
          <w:sz w:val="20"/>
          <w:szCs w:val="20"/>
        </w:rPr>
        <w:t xml:space="preserve"> </w:t>
      </w:r>
      <w:proofErr w:type="spellStart"/>
      <w:r w:rsidRPr="00867021">
        <w:rPr>
          <w:sz w:val="20"/>
          <w:szCs w:val="20"/>
        </w:rPr>
        <w:t>atas</w:t>
      </w:r>
      <w:proofErr w:type="spellEnd"/>
      <w:r w:rsidRPr="00867021">
        <w:rPr>
          <w:sz w:val="20"/>
          <w:szCs w:val="20"/>
        </w:rPr>
        <w:t xml:space="preserve"> </w:t>
      </w:r>
      <w:proofErr w:type="spellStart"/>
      <w:r w:rsidRPr="00867021">
        <w:rPr>
          <w:sz w:val="20"/>
          <w:szCs w:val="20"/>
        </w:rPr>
        <w:t>penggunaan</w:t>
      </w:r>
      <w:proofErr w:type="spellEnd"/>
      <w:r w:rsidRPr="00867021">
        <w:rPr>
          <w:sz w:val="20"/>
          <w:szCs w:val="20"/>
        </w:rPr>
        <w:t xml:space="preserve"> TKA </w:t>
      </w:r>
      <w:proofErr w:type="spellStart"/>
      <w:r w:rsidRPr="00867021">
        <w:rPr>
          <w:sz w:val="20"/>
          <w:szCs w:val="20"/>
        </w:rPr>
        <w:t>serta</w:t>
      </w:r>
      <w:proofErr w:type="spellEnd"/>
      <w:r w:rsidRPr="00867021">
        <w:rPr>
          <w:sz w:val="20"/>
          <w:szCs w:val="20"/>
        </w:rPr>
        <w:t xml:space="preserve"> </w:t>
      </w:r>
      <w:proofErr w:type="spellStart"/>
      <w:r w:rsidRPr="00867021">
        <w:rPr>
          <w:sz w:val="20"/>
          <w:szCs w:val="20"/>
        </w:rPr>
        <w:t>laman</w:t>
      </w:r>
      <w:proofErr w:type="spellEnd"/>
      <w:r w:rsidRPr="00867021">
        <w:rPr>
          <w:sz w:val="20"/>
          <w:szCs w:val="20"/>
        </w:rPr>
        <w:t xml:space="preserve"> </w:t>
      </w:r>
      <w:r w:rsidRPr="00867021">
        <w:rPr>
          <w:i/>
          <w:iCs/>
          <w:color w:val="000000"/>
          <w:sz w:val="20"/>
          <w:szCs w:val="20"/>
        </w:rPr>
        <w:t>website</w:t>
      </w:r>
      <w:r w:rsidRPr="00867021">
        <w:rPr>
          <w:color w:val="000000"/>
          <w:sz w:val="20"/>
          <w:szCs w:val="20"/>
        </w:rPr>
        <w:t xml:space="preserve"> imigrasi.go.id.</w:t>
      </w:r>
      <w:r w:rsidRPr="00867021">
        <w:rPr>
          <w:sz w:val="20"/>
          <w:szCs w:val="20"/>
        </w:rPr>
        <w:t xml:space="preserve"> Salah </w:t>
      </w:r>
      <w:proofErr w:type="spellStart"/>
      <w:r w:rsidRPr="00867021">
        <w:rPr>
          <w:sz w:val="20"/>
          <w:szCs w:val="20"/>
        </w:rPr>
        <w:t>satu</w:t>
      </w:r>
      <w:proofErr w:type="spellEnd"/>
      <w:r w:rsidRPr="00867021">
        <w:rPr>
          <w:sz w:val="20"/>
          <w:szCs w:val="20"/>
        </w:rPr>
        <w:t xml:space="preserve"> </w:t>
      </w:r>
      <w:proofErr w:type="spellStart"/>
      <w:r w:rsidRPr="00867021">
        <w:rPr>
          <w:sz w:val="20"/>
          <w:szCs w:val="20"/>
        </w:rPr>
        <w:t>ketentuan</w:t>
      </w:r>
      <w:proofErr w:type="spellEnd"/>
      <w:r w:rsidRPr="00867021">
        <w:rPr>
          <w:sz w:val="20"/>
          <w:szCs w:val="20"/>
        </w:rPr>
        <w:t xml:space="preserve"> yang </w:t>
      </w:r>
      <w:proofErr w:type="spellStart"/>
      <w:r w:rsidRPr="00867021">
        <w:rPr>
          <w:sz w:val="20"/>
          <w:szCs w:val="20"/>
        </w:rPr>
        <w:t>membedakan</w:t>
      </w:r>
      <w:proofErr w:type="spellEnd"/>
      <w:r w:rsidRPr="00867021">
        <w:rPr>
          <w:sz w:val="20"/>
          <w:szCs w:val="20"/>
        </w:rPr>
        <w:t xml:space="preserve"> </w:t>
      </w:r>
      <w:proofErr w:type="spellStart"/>
      <w:r w:rsidRPr="00867021">
        <w:rPr>
          <w:sz w:val="20"/>
          <w:szCs w:val="20"/>
        </w:rPr>
        <w:t>adalah</w:t>
      </w:r>
      <w:proofErr w:type="spellEnd"/>
      <w:r w:rsidRPr="00867021">
        <w:rPr>
          <w:sz w:val="20"/>
          <w:szCs w:val="20"/>
        </w:rPr>
        <w:t xml:space="preserve"> </w:t>
      </w:r>
      <w:proofErr w:type="spellStart"/>
      <w:r w:rsidRPr="00867021">
        <w:rPr>
          <w:sz w:val="20"/>
          <w:szCs w:val="20"/>
        </w:rPr>
        <w:t>adanya</w:t>
      </w:r>
      <w:proofErr w:type="spellEnd"/>
      <w:r w:rsidRPr="00867021">
        <w:rPr>
          <w:sz w:val="20"/>
          <w:szCs w:val="20"/>
        </w:rPr>
        <w:t xml:space="preserve"> </w:t>
      </w:r>
      <w:proofErr w:type="spellStart"/>
      <w:r w:rsidRPr="00867021">
        <w:rPr>
          <w:sz w:val="20"/>
          <w:szCs w:val="20"/>
        </w:rPr>
        <w:t>beban</w:t>
      </w:r>
      <w:proofErr w:type="spellEnd"/>
      <w:r w:rsidRPr="00867021">
        <w:rPr>
          <w:sz w:val="20"/>
          <w:szCs w:val="20"/>
        </w:rPr>
        <w:t xml:space="preserve"> </w:t>
      </w:r>
      <w:proofErr w:type="spellStart"/>
      <w:r w:rsidRPr="00867021">
        <w:rPr>
          <w:sz w:val="20"/>
          <w:szCs w:val="20"/>
        </w:rPr>
        <w:t>kewajiban</w:t>
      </w:r>
      <w:proofErr w:type="spellEnd"/>
      <w:r w:rsidRPr="00867021">
        <w:rPr>
          <w:sz w:val="20"/>
          <w:szCs w:val="20"/>
        </w:rPr>
        <w:t xml:space="preserve"> </w:t>
      </w:r>
      <w:proofErr w:type="spellStart"/>
      <w:r w:rsidRPr="00867021">
        <w:rPr>
          <w:sz w:val="20"/>
          <w:szCs w:val="20"/>
        </w:rPr>
        <w:t>dalam</w:t>
      </w:r>
      <w:proofErr w:type="spellEnd"/>
      <w:r w:rsidRPr="00867021">
        <w:rPr>
          <w:sz w:val="20"/>
          <w:szCs w:val="20"/>
        </w:rPr>
        <w:t xml:space="preserve"> </w:t>
      </w:r>
      <w:proofErr w:type="spellStart"/>
      <w:r w:rsidRPr="00867021">
        <w:rPr>
          <w:sz w:val="20"/>
          <w:szCs w:val="20"/>
        </w:rPr>
        <w:t>pembayaran</w:t>
      </w:r>
      <w:proofErr w:type="spellEnd"/>
      <w:r w:rsidRPr="00867021">
        <w:rPr>
          <w:sz w:val="20"/>
          <w:szCs w:val="20"/>
        </w:rPr>
        <w:t xml:space="preserve"> DKPTKA </w:t>
      </w:r>
      <w:proofErr w:type="spellStart"/>
      <w:r w:rsidRPr="00867021">
        <w:rPr>
          <w:sz w:val="20"/>
          <w:szCs w:val="20"/>
        </w:rPr>
        <w:t>atas</w:t>
      </w:r>
      <w:proofErr w:type="spellEnd"/>
      <w:r w:rsidRPr="00867021">
        <w:rPr>
          <w:sz w:val="20"/>
          <w:szCs w:val="20"/>
        </w:rPr>
        <w:t xml:space="preserve"> </w:t>
      </w:r>
      <w:proofErr w:type="spellStart"/>
      <w:r w:rsidRPr="00867021">
        <w:rPr>
          <w:sz w:val="20"/>
          <w:szCs w:val="20"/>
        </w:rPr>
        <w:t>penggunaan</w:t>
      </w:r>
      <w:proofErr w:type="spellEnd"/>
      <w:r w:rsidRPr="00867021">
        <w:rPr>
          <w:sz w:val="20"/>
          <w:szCs w:val="20"/>
        </w:rPr>
        <w:t xml:space="preserve"> TKA </w:t>
      </w:r>
      <w:proofErr w:type="spellStart"/>
      <w:r w:rsidRPr="00867021">
        <w:rPr>
          <w:sz w:val="20"/>
          <w:szCs w:val="20"/>
        </w:rPr>
        <w:t>dimana</w:t>
      </w:r>
      <w:proofErr w:type="spellEnd"/>
      <w:r w:rsidRPr="00867021">
        <w:rPr>
          <w:sz w:val="20"/>
          <w:szCs w:val="20"/>
        </w:rPr>
        <w:t xml:space="preserve"> pada </w:t>
      </w:r>
      <w:proofErr w:type="spellStart"/>
      <w:r w:rsidRPr="00867021">
        <w:rPr>
          <w:sz w:val="20"/>
          <w:szCs w:val="20"/>
        </w:rPr>
        <w:t>calon</w:t>
      </w:r>
      <w:proofErr w:type="spellEnd"/>
      <w:r w:rsidRPr="00867021">
        <w:rPr>
          <w:sz w:val="20"/>
          <w:szCs w:val="20"/>
        </w:rPr>
        <w:t xml:space="preserve"> </w:t>
      </w:r>
      <w:proofErr w:type="spellStart"/>
      <w:r w:rsidRPr="00867021">
        <w:rPr>
          <w:sz w:val="20"/>
          <w:szCs w:val="20"/>
        </w:rPr>
        <w:t>tenaga</w:t>
      </w:r>
      <w:proofErr w:type="spellEnd"/>
      <w:r w:rsidRPr="00867021">
        <w:rPr>
          <w:sz w:val="20"/>
          <w:szCs w:val="20"/>
        </w:rPr>
        <w:t xml:space="preserve"> </w:t>
      </w:r>
      <w:proofErr w:type="spellStart"/>
      <w:r w:rsidRPr="00867021">
        <w:rPr>
          <w:sz w:val="20"/>
          <w:szCs w:val="20"/>
        </w:rPr>
        <w:t>kerja</w:t>
      </w:r>
      <w:proofErr w:type="spellEnd"/>
      <w:r w:rsidRPr="00867021">
        <w:rPr>
          <w:sz w:val="20"/>
          <w:szCs w:val="20"/>
        </w:rPr>
        <w:t xml:space="preserve"> </w:t>
      </w:r>
      <w:proofErr w:type="spellStart"/>
      <w:r>
        <w:rPr>
          <w:sz w:val="20"/>
          <w:szCs w:val="20"/>
        </w:rPr>
        <w:t>asing</w:t>
      </w:r>
      <w:proofErr w:type="spellEnd"/>
      <w:r>
        <w:rPr>
          <w:sz w:val="20"/>
          <w:szCs w:val="20"/>
        </w:rPr>
        <w:t xml:space="preserve"> </w:t>
      </w:r>
      <w:proofErr w:type="spellStart"/>
      <w:r w:rsidRPr="00867021">
        <w:rPr>
          <w:sz w:val="20"/>
          <w:szCs w:val="20"/>
        </w:rPr>
        <w:t>dalam</w:t>
      </w:r>
      <w:proofErr w:type="spellEnd"/>
      <w:r w:rsidRPr="00867021">
        <w:rPr>
          <w:sz w:val="20"/>
          <w:szCs w:val="20"/>
        </w:rPr>
        <w:t xml:space="preserve"> uji </w:t>
      </w:r>
      <w:proofErr w:type="spellStart"/>
      <w:r w:rsidRPr="00867021">
        <w:rPr>
          <w:sz w:val="20"/>
          <w:szCs w:val="20"/>
        </w:rPr>
        <w:t>coba</w:t>
      </w:r>
      <w:proofErr w:type="spellEnd"/>
      <w:r>
        <w:rPr>
          <w:sz w:val="20"/>
          <w:szCs w:val="20"/>
        </w:rPr>
        <w:t xml:space="preserve"> </w:t>
      </w:r>
      <w:proofErr w:type="spellStart"/>
      <w:r>
        <w:rPr>
          <w:sz w:val="20"/>
          <w:szCs w:val="20"/>
        </w:rPr>
        <w:t>kemampuan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bekerja</w:t>
      </w:r>
      <w:proofErr w:type="spellEnd"/>
      <w:r w:rsidRPr="00867021">
        <w:rPr>
          <w:sz w:val="20"/>
          <w:szCs w:val="20"/>
        </w:rPr>
        <w:t xml:space="preserve">, </w:t>
      </w:r>
      <w:proofErr w:type="spellStart"/>
      <w:r w:rsidRPr="00867021">
        <w:rPr>
          <w:sz w:val="20"/>
          <w:szCs w:val="20"/>
        </w:rPr>
        <w:t>hal</w:t>
      </w:r>
      <w:proofErr w:type="spellEnd"/>
      <w:r w:rsidRPr="00867021">
        <w:rPr>
          <w:sz w:val="20"/>
          <w:szCs w:val="20"/>
        </w:rPr>
        <w:t xml:space="preserve"> </w:t>
      </w:r>
      <w:proofErr w:type="spellStart"/>
      <w:r w:rsidRPr="00867021">
        <w:rPr>
          <w:sz w:val="20"/>
          <w:szCs w:val="20"/>
        </w:rPr>
        <w:t>ini</w:t>
      </w:r>
      <w:proofErr w:type="spellEnd"/>
      <w:r w:rsidRPr="00867021">
        <w:rPr>
          <w:sz w:val="20"/>
          <w:szCs w:val="20"/>
        </w:rPr>
        <w:t xml:space="preserve"> </w:t>
      </w:r>
      <w:proofErr w:type="spellStart"/>
      <w:r w:rsidRPr="00867021">
        <w:rPr>
          <w:sz w:val="20"/>
          <w:szCs w:val="20"/>
        </w:rPr>
        <w:t>tidak</w:t>
      </w:r>
      <w:proofErr w:type="spellEnd"/>
      <w:r w:rsidRPr="00867021">
        <w:rPr>
          <w:sz w:val="20"/>
          <w:szCs w:val="20"/>
        </w:rPr>
        <w:t xml:space="preserve"> </w:t>
      </w:r>
      <w:proofErr w:type="spellStart"/>
      <w:r w:rsidRPr="00867021">
        <w:rPr>
          <w:sz w:val="20"/>
          <w:szCs w:val="20"/>
        </w:rPr>
        <w:t>dipersyaratkan</w:t>
      </w:r>
      <w:proofErr w:type="spellEnd"/>
      <w:r>
        <w:rPr>
          <w:sz w:val="20"/>
          <w:szCs w:val="20"/>
        </w:rPr>
        <w:t>.</w:t>
      </w:r>
    </w:p>
    <w:p w14:paraId="09A47C8F" w14:textId="77777777" w:rsidR="00492DBB" w:rsidRPr="002579A7" w:rsidRDefault="00492DBB" w:rsidP="00492DBB">
      <w:pPr>
        <w:pStyle w:val="Heading1"/>
        <w:tabs>
          <w:tab w:val="left" w:pos="0"/>
        </w:tabs>
        <w:ind w:left="720" w:hanging="360"/>
        <w:rPr>
          <w:sz w:val="24"/>
          <w:szCs w:val="24"/>
        </w:rPr>
      </w:pPr>
      <w:r w:rsidRPr="002579A7">
        <w:rPr>
          <w:sz w:val="24"/>
          <w:szCs w:val="24"/>
        </w:rPr>
        <w:t xml:space="preserve">II. </w:t>
      </w:r>
      <w:commentRangeStart w:id="21"/>
      <w:r w:rsidRPr="002579A7">
        <w:rPr>
          <w:sz w:val="24"/>
          <w:szCs w:val="24"/>
        </w:rPr>
        <w:t>Metode</w:t>
      </w:r>
      <w:commentRangeEnd w:id="21"/>
      <w:r>
        <w:rPr>
          <w:rStyle w:val="CommentReference"/>
          <w:b w:val="0"/>
          <w:smallCaps/>
        </w:rPr>
        <w:commentReference w:id="21"/>
      </w:r>
    </w:p>
    <w:p w14:paraId="064B3958" w14:textId="77777777" w:rsidR="00492DBB" w:rsidRPr="002579A7" w:rsidRDefault="00492DBB" w:rsidP="00492DBB">
      <w:pPr>
        <w:pBdr>
          <w:top w:val="nil"/>
          <w:left w:val="nil"/>
          <w:bottom w:val="nil"/>
          <w:right w:val="nil"/>
          <w:between w:val="nil"/>
        </w:pBdr>
        <w:ind w:firstLine="288"/>
        <w:jc w:val="both"/>
        <w:rPr>
          <w:color w:val="000000"/>
          <w:sz w:val="20"/>
          <w:szCs w:val="20"/>
        </w:rPr>
      </w:pPr>
      <w:r w:rsidRPr="002579A7">
        <w:rPr>
          <w:color w:val="000000"/>
          <w:sz w:val="20"/>
          <w:szCs w:val="20"/>
        </w:rPr>
        <w:t xml:space="preserve">Dalam </w:t>
      </w:r>
      <w:proofErr w:type="spellStart"/>
      <w:r w:rsidRPr="002579A7">
        <w:rPr>
          <w:color w:val="000000"/>
          <w:sz w:val="20"/>
          <w:szCs w:val="20"/>
        </w:rPr>
        <w:t>penelitian</w:t>
      </w:r>
      <w:proofErr w:type="spellEnd"/>
      <w:r w:rsidRPr="002579A7">
        <w:rPr>
          <w:color w:val="000000"/>
          <w:sz w:val="20"/>
          <w:szCs w:val="20"/>
        </w:rPr>
        <w:t xml:space="preserve"> </w:t>
      </w:r>
      <w:proofErr w:type="spellStart"/>
      <w:r w:rsidRPr="002579A7">
        <w:rPr>
          <w:color w:val="000000"/>
          <w:sz w:val="20"/>
          <w:szCs w:val="20"/>
        </w:rPr>
        <w:t>ini</w:t>
      </w:r>
      <w:proofErr w:type="spellEnd"/>
      <w:r w:rsidRPr="002579A7">
        <w:rPr>
          <w:color w:val="000000"/>
          <w:sz w:val="20"/>
          <w:szCs w:val="20"/>
        </w:rPr>
        <w:t xml:space="preserve"> </w:t>
      </w:r>
      <w:proofErr w:type="spellStart"/>
      <w:r w:rsidRPr="002579A7">
        <w:rPr>
          <w:color w:val="000000"/>
          <w:sz w:val="20"/>
          <w:szCs w:val="20"/>
        </w:rPr>
        <w:t>digunakan</w:t>
      </w:r>
      <w:proofErr w:type="spellEnd"/>
      <w:r w:rsidRPr="002579A7">
        <w:rPr>
          <w:color w:val="000000"/>
          <w:sz w:val="20"/>
          <w:szCs w:val="20"/>
        </w:rPr>
        <w:t xml:space="preserve"> </w:t>
      </w:r>
      <w:proofErr w:type="spellStart"/>
      <w:r w:rsidRPr="002579A7">
        <w:rPr>
          <w:color w:val="000000"/>
          <w:sz w:val="20"/>
          <w:szCs w:val="20"/>
        </w:rPr>
        <w:t>metode</w:t>
      </w:r>
      <w:proofErr w:type="spellEnd"/>
      <w:r w:rsidRPr="002579A7">
        <w:rPr>
          <w:color w:val="000000"/>
          <w:sz w:val="20"/>
          <w:szCs w:val="20"/>
        </w:rPr>
        <w:t xml:space="preserve"> </w:t>
      </w:r>
      <w:proofErr w:type="spellStart"/>
      <w:r w:rsidRPr="002579A7">
        <w:rPr>
          <w:color w:val="000000"/>
          <w:sz w:val="20"/>
          <w:szCs w:val="20"/>
        </w:rPr>
        <w:t>penelitian</w:t>
      </w:r>
      <w:proofErr w:type="spellEnd"/>
      <w:r w:rsidRPr="002579A7">
        <w:rPr>
          <w:color w:val="000000"/>
          <w:sz w:val="20"/>
          <w:szCs w:val="20"/>
        </w:rPr>
        <w:t xml:space="preserve"> </w:t>
      </w:r>
      <w:proofErr w:type="spellStart"/>
      <w:r w:rsidRPr="002579A7">
        <w:rPr>
          <w:color w:val="000000"/>
          <w:sz w:val="20"/>
          <w:szCs w:val="20"/>
        </w:rPr>
        <w:t>hukum</w:t>
      </w:r>
      <w:proofErr w:type="spellEnd"/>
      <w:r w:rsidRPr="002579A7">
        <w:rPr>
          <w:color w:val="000000"/>
          <w:sz w:val="20"/>
          <w:szCs w:val="20"/>
        </w:rPr>
        <w:t xml:space="preserve"> </w:t>
      </w:r>
      <w:proofErr w:type="spellStart"/>
      <w:r w:rsidRPr="002579A7">
        <w:rPr>
          <w:color w:val="000000"/>
          <w:sz w:val="20"/>
          <w:szCs w:val="20"/>
        </w:rPr>
        <w:t>normatif</w:t>
      </w:r>
      <w:proofErr w:type="spellEnd"/>
      <w:r w:rsidRPr="002579A7">
        <w:rPr>
          <w:color w:val="000000"/>
          <w:sz w:val="20"/>
          <w:szCs w:val="20"/>
        </w:rPr>
        <w:t xml:space="preserve"> </w:t>
      </w:r>
      <w:proofErr w:type="spellStart"/>
      <w:r w:rsidRPr="002579A7">
        <w:rPr>
          <w:color w:val="000000"/>
          <w:sz w:val="20"/>
          <w:szCs w:val="20"/>
        </w:rPr>
        <w:t>dimana</w:t>
      </w:r>
      <w:proofErr w:type="spellEnd"/>
      <w:r w:rsidRPr="002579A7">
        <w:rPr>
          <w:color w:val="000000"/>
          <w:sz w:val="20"/>
          <w:szCs w:val="20"/>
        </w:rPr>
        <w:t xml:space="preserve"> </w:t>
      </w:r>
      <w:proofErr w:type="spellStart"/>
      <w:r w:rsidRPr="002579A7">
        <w:rPr>
          <w:color w:val="000000"/>
          <w:sz w:val="20"/>
          <w:szCs w:val="20"/>
        </w:rPr>
        <w:t>penelitian</w:t>
      </w:r>
      <w:proofErr w:type="spellEnd"/>
      <w:r w:rsidRPr="002579A7">
        <w:rPr>
          <w:color w:val="000000"/>
          <w:sz w:val="20"/>
          <w:szCs w:val="20"/>
        </w:rPr>
        <w:t xml:space="preserve"> </w:t>
      </w:r>
      <w:proofErr w:type="spellStart"/>
      <w:r w:rsidRPr="002579A7">
        <w:rPr>
          <w:color w:val="000000"/>
          <w:sz w:val="20"/>
          <w:szCs w:val="20"/>
        </w:rPr>
        <w:t>hukum</w:t>
      </w:r>
      <w:proofErr w:type="spellEnd"/>
      <w:r w:rsidRPr="002579A7">
        <w:rPr>
          <w:color w:val="000000"/>
          <w:sz w:val="20"/>
          <w:szCs w:val="20"/>
        </w:rPr>
        <w:t xml:space="preserve"> </w:t>
      </w:r>
      <w:proofErr w:type="spellStart"/>
      <w:r w:rsidRPr="002579A7">
        <w:rPr>
          <w:color w:val="000000"/>
          <w:sz w:val="20"/>
          <w:szCs w:val="20"/>
        </w:rPr>
        <w:t>ini</w:t>
      </w:r>
      <w:proofErr w:type="spellEnd"/>
      <w:r w:rsidRPr="002579A7">
        <w:rPr>
          <w:color w:val="000000"/>
          <w:sz w:val="20"/>
          <w:szCs w:val="20"/>
        </w:rPr>
        <w:t xml:space="preserve"> </w:t>
      </w:r>
      <w:proofErr w:type="spellStart"/>
      <w:r w:rsidRPr="002579A7">
        <w:rPr>
          <w:color w:val="000000"/>
          <w:sz w:val="20"/>
          <w:szCs w:val="20"/>
        </w:rPr>
        <w:t>mengkaji</w:t>
      </w:r>
      <w:proofErr w:type="spellEnd"/>
      <w:r w:rsidRPr="002579A7">
        <w:rPr>
          <w:color w:val="000000"/>
          <w:sz w:val="20"/>
          <w:szCs w:val="20"/>
        </w:rPr>
        <w:t xml:space="preserve">, </w:t>
      </w:r>
      <w:proofErr w:type="spellStart"/>
      <w:r w:rsidRPr="002579A7">
        <w:rPr>
          <w:color w:val="000000"/>
          <w:sz w:val="20"/>
          <w:szCs w:val="20"/>
        </w:rPr>
        <w:t>mengidentifikasi</w:t>
      </w:r>
      <w:proofErr w:type="spellEnd"/>
      <w:r w:rsidRPr="002579A7">
        <w:rPr>
          <w:color w:val="000000"/>
          <w:sz w:val="20"/>
          <w:szCs w:val="20"/>
        </w:rPr>
        <w:t xml:space="preserve">, dan </w:t>
      </w:r>
      <w:proofErr w:type="spellStart"/>
      <w:r w:rsidRPr="002579A7">
        <w:rPr>
          <w:color w:val="000000"/>
          <w:sz w:val="20"/>
          <w:szCs w:val="20"/>
        </w:rPr>
        <w:t>mengevaluasi</w:t>
      </w:r>
      <w:proofErr w:type="spellEnd"/>
      <w:r w:rsidRPr="002579A7">
        <w:rPr>
          <w:color w:val="000000"/>
          <w:sz w:val="20"/>
          <w:szCs w:val="20"/>
        </w:rPr>
        <w:t xml:space="preserve"> </w:t>
      </w:r>
      <w:proofErr w:type="spellStart"/>
      <w:r w:rsidRPr="002579A7">
        <w:rPr>
          <w:color w:val="000000"/>
          <w:sz w:val="20"/>
          <w:szCs w:val="20"/>
        </w:rPr>
        <w:t>atas</w:t>
      </w:r>
      <w:proofErr w:type="spellEnd"/>
      <w:r w:rsidRPr="002579A7">
        <w:rPr>
          <w:color w:val="000000"/>
          <w:sz w:val="20"/>
          <w:szCs w:val="20"/>
        </w:rPr>
        <w:t xml:space="preserve"> </w:t>
      </w:r>
      <w:proofErr w:type="spellStart"/>
      <w:r w:rsidRPr="002579A7">
        <w:rPr>
          <w:color w:val="000000"/>
          <w:sz w:val="20"/>
          <w:szCs w:val="20"/>
        </w:rPr>
        <w:t>pelaksanaan</w:t>
      </w:r>
      <w:proofErr w:type="spellEnd"/>
      <w:r w:rsidRPr="002579A7">
        <w:rPr>
          <w:color w:val="000000"/>
          <w:sz w:val="20"/>
          <w:szCs w:val="20"/>
        </w:rPr>
        <w:t xml:space="preserve"> </w:t>
      </w:r>
      <w:proofErr w:type="spellStart"/>
      <w:r w:rsidRPr="002579A7">
        <w:rPr>
          <w:color w:val="000000"/>
          <w:sz w:val="20"/>
          <w:szCs w:val="20"/>
        </w:rPr>
        <w:t>setiap</w:t>
      </w:r>
      <w:proofErr w:type="spellEnd"/>
      <w:r w:rsidRPr="002579A7">
        <w:rPr>
          <w:color w:val="000000"/>
          <w:sz w:val="20"/>
          <w:szCs w:val="20"/>
        </w:rPr>
        <w:t xml:space="preserve"> </w:t>
      </w:r>
      <w:proofErr w:type="spellStart"/>
      <w:r w:rsidRPr="002579A7">
        <w:rPr>
          <w:color w:val="000000"/>
          <w:sz w:val="20"/>
          <w:szCs w:val="20"/>
        </w:rPr>
        <w:t>ketentuan</w:t>
      </w:r>
      <w:proofErr w:type="spellEnd"/>
      <w:r w:rsidRPr="002579A7">
        <w:rPr>
          <w:color w:val="000000"/>
          <w:sz w:val="20"/>
          <w:szCs w:val="20"/>
        </w:rPr>
        <w:t xml:space="preserve"> </w:t>
      </w:r>
      <w:proofErr w:type="spellStart"/>
      <w:r w:rsidRPr="002579A7">
        <w:rPr>
          <w:color w:val="000000"/>
          <w:sz w:val="20"/>
          <w:szCs w:val="20"/>
        </w:rPr>
        <w:t>hukum</w:t>
      </w:r>
      <w:proofErr w:type="spellEnd"/>
      <w:r w:rsidRPr="002579A7">
        <w:rPr>
          <w:color w:val="000000"/>
          <w:sz w:val="20"/>
          <w:szCs w:val="20"/>
        </w:rPr>
        <w:t xml:space="preserve"> </w:t>
      </w:r>
      <w:proofErr w:type="spellStart"/>
      <w:r w:rsidRPr="002579A7">
        <w:rPr>
          <w:color w:val="000000"/>
          <w:sz w:val="20"/>
          <w:szCs w:val="20"/>
        </w:rPr>
        <w:t>serta</w:t>
      </w:r>
      <w:proofErr w:type="spellEnd"/>
      <w:r w:rsidRPr="002579A7">
        <w:rPr>
          <w:color w:val="000000"/>
          <w:sz w:val="20"/>
          <w:szCs w:val="20"/>
        </w:rPr>
        <w:t xml:space="preserve"> </w:t>
      </w:r>
      <w:proofErr w:type="spellStart"/>
      <w:r w:rsidRPr="002579A7">
        <w:rPr>
          <w:color w:val="000000"/>
          <w:sz w:val="20"/>
          <w:szCs w:val="20"/>
        </w:rPr>
        <w:t>dokumen</w:t>
      </w:r>
      <w:proofErr w:type="spellEnd"/>
      <w:r w:rsidRPr="002579A7">
        <w:rPr>
          <w:color w:val="000000"/>
          <w:sz w:val="20"/>
          <w:szCs w:val="20"/>
        </w:rPr>
        <w:t xml:space="preserve"> yang </w:t>
      </w:r>
      <w:proofErr w:type="spellStart"/>
      <w:r w:rsidRPr="002579A7">
        <w:rPr>
          <w:color w:val="000000"/>
          <w:sz w:val="20"/>
          <w:szCs w:val="20"/>
        </w:rPr>
        <w:t>tertulis</w:t>
      </w:r>
      <w:proofErr w:type="spellEnd"/>
      <w:r w:rsidRPr="002579A7">
        <w:rPr>
          <w:color w:val="000000"/>
          <w:sz w:val="20"/>
          <w:szCs w:val="20"/>
        </w:rPr>
        <w:t xml:space="preserve"> pada </w:t>
      </w:r>
      <w:proofErr w:type="spellStart"/>
      <w:r w:rsidRPr="002579A7">
        <w:rPr>
          <w:color w:val="000000"/>
          <w:sz w:val="20"/>
          <w:szCs w:val="20"/>
        </w:rPr>
        <w:t>setiap</w:t>
      </w:r>
      <w:proofErr w:type="spellEnd"/>
      <w:r w:rsidRPr="002579A7">
        <w:rPr>
          <w:color w:val="000000"/>
          <w:sz w:val="20"/>
          <w:szCs w:val="20"/>
        </w:rPr>
        <w:t xml:space="preserve"> </w:t>
      </w:r>
      <w:proofErr w:type="spellStart"/>
      <w:r w:rsidRPr="002579A7">
        <w:rPr>
          <w:color w:val="000000"/>
          <w:sz w:val="20"/>
          <w:szCs w:val="20"/>
        </w:rPr>
        <w:t>peristiwa</w:t>
      </w:r>
      <w:proofErr w:type="spellEnd"/>
      <w:r w:rsidRPr="002579A7">
        <w:rPr>
          <w:color w:val="000000"/>
          <w:sz w:val="20"/>
          <w:szCs w:val="20"/>
        </w:rPr>
        <w:t xml:space="preserve"> </w:t>
      </w:r>
      <w:proofErr w:type="spellStart"/>
      <w:r w:rsidRPr="002579A7">
        <w:rPr>
          <w:color w:val="000000"/>
          <w:sz w:val="20"/>
          <w:szCs w:val="20"/>
        </w:rPr>
        <w:t>hukum</w:t>
      </w:r>
      <w:proofErr w:type="spellEnd"/>
      <w:r w:rsidRPr="002579A7">
        <w:rPr>
          <w:color w:val="000000"/>
          <w:sz w:val="20"/>
          <w:szCs w:val="20"/>
        </w:rPr>
        <w:t xml:space="preserve"> </w:t>
      </w:r>
      <w:proofErr w:type="spellStart"/>
      <w:r w:rsidRPr="002579A7">
        <w:rPr>
          <w:color w:val="000000"/>
          <w:sz w:val="20"/>
          <w:szCs w:val="20"/>
        </w:rPr>
        <w:t>serta</w:t>
      </w:r>
      <w:proofErr w:type="spellEnd"/>
      <w:r w:rsidRPr="002579A7">
        <w:rPr>
          <w:color w:val="000000"/>
          <w:sz w:val="20"/>
          <w:szCs w:val="20"/>
        </w:rPr>
        <w:t xml:space="preserve"> </w:t>
      </w:r>
      <w:proofErr w:type="spellStart"/>
      <w:r w:rsidRPr="002579A7">
        <w:rPr>
          <w:color w:val="000000"/>
          <w:sz w:val="20"/>
          <w:szCs w:val="20"/>
        </w:rPr>
        <w:t>atas</w:t>
      </w:r>
      <w:proofErr w:type="spellEnd"/>
      <w:r w:rsidRPr="002579A7">
        <w:rPr>
          <w:color w:val="000000"/>
          <w:sz w:val="20"/>
          <w:szCs w:val="20"/>
        </w:rPr>
        <w:t xml:space="preserve"> </w:t>
      </w:r>
      <w:proofErr w:type="spellStart"/>
      <w:r w:rsidRPr="002579A7">
        <w:rPr>
          <w:color w:val="000000"/>
          <w:sz w:val="20"/>
          <w:szCs w:val="20"/>
        </w:rPr>
        <w:t>hasil</w:t>
      </w:r>
      <w:proofErr w:type="spellEnd"/>
      <w:r w:rsidRPr="002579A7">
        <w:rPr>
          <w:color w:val="000000"/>
          <w:sz w:val="20"/>
          <w:szCs w:val="20"/>
        </w:rPr>
        <w:t xml:space="preserve"> </w:t>
      </w:r>
      <w:proofErr w:type="spellStart"/>
      <w:r w:rsidRPr="002579A7">
        <w:rPr>
          <w:color w:val="000000"/>
          <w:sz w:val="20"/>
          <w:szCs w:val="20"/>
        </w:rPr>
        <w:t>setiap</w:t>
      </w:r>
      <w:proofErr w:type="spellEnd"/>
      <w:r w:rsidRPr="002579A7">
        <w:rPr>
          <w:color w:val="000000"/>
          <w:sz w:val="20"/>
          <w:szCs w:val="20"/>
        </w:rPr>
        <w:t xml:space="preserve"> </w:t>
      </w:r>
      <w:proofErr w:type="spellStart"/>
      <w:r w:rsidRPr="002579A7">
        <w:rPr>
          <w:color w:val="000000"/>
          <w:sz w:val="20"/>
          <w:szCs w:val="20"/>
        </w:rPr>
        <w:t>pemikiran</w:t>
      </w:r>
      <w:proofErr w:type="spellEnd"/>
      <w:r w:rsidRPr="002579A7">
        <w:rPr>
          <w:color w:val="000000"/>
          <w:sz w:val="20"/>
          <w:szCs w:val="20"/>
        </w:rPr>
        <w:t xml:space="preserve"> </w:t>
      </w:r>
      <w:proofErr w:type="spellStart"/>
      <w:r w:rsidRPr="002579A7">
        <w:rPr>
          <w:color w:val="000000"/>
          <w:sz w:val="20"/>
          <w:szCs w:val="20"/>
        </w:rPr>
        <w:t>serta</w:t>
      </w:r>
      <w:proofErr w:type="spellEnd"/>
      <w:r w:rsidRPr="002579A7">
        <w:rPr>
          <w:color w:val="000000"/>
          <w:sz w:val="20"/>
          <w:szCs w:val="20"/>
        </w:rPr>
        <w:t xml:space="preserve"> </w:t>
      </w:r>
      <w:proofErr w:type="spellStart"/>
      <w:r w:rsidRPr="002579A7">
        <w:rPr>
          <w:color w:val="000000"/>
          <w:sz w:val="20"/>
          <w:szCs w:val="20"/>
        </w:rPr>
        <w:t>penelitian</w:t>
      </w:r>
      <w:proofErr w:type="spellEnd"/>
      <w:r w:rsidRPr="002579A7">
        <w:rPr>
          <w:color w:val="000000"/>
          <w:sz w:val="20"/>
          <w:szCs w:val="20"/>
        </w:rPr>
        <w:t xml:space="preserve"> yang </w:t>
      </w:r>
      <w:proofErr w:type="spellStart"/>
      <w:r w:rsidRPr="002579A7">
        <w:rPr>
          <w:color w:val="000000"/>
          <w:sz w:val="20"/>
          <w:szCs w:val="20"/>
        </w:rPr>
        <w:t>telah</w:t>
      </w:r>
      <w:proofErr w:type="spellEnd"/>
      <w:r w:rsidRPr="002579A7">
        <w:rPr>
          <w:color w:val="000000"/>
          <w:sz w:val="20"/>
          <w:szCs w:val="20"/>
        </w:rPr>
        <w:t xml:space="preserve"> </w:t>
      </w:r>
      <w:proofErr w:type="spellStart"/>
      <w:r w:rsidRPr="002579A7">
        <w:rPr>
          <w:color w:val="000000"/>
          <w:sz w:val="20"/>
          <w:szCs w:val="20"/>
        </w:rPr>
        <w:t>dihasilkan</w:t>
      </w:r>
      <w:proofErr w:type="spellEnd"/>
      <w:r w:rsidRPr="002579A7">
        <w:rPr>
          <w:color w:val="000000"/>
          <w:sz w:val="20"/>
          <w:szCs w:val="20"/>
        </w:rPr>
        <w:t xml:space="preserve"> </w:t>
      </w:r>
      <w:proofErr w:type="spellStart"/>
      <w:r w:rsidRPr="002579A7">
        <w:rPr>
          <w:color w:val="000000"/>
          <w:sz w:val="20"/>
          <w:szCs w:val="20"/>
        </w:rPr>
        <w:t>secara</w:t>
      </w:r>
      <w:proofErr w:type="spellEnd"/>
      <w:r w:rsidRPr="002579A7">
        <w:rPr>
          <w:color w:val="000000"/>
          <w:sz w:val="20"/>
          <w:szCs w:val="20"/>
        </w:rPr>
        <w:t xml:space="preserve"> </w:t>
      </w:r>
      <w:proofErr w:type="spellStart"/>
      <w:r w:rsidRPr="002579A7">
        <w:rPr>
          <w:color w:val="000000"/>
          <w:sz w:val="20"/>
          <w:szCs w:val="20"/>
        </w:rPr>
        <w:t>sistematis</w:t>
      </w:r>
      <w:proofErr w:type="spellEnd"/>
      <w:r w:rsidRPr="002579A7">
        <w:rPr>
          <w:color w:val="000000"/>
          <w:sz w:val="20"/>
          <w:szCs w:val="20"/>
        </w:rPr>
        <w:t xml:space="preserve">. </w:t>
      </w:r>
      <w:proofErr w:type="spellStart"/>
      <w:r w:rsidRPr="002579A7">
        <w:rPr>
          <w:color w:val="000000"/>
          <w:sz w:val="20"/>
          <w:szCs w:val="20"/>
        </w:rPr>
        <w:t>Tujuannya</w:t>
      </w:r>
      <w:proofErr w:type="spellEnd"/>
      <w:r w:rsidRPr="002579A7">
        <w:rPr>
          <w:color w:val="000000"/>
          <w:sz w:val="20"/>
          <w:szCs w:val="20"/>
        </w:rPr>
        <w:t xml:space="preserve"> </w:t>
      </w:r>
      <w:proofErr w:type="spellStart"/>
      <w:r w:rsidRPr="002579A7">
        <w:rPr>
          <w:color w:val="000000"/>
          <w:sz w:val="20"/>
          <w:szCs w:val="20"/>
        </w:rPr>
        <w:t>adalah</w:t>
      </w:r>
      <w:proofErr w:type="spellEnd"/>
      <w:r w:rsidRPr="002579A7">
        <w:rPr>
          <w:color w:val="000000"/>
          <w:sz w:val="20"/>
          <w:szCs w:val="20"/>
        </w:rPr>
        <w:t xml:space="preserve"> </w:t>
      </w:r>
      <w:proofErr w:type="spellStart"/>
      <w:r w:rsidRPr="002579A7">
        <w:rPr>
          <w:color w:val="000000"/>
          <w:sz w:val="20"/>
          <w:szCs w:val="20"/>
        </w:rPr>
        <w:t>memastikan</w:t>
      </w:r>
      <w:proofErr w:type="spellEnd"/>
      <w:r w:rsidRPr="002579A7">
        <w:rPr>
          <w:color w:val="000000"/>
          <w:sz w:val="20"/>
          <w:szCs w:val="20"/>
        </w:rPr>
        <w:t xml:space="preserve"> </w:t>
      </w:r>
      <w:proofErr w:type="spellStart"/>
      <w:r w:rsidRPr="002579A7">
        <w:rPr>
          <w:color w:val="000000"/>
          <w:sz w:val="20"/>
          <w:szCs w:val="20"/>
        </w:rPr>
        <w:t>bahwa</w:t>
      </w:r>
      <w:proofErr w:type="spellEnd"/>
      <w:r w:rsidRPr="002579A7">
        <w:rPr>
          <w:color w:val="000000"/>
          <w:sz w:val="20"/>
          <w:szCs w:val="20"/>
        </w:rPr>
        <w:t xml:space="preserve"> </w:t>
      </w:r>
      <w:proofErr w:type="spellStart"/>
      <w:r w:rsidRPr="002579A7">
        <w:rPr>
          <w:color w:val="000000"/>
          <w:sz w:val="20"/>
          <w:szCs w:val="20"/>
        </w:rPr>
        <w:t>penerapan</w:t>
      </w:r>
      <w:proofErr w:type="spellEnd"/>
      <w:r w:rsidRPr="002579A7">
        <w:rPr>
          <w:color w:val="000000"/>
          <w:sz w:val="20"/>
          <w:szCs w:val="20"/>
        </w:rPr>
        <w:t xml:space="preserve"> </w:t>
      </w:r>
      <w:proofErr w:type="spellStart"/>
      <w:r w:rsidRPr="002579A7">
        <w:rPr>
          <w:color w:val="000000"/>
          <w:sz w:val="20"/>
          <w:szCs w:val="20"/>
        </w:rPr>
        <w:t>hukum</w:t>
      </w:r>
      <w:proofErr w:type="spellEnd"/>
      <w:r w:rsidRPr="002579A7">
        <w:rPr>
          <w:color w:val="000000"/>
          <w:sz w:val="20"/>
          <w:szCs w:val="20"/>
        </w:rPr>
        <w:t xml:space="preserve"> </w:t>
      </w:r>
      <w:proofErr w:type="spellStart"/>
      <w:r w:rsidRPr="002579A7">
        <w:rPr>
          <w:color w:val="000000"/>
          <w:sz w:val="20"/>
          <w:szCs w:val="20"/>
        </w:rPr>
        <w:t>sesuai</w:t>
      </w:r>
      <w:proofErr w:type="spellEnd"/>
      <w:r w:rsidRPr="002579A7">
        <w:rPr>
          <w:color w:val="000000"/>
          <w:sz w:val="20"/>
          <w:szCs w:val="20"/>
        </w:rPr>
        <w:t xml:space="preserve"> </w:t>
      </w:r>
      <w:proofErr w:type="spellStart"/>
      <w:r w:rsidRPr="002579A7">
        <w:rPr>
          <w:color w:val="000000"/>
          <w:sz w:val="20"/>
          <w:szCs w:val="20"/>
        </w:rPr>
        <w:t>dengan</w:t>
      </w:r>
      <w:proofErr w:type="spellEnd"/>
      <w:r w:rsidRPr="002579A7">
        <w:rPr>
          <w:color w:val="000000"/>
          <w:sz w:val="20"/>
          <w:szCs w:val="20"/>
        </w:rPr>
        <w:t xml:space="preserve"> </w:t>
      </w:r>
      <w:proofErr w:type="spellStart"/>
      <w:r w:rsidRPr="002579A7">
        <w:rPr>
          <w:color w:val="000000"/>
          <w:sz w:val="20"/>
          <w:szCs w:val="20"/>
        </w:rPr>
        <w:t>ketentuan</w:t>
      </w:r>
      <w:proofErr w:type="spellEnd"/>
      <w:r w:rsidRPr="002579A7">
        <w:rPr>
          <w:color w:val="000000"/>
          <w:sz w:val="20"/>
          <w:szCs w:val="20"/>
        </w:rPr>
        <w:t xml:space="preserve"> yang </w:t>
      </w:r>
      <w:proofErr w:type="spellStart"/>
      <w:r w:rsidRPr="002579A7">
        <w:rPr>
          <w:color w:val="000000"/>
          <w:sz w:val="20"/>
          <w:szCs w:val="20"/>
        </w:rPr>
        <w:t>berlaku</w:t>
      </w:r>
      <w:proofErr w:type="spellEnd"/>
      <w:r w:rsidRPr="002579A7">
        <w:rPr>
          <w:color w:val="000000"/>
          <w:sz w:val="20"/>
          <w:szCs w:val="20"/>
        </w:rPr>
        <w:t xml:space="preserve"> dan </w:t>
      </w:r>
      <w:proofErr w:type="spellStart"/>
      <w:r w:rsidRPr="002579A7">
        <w:rPr>
          <w:color w:val="000000"/>
          <w:sz w:val="20"/>
          <w:szCs w:val="20"/>
        </w:rPr>
        <w:t>memberikan</w:t>
      </w:r>
      <w:proofErr w:type="spellEnd"/>
      <w:r w:rsidRPr="002579A7">
        <w:rPr>
          <w:color w:val="000000"/>
          <w:sz w:val="20"/>
          <w:szCs w:val="20"/>
        </w:rPr>
        <w:t xml:space="preserve"> saran </w:t>
      </w:r>
      <w:proofErr w:type="spellStart"/>
      <w:r w:rsidRPr="002579A7">
        <w:rPr>
          <w:color w:val="000000"/>
          <w:sz w:val="20"/>
          <w:szCs w:val="20"/>
        </w:rPr>
        <w:t>apabila</w:t>
      </w:r>
      <w:proofErr w:type="spellEnd"/>
      <w:r w:rsidRPr="002579A7">
        <w:rPr>
          <w:color w:val="000000"/>
          <w:sz w:val="20"/>
          <w:szCs w:val="20"/>
        </w:rPr>
        <w:t xml:space="preserve"> </w:t>
      </w:r>
      <w:proofErr w:type="spellStart"/>
      <w:r w:rsidRPr="002579A7">
        <w:rPr>
          <w:color w:val="000000"/>
          <w:sz w:val="20"/>
          <w:szCs w:val="20"/>
        </w:rPr>
        <w:t>penerapannya</w:t>
      </w:r>
      <w:proofErr w:type="spellEnd"/>
      <w:r w:rsidRPr="002579A7">
        <w:rPr>
          <w:color w:val="000000"/>
          <w:sz w:val="20"/>
          <w:szCs w:val="20"/>
        </w:rPr>
        <w:t xml:space="preserve"> </w:t>
      </w:r>
      <w:proofErr w:type="spellStart"/>
      <w:r w:rsidRPr="002579A7">
        <w:rPr>
          <w:color w:val="000000"/>
          <w:sz w:val="20"/>
          <w:szCs w:val="20"/>
        </w:rPr>
        <w:t>masih</w:t>
      </w:r>
      <w:proofErr w:type="spellEnd"/>
      <w:r w:rsidRPr="002579A7">
        <w:rPr>
          <w:color w:val="000000"/>
          <w:sz w:val="20"/>
          <w:szCs w:val="20"/>
        </w:rPr>
        <w:t xml:space="preserve"> </w:t>
      </w:r>
      <w:proofErr w:type="spellStart"/>
      <w:r w:rsidRPr="002579A7">
        <w:rPr>
          <w:color w:val="000000"/>
          <w:sz w:val="20"/>
          <w:szCs w:val="20"/>
        </w:rPr>
        <w:t>belum</w:t>
      </w:r>
      <w:proofErr w:type="spellEnd"/>
      <w:r w:rsidRPr="002579A7">
        <w:rPr>
          <w:color w:val="000000"/>
          <w:sz w:val="20"/>
          <w:szCs w:val="20"/>
        </w:rPr>
        <w:t xml:space="preserve"> </w:t>
      </w:r>
      <w:proofErr w:type="spellStart"/>
      <w:r w:rsidRPr="002579A7">
        <w:rPr>
          <w:color w:val="000000"/>
          <w:sz w:val="20"/>
          <w:szCs w:val="20"/>
        </w:rPr>
        <w:t>sesuai</w:t>
      </w:r>
      <w:proofErr w:type="spellEnd"/>
      <w:r w:rsidRPr="002579A7">
        <w:rPr>
          <w:color w:val="000000"/>
          <w:sz w:val="20"/>
          <w:szCs w:val="20"/>
        </w:rPr>
        <w:t xml:space="preserve"> </w:t>
      </w:r>
      <w:proofErr w:type="spellStart"/>
      <w:r w:rsidRPr="002579A7">
        <w:rPr>
          <w:color w:val="000000"/>
          <w:sz w:val="20"/>
          <w:szCs w:val="20"/>
        </w:rPr>
        <w:t>untuk</w:t>
      </w:r>
      <w:proofErr w:type="spellEnd"/>
      <w:r w:rsidRPr="002579A7">
        <w:rPr>
          <w:color w:val="000000"/>
          <w:sz w:val="20"/>
          <w:szCs w:val="20"/>
        </w:rPr>
        <w:t xml:space="preserve"> </w:t>
      </w:r>
      <w:proofErr w:type="spellStart"/>
      <w:r w:rsidRPr="002579A7">
        <w:rPr>
          <w:color w:val="000000"/>
          <w:sz w:val="20"/>
          <w:szCs w:val="20"/>
        </w:rPr>
        <w:t>selanjutnya</w:t>
      </w:r>
      <w:proofErr w:type="spellEnd"/>
      <w:r w:rsidRPr="002579A7">
        <w:rPr>
          <w:color w:val="000000"/>
          <w:sz w:val="20"/>
          <w:szCs w:val="20"/>
        </w:rPr>
        <w:t xml:space="preserve"> </w:t>
      </w:r>
      <w:proofErr w:type="spellStart"/>
      <w:r w:rsidRPr="002579A7">
        <w:rPr>
          <w:color w:val="000000"/>
          <w:sz w:val="20"/>
          <w:szCs w:val="20"/>
        </w:rPr>
        <w:t>dilaksanakan</w:t>
      </w:r>
      <w:proofErr w:type="spellEnd"/>
      <w:r w:rsidRPr="002579A7">
        <w:rPr>
          <w:color w:val="000000"/>
          <w:sz w:val="20"/>
          <w:szCs w:val="20"/>
        </w:rPr>
        <w:t xml:space="preserve"> </w:t>
      </w:r>
      <w:proofErr w:type="spellStart"/>
      <w:r w:rsidRPr="002579A7">
        <w:rPr>
          <w:color w:val="000000"/>
          <w:sz w:val="20"/>
          <w:szCs w:val="20"/>
        </w:rPr>
        <w:t>sebagaimana</w:t>
      </w:r>
      <w:proofErr w:type="spellEnd"/>
      <w:r w:rsidRPr="002579A7">
        <w:rPr>
          <w:color w:val="000000"/>
          <w:sz w:val="20"/>
          <w:szCs w:val="20"/>
        </w:rPr>
        <w:t xml:space="preserve"> </w:t>
      </w:r>
      <w:proofErr w:type="spellStart"/>
      <w:r w:rsidRPr="002579A7">
        <w:rPr>
          <w:color w:val="000000"/>
          <w:sz w:val="20"/>
          <w:szCs w:val="20"/>
        </w:rPr>
        <w:t>mestinya</w:t>
      </w:r>
      <w:proofErr w:type="spellEnd"/>
      <w:r w:rsidRPr="002579A7">
        <w:rPr>
          <w:color w:val="000000"/>
          <w:sz w:val="20"/>
          <w:szCs w:val="20"/>
        </w:rPr>
        <w:t>.</w:t>
      </w:r>
    </w:p>
    <w:p w14:paraId="0EE38BB6" w14:textId="77777777" w:rsidR="00492DBB" w:rsidRPr="002579A7" w:rsidRDefault="00492DBB" w:rsidP="00492DBB">
      <w:pPr>
        <w:pStyle w:val="Heading1"/>
        <w:tabs>
          <w:tab w:val="left" w:pos="0"/>
        </w:tabs>
        <w:ind w:left="720" w:hanging="360"/>
        <w:rPr>
          <w:sz w:val="24"/>
          <w:szCs w:val="24"/>
        </w:rPr>
      </w:pPr>
      <w:r w:rsidRPr="002579A7">
        <w:rPr>
          <w:sz w:val="24"/>
          <w:szCs w:val="24"/>
        </w:rPr>
        <w:t xml:space="preserve">III. Hasil dan </w:t>
      </w:r>
      <w:commentRangeStart w:id="22"/>
      <w:proofErr w:type="spellStart"/>
      <w:r w:rsidRPr="002579A7">
        <w:rPr>
          <w:sz w:val="24"/>
          <w:szCs w:val="24"/>
        </w:rPr>
        <w:t>Pembahasan</w:t>
      </w:r>
      <w:commentRangeEnd w:id="22"/>
      <w:proofErr w:type="spellEnd"/>
      <w:r>
        <w:rPr>
          <w:rStyle w:val="CommentReference"/>
          <w:b w:val="0"/>
          <w:smallCaps/>
        </w:rPr>
        <w:commentReference w:id="22"/>
      </w:r>
    </w:p>
    <w:p w14:paraId="4A737512" w14:textId="77777777" w:rsidR="00492DBB" w:rsidRDefault="00492DBB" w:rsidP="00492DBB">
      <w:pPr>
        <w:widowControl/>
        <w:numPr>
          <w:ilvl w:val="0"/>
          <w:numId w:val="28"/>
        </w:numPr>
        <w:pBdr>
          <w:top w:val="nil"/>
          <w:left w:val="nil"/>
          <w:bottom w:val="nil"/>
          <w:right w:val="nil"/>
          <w:between w:val="nil"/>
        </w:pBdr>
        <w:suppressAutoHyphens/>
        <w:autoSpaceDE/>
        <w:autoSpaceDN/>
        <w:ind w:left="426"/>
        <w:rPr>
          <w:b/>
          <w:color w:val="000000"/>
          <w:sz w:val="20"/>
          <w:szCs w:val="20"/>
        </w:rPr>
      </w:pPr>
      <w:r>
        <w:rPr>
          <w:b/>
          <w:color w:val="000000"/>
          <w:sz w:val="20"/>
          <w:szCs w:val="20"/>
        </w:rPr>
        <w:t xml:space="preserve">Visa Tinggal Terbatas </w:t>
      </w:r>
      <w:proofErr w:type="spellStart"/>
      <w:r>
        <w:rPr>
          <w:b/>
          <w:color w:val="000000"/>
          <w:sz w:val="20"/>
          <w:szCs w:val="20"/>
        </w:rPr>
        <w:t>untuk</w:t>
      </w:r>
      <w:proofErr w:type="spellEnd"/>
      <w:r>
        <w:rPr>
          <w:b/>
          <w:color w:val="000000"/>
          <w:sz w:val="20"/>
          <w:szCs w:val="20"/>
        </w:rPr>
        <w:t xml:space="preserve"> TKA</w:t>
      </w:r>
    </w:p>
    <w:p w14:paraId="4A5F16F8" w14:textId="77777777" w:rsidR="00492DBB" w:rsidRDefault="00492DBB" w:rsidP="00492DBB">
      <w:pPr>
        <w:pBdr>
          <w:top w:val="nil"/>
          <w:left w:val="nil"/>
          <w:bottom w:val="nil"/>
          <w:right w:val="nil"/>
          <w:between w:val="nil"/>
        </w:pBdr>
        <w:ind w:firstLine="288"/>
        <w:jc w:val="both"/>
        <w:rPr>
          <w:color w:val="000000"/>
          <w:sz w:val="20"/>
          <w:szCs w:val="20"/>
        </w:rPr>
      </w:pPr>
      <w:r w:rsidRPr="00867021">
        <w:rPr>
          <w:color w:val="000000"/>
          <w:sz w:val="20"/>
          <w:szCs w:val="20"/>
        </w:rPr>
        <w:t xml:space="preserve">Warga negara </w:t>
      </w:r>
      <w:proofErr w:type="spellStart"/>
      <w:r w:rsidRPr="00867021">
        <w:rPr>
          <w:color w:val="000000"/>
          <w:sz w:val="20"/>
          <w:szCs w:val="20"/>
        </w:rPr>
        <w:t>asing</w:t>
      </w:r>
      <w:proofErr w:type="spellEnd"/>
      <w:r w:rsidRPr="00867021">
        <w:rPr>
          <w:color w:val="000000"/>
          <w:sz w:val="20"/>
          <w:szCs w:val="20"/>
        </w:rPr>
        <w:t xml:space="preserve"> yang </w:t>
      </w:r>
      <w:proofErr w:type="spellStart"/>
      <w:r w:rsidRPr="00867021">
        <w:rPr>
          <w:color w:val="000000"/>
          <w:sz w:val="20"/>
          <w:szCs w:val="20"/>
        </w:rPr>
        <w:t>masuk</w:t>
      </w:r>
      <w:proofErr w:type="spellEnd"/>
      <w:r>
        <w:rPr>
          <w:color w:val="000000"/>
          <w:sz w:val="20"/>
          <w:szCs w:val="20"/>
        </w:rPr>
        <w:t xml:space="preserve"> dan juga </w:t>
      </w:r>
      <w:proofErr w:type="spellStart"/>
      <w:r>
        <w:rPr>
          <w:color w:val="000000"/>
          <w:sz w:val="20"/>
          <w:szCs w:val="20"/>
        </w:rPr>
        <w:t>berkegiatan</w:t>
      </w:r>
      <w:proofErr w:type="spellEnd"/>
      <w:r>
        <w:rPr>
          <w:color w:val="000000"/>
          <w:sz w:val="20"/>
          <w:szCs w:val="20"/>
        </w:rPr>
        <w:t xml:space="preserve"> di Indonesia </w:t>
      </w:r>
      <w:proofErr w:type="spellStart"/>
      <w:r>
        <w:rPr>
          <w:color w:val="000000"/>
          <w:sz w:val="20"/>
          <w:szCs w:val="20"/>
        </w:rPr>
        <w:t>wajib</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memiliki</w:t>
      </w:r>
      <w:proofErr w:type="spellEnd"/>
      <w:r>
        <w:rPr>
          <w:color w:val="000000"/>
          <w:sz w:val="20"/>
          <w:szCs w:val="20"/>
        </w:rPr>
        <w:t xml:space="preserve"> Visa Republik Indonesia yang </w:t>
      </w:r>
      <w:proofErr w:type="spellStart"/>
      <w:r>
        <w:rPr>
          <w:color w:val="000000"/>
          <w:sz w:val="20"/>
          <w:szCs w:val="20"/>
        </w:rPr>
        <w:t>sah</w:t>
      </w:r>
      <w:proofErr w:type="spellEnd"/>
      <w:r>
        <w:rPr>
          <w:color w:val="000000"/>
          <w:sz w:val="20"/>
          <w:szCs w:val="20"/>
        </w:rPr>
        <w:t xml:space="preserve"> dan </w:t>
      </w:r>
      <w:proofErr w:type="spellStart"/>
      <w:r>
        <w:rPr>
          <w:color w:val="000000"/>
          <w:sz w:val="20"/>
          <w:szCs w:val="20"/>
        </w:rPr>
        <w:t>masih</w:t>
      </w:r>
      <w:proofErr w:type="spellEnd"/>
      <w:r>
        <w:rPr>
          <w:color w:val="000000"/>
          <w:sz w:val="20"/>
          <w:szCs w:val="20"/>
        </w:rPr>
        <w:t xml:space="preserve"> </w:t>
      </w:r>
      <w:proofErr w:type="spellStart"/>
      <w:r>
        <w:rPr>
          <w:color w:val="000000"/>
          <w:sz w:val="20"/>
          <w:szCs w:val="20"/>
        </w:rPr>
        <w:t>berlaku</w:t>
      </w:r>
      <w:proofErr w:type="spellEnd"/>
      <w:r>
        <w:rPr>
          <w:color w:val="000000"/>
          <w:sz w:val="20"/>
          <w:szCs w:val="20"/>
        </w:rPr>
        <w:t xml:space="preserve">. Visa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selanjutnya</w:t>
      </w:r>
      <w:proofErr w:type="spellEnd"/>
      <w:r>
        <w:rPr>
          <w:color w:val="000000"/>
          <w:sz w:val="20"/>
          <w:szCs w:val="20"/>
        </w:rPr>
        <w:t xml:space="preserve"> </w:t>
      </w:r>
      <w:proofErr w:type="spellStart"/>
      <w:r>
        <w:rPr>
          <w:color w:val="000000"/>
          <w:sz w:val="20"/>
          <w:szCs w:val="20"/>
        </w:rPr>
        <w:t>menjadi</w:t>
      </w:r>
      <w:proofErr w:type="spellEnd"/>
      <w:r>
        <w:rPr>
          <w:color w:val="000000"/>
          <w:sz w:val="20"/>
          <w:szCs w:val="20"/>
        </w:rPr>
        <w:t xml:space="preserve"> </w:t>
      </w:r>
      <w:proofErr w:type="spellStart"/>
      <w:r>
        <w:rPr>
          <w:color w:val="000000"/>
          <w:sz w:val="20"/>
          <w:szCs w:val="20"/>
        </w:rPr>
        <w:t>dasar</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pemberian</w:t>
      </w:r>
      <w:proofErr w:type="spellEnd"/>
      <w:r>
        <w:rPr>
          <w:color w:val="000000"/>
          <w:sz w:val="20"/>
          <w:szCs w:val="20"/>
        </w:rPr>
        <w:t xml:space="preserve"> </w:t>
      </w:r>
      <w:proofErr w:type="spellStart"/>
      <w:r>
        <w:rPr>
          <w:color w:val="000000"/>
          <w:sz w:val="20"/>
          <w:szCs w:val="20"/>
        </w:rPr>
        <w:t>izin</w:t>
      </w:r>
      <w:proofErr w:type="spellEnd"/>
      <w:r>
        <w:rPr>
          <w:color w:val="000000"/>
          <w:sz w:val="20"/>
          <w:szCs w:val="20"/>
        </w:rPr>
        <w:t xml:space="preserve"> </w:t>
      </w:r>
      <w:proofErr w:type="spellStart"/>
      <w:r>
        <w:rPr>
          <w:color w:val="000000"/>
          <w:sz w:val="20"/>
          <w:szCs w:val="20"/>
        </w:rPr>
        <w:t>tinggal</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orang </w:t>
      </w:r>
      <w:proofErr w:type="spellStart"/>
      <w:r>
        <w:rPr>
          <w:color w:val="000000"/>
          <w:sz w:val="20"/>
          <w:szCs w:val="20"/>
        </w:rPr>
        <w:t>asing</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sebagaimana</w:t>
      </w:r>
      <w:proofErr w:type="spellEnd"/>
      <w:r>
        <w:rPr>
          <w:color w:val="000000"/>
          <w:sz w:val="20"/>
          <w:szCs w:val="20"/>
        </w:rPr>
        <w:t xml:space="preserve"> </w:t>
      </w:r>
      <w:proofErr w:type="spellStart"/>
      <w:r>
        <w:rPr>
          <w:color w:val="000000"/>
          <w:sz w:val="20"/>
          <w:szCs w:val="20"/>
        </w:rPr>
        <w:t>ketentuan</w:t>
      </w:r>
      <w:proofErr w:type="spellEnd"/>
      <w:r>
        <w:rPr>
          <w:color w:val="000000"/>
          <w:sz w:val="20"/>
          <w:szCs w:val="20"/>
        </w:rPr>
        <w:t xml:space="preserve"> yang </w:t>
      </w:r>
      <w:proofErr w:type="spellStart"/>
      <w:r>
        <w:rPr>
          <w:color w:val="000000"/>
          <w:sz w:val="20"/>
          <w:szCs w:val="20"/>
        </w:rPr>
        <w:t>diatur</w:t>
      </w:r>
      <w:proofErr w:type="spellEnd"/>
      <w:r>
        <w:rPr>
          <w:color w:val="000000"/>
          <w:sz w:val="20"/>
          <w:szCs w:val="20"/>
        </w:rPr>
        <w:t xml:space="preserve"> pada Pasal 8 Ayat (2) UU No. 6/2011. </w:t>
      </w:r>
      <w:proofErr w:type="spellStart"/>
      <w:r>
        <w:rPr>
          <w:color w:val="000000"/>
          <w:sz w:val="20"/>
          <w:szCs w:val="20"/>
        </w:rPr>
        <w:t>Terdapat</w:t>
      </w:r>
      <w:proofErr w:type="spellEnd"/>
      <w:r>
        <w:rPr>
          <w:color w:val="000000"/>
          <w:sz w:val="20"/>
          <w:szCs w:val="20"/>
        </w:rPr>
        <w:t xml:space="preserve"> 2 </w:t>
      </w:r>
      <w:proofErr w:type="spellStart"/>
      <w:r>
        <w:rPr>
          <w:color w:val="000000"/>
          <w:sz w:val="20"/>
          <w:szCs w:val="20"/>
        </w:rPr>
        <w:t>kategori</w:t>
      </w:r>
      <w:proofErr w:type="spellEnd"/>
      <w:r>
        <w:rPr>
          <w:color w:val="000000"/>
          <w:sz w:val="20"/>
          <w:szCs w:val="20"/>
        </w:rPr>
        <w:t xml:space="preserve"> Orang Asing yang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diberikan</w:t>
      </w:r>
      <w:proofErr w:type="spellEnd"/>
      <w:r>
        <w:rPr>
          <w:color w:val="000000"/>
          <w:sz w:val="20"/>
          <w:szCs w:val="20"/>
        </w:rPr>
        <w:t xml:space="preserve"> Visa Tinggal Terbatas yang </w:t>
      </w:r>
      <w:proofErr w:type="spellStart"/>
      <w:r>
        <w:rPr>
          <w:color w:val="000000"/>
          <w:sz w:val="20"/>
          <w:szCs w:val="20"/>
        </w:rPr>
        <w:t>diatur</w:t>
      </w:r>
      <w:proofErr w:type="spellEnd"/>
      <w:r>
        <w:rPr>
          <w:color w:val="000000"/>
          <w:sz w:val="20"/>
          <w:szCs w:val="20"/>
        </w:rPr>
        <w:t xml:space="preserve"> pada </w:t>
      </w:r>
      <w:proofErr w:type="spellStart"/>
      <w:r>
        <w:rPr>
          <w:color w:val="000000"/>
          <w:sz w:val="20"/>
          <w:szCs w:val="20"/>
        </w:rPr>
        <w:t>pasal</w:t>
      </w:r>
      <w:proofErr w:type="spellEnd"/>
      <w:r>
        <w:rPr>
          <w:color w:val="000000"/>
          <w:sz w:val="20"/>
          <w:szCs w:val="20"/>
        </w:rPr>
        <w:t xml:space="preserve"> 39 UU No. 6/2011 </w:t>
      </w:r>
      <w:proofErr w:type="spellStart"/>
      <w:r>
        <w:rPr>
          <w:i/>
          <w:iCs/>
          <w:color w:val="000000"/>
          <w:sz w:val="20"/>
          <w:szCs w:val="20"/>
        </w:rPr>
        <w:t>juncto</w:t>
      </w:r>
      <w:proofErr w:type="spellEnd"/>
      <w:r>
        <w:rPr>
          <w:color w:val="000000"/>
          <w:sz w:val="20"/>
          <w:szCs w:val="20"/>
        </w:rPr>
        <w:t xml:space="preserve"> Pasal 106 UU No. 6/2023, </w:t>
      </w:r>
      <w:proofErr w:type="spellStart"/>
      <w:r>
        <w:rPr>
          <w:color w:val="000000"/>
          <w:sz w:val="20"/>
          <w:szCs w:val="20"/>
        </w:rPr>
        <w:t>sebagai</w:t>
      </w:r>
      <w:proofErr w:type="spellEnd"/>
      <w:r>
        <w:rPr>
          <w:color w:val="000000"/>
          <w:sz w:val="20"/>
          <w:szCs w:val="20"/>
        </w:rPr>
        <w:t xml:space="preserve"> </w:t>
      </w:r>
      <w:proofErr w:type="spellStart"/>
      <w:proofErr w:type="gramStart"/>
      <w:r>
        <w:rPr>
          <w:color w:val="000000"/>
          <w:sz w:val="20"/>
          <w:szCs w:val="20"/>
        </w:rPr>
        <w:t>berikut</w:t>
      </w:r>
      <w:proofErr w:type="spellEnd"/>
      <w:r>
        <w:rPr>
          <w:color w:val="000000"/>
          <w:sz w:val="20"/>
          <w:szCs w:val="20"/>
        </w:rPr>
        <w:t xml:space="preserve"> </w:t>
      </w:r>
      <w:r>
        <w:rPr>
          <w:color w:val="000000"/>
          <w:sz w:val="20"/>
          <w:szCs w:val="20"/>
        </w:rPr>
        <w:lastRenderedPageBreak/>
        <w:t>:</w:t>
      </w:r>
      <w:proofErr w:type="gramEnd"/>
    </w:p>
    <w:p w14:paraId="3D01035B"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contextualSpacing/>
        <w:jc w:val="both"/>
        <w:rPr>
          <w:color w:val="000000"/>
          <w:sz w:val="20"/>
          <w:szCs w:val="20"/>
        </w:rPr>
      </w:pPr>
      <w:r>
        <w:rPr>
          <w:color w:val="000000"/>
          <w:sz w:val="20"/>
          <w:szCs w:val="20"/>
        </w:rPr>
        <w:t xml:space="preserve">Orang Asing yang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melakukan</w:t>
      </w:r>
      <w:proofErr w:type="spellEnd"/>
      <w:r>
        <w:rPr>
          <w:color w:val="000000"/>
          <w:sz w:val="20"/>
          <w:szCs w:val="20"/>
        </w:rPr>
        <w:t xml:space="preserve"> </w:t>
      </w:r>
      <w:proofErr w:type="spellStart"/>
      <w:r>
        <w:rPr>
          <w:color w:val="000000"/>
          <w:sz w:val="20"/>
          <w:szCs w:val="20"/>
        </w:rPr>
        <w:t>perjalanan</w:t>
      </w:r>
      <w:proofErr w:type="spellEnd"/>
      <w:r>
        <w:rPr>
          <w:color w:val="000000"/>
          <w:sz w:val="20"/>
          <w:szCs w:val="20"/>
        </w:rPr>
        <w:t xml:space="preserve"> </w:t>
      </w:r>
      <w:proofErr w:type="spellStart"/>
      <w:r>
        <w:rPr>
          <w:color w:val="000000"/>
          <w:sz w:val="20"/>
          <w:szCs w:val="20"/>
        </w:rPr>
        <w:t>ke</w:t>
      </w:r>
      <w:proofErr w:type="spellEnd"/>
      <w:r>
        <w:rPr>
          <w:color w:val="000000"/>
          <w:sz w:val="20"/>
          <w:szCs w:val="20"/>
        </w:rPr>
        <w:t xml:space="preserve"> Wilayah Indonesia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bertempat</w:t>
      </w:r>
      <w:proofErr w:type="spellEnd"/>
      <w:r>
        <w:rPr>
          <w:color w:val="000000"/>
          <w:sz w:val="20"/>
          <w:szCs w:val="20"/>
        </w:rPr>
        <w:t xml:space="preserve"> </w:t>
      </w:r>
      <w:proofErr w:type="spellStart"/>
      <w:r>
        <w:rPr>
          <w:color w:val="000000"/>
          <w:sz w:val="20"/>
          <w:szCs w:val="20"/>
        </w:rPr>
        <w:t>tinggal</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yang </w:t>
      </w:r>
      <w:proofErr w:type="spellStart"/>
      <w:r>
        <w:rPr>
          <w:color w:val="000000"/>
          <w:sz w:val="20"/>
          <w:szCs w:val="20"/>
        </w:rPr>
        <w:t>terbatas</w:t>
      </w:r>
      <w:proofErr w:type="spellEnd"/>
      <w:r>
        <w:rPr>
          <w:color w:val="000000"/>
          <w:sz w:val="20"/>
          <w:szCs w:val="20"/>
        </w:rPr>
        <w:t xml:space="preserve">, </w:t>
      </w:r>
      <w:proofErr w:type="spellStart"/>
      <w:proofErr w:type="gramStart"/>
      <w:r>
        <w:rPr>
          <w:color w:val="000000"/>
          <w:sz w:val="20"/>
          <w:szCs w:val="20"/>
        </w:rPr>
        <w:t>seperti</w:t>
      </w:r>
      <w:proofErr w:type="spellEnd"/>
      <w:r>
        <w:rPr>
          <w:color w:val="000000"/>
          <w:sz w:val="20"/>
          <w:szCs w:val="20"/>
        </w:rPr>
        <w:t xml:space="preserve"> :</w:t>
      </w:r>
      <w:proofErr w:type="gramEnd"/>
    </w:p>
    <w:p w14:paraId="6AEA9D09" w14:textId="77777777" w:rsidR="00492DBB" w:rsidRPr="00104225" w:rsidRDefault="00492DBB" w:rsidP="00492DBB">
      <w:pPr>
        <w:pStyle w:val="ListParagraph"/>
        <w:widowControl/>
        <w:numPr>
          <w:ilvl w:val="4"/>
          <w:numId w:val="28"/>
        </w:numPr>
        <w:pBdr>
          <w:top w:val="nil"/>
          <w:left w:val="nil"/>
          <w:bottom w:val="nil"/>
          <w:right w:val="nil"/>
          <w:between w:val="nil"/>
        </w:pBdr>
        <w:suppressAutoHyphens/>
        <w:autoSpaceDE/>
        <w:autoSpaceDN/>
        <w:ind w:left="1710" w:hanging="270"/>
        <w:contextualSpacing/>
        <w:jc w:val="both"/>
        <w:rPr>
          <w:color w:val="000000"/>
          <w:sz w:val="20"/>
          <w:szCs w:val="20"/>
        </w:rPr>
      </w:pPr>
      <w:proofErr w:type="spellStart"/>
      <w:r w:rsidRPr="00104225">
        <w:rPr>
          <w:color w:val="000000"/>
          <w:sz w:val="20"/>
          <w:szCs w:val="20"/>
        </w:rPr>
        <w:t>Rohaniawan</w:t>
      </w:r>
      <w:proofErr w:type="spellEnd"/>
      <w:r w:rsidRPr="00104225">
        <w:rPr>
          <w:color w:val="000000"/>
          <w:sz w:val="20"/>
          <w:szCs w:val="20"/>
        </w:rPr>
        <w:t xml:space="preserve">, Tenaga </w:t>
      </w:r>
      <w:proofErr w:type="spellStart"/>
      <w:r w:rsidRPr="00104225">
        <w:rPr>
          <w:color w:val="000000"/>
          <w:sz w:val="20"/>
          <w:szCs w:val="20"/>
        </w:rPr>
        <w:t>ahli</w:t>
      </w:r>
      <w:proofErr w:type="spellEnd"/>
      <w:r w:rsidRPr="00104225">
        <w:rPr>
          <w:color w:val="000000"/>
          <w:sz w:val="20"/>
          <w:szCs w:val="20"/>
        </w:rPr>
        <w:t xml:space="preserve">, </w:t>
      </w:r>
      <w:proofErr w:type="spellStart"/>
      <w:proofErr w:type="gramStart"/>
      <w:r w:rsidRPr="00104225">
        <w:rPr>
          <w:color w:val="000000"/>
          <w:sz w:val="20"/>
          <w:szCs w:val="20"/>
        </w:rPr>
        <w:t>Pekerja,Peneliti</w:t>
      </w:r>
      <w:proofErr w:type="spellEnd"/>
      <w:proofErr w:type="gramEnd"/>
      <w:r>
        <w:rPr>
          <w:color w:val="000000"/>
          <w:sz w:val="20"/>
          <w:szCs w:val="20"/>
        </w:rPr>
        <w:t xml:space="preserve">, </w:t>
      </w:r>
      <w:proofErr w:type="spellStart"/>
      <w:r w:rsidRPr="00104225">
        <w:rPr>
          <w:color w:val="000000"/>
          <w:sz w:val="20"/>
          <w:szCs w:val="20"/>
        </w:rPr>
        <w:t>Pelajar</w:t>
      </w:r>
      <w:proofErr w:type="spellEnd"/>
      <w:r>
        <w:rPr>
          <w:color w:val="000000"/>
          <w:sz w:val="20"/>
          <w:szCs w:val="20"/>
        </w:rPr>
        <w:t xml:space="preserve">, </w:t>
      </w:r>
      <w:r w:rsidRPr="00104225">
        <w:rPr>
          <w:color w:val="000000"/>
          <w:sz w:val="20"/>
          <w:szCs w:val="20"/>
        </w:rPr>
        <w:t>Investor</w:t>
      </w:r>
      <w:r>
        <w:rPr>
          <w:color w:val="000000"/>
          <w:sz w:val="20"/>
          <w:szCs w:val="20"/>
        </w:rPr>
        <w:t xml:space="preserve">, </w:t>
      </w:r>
      <w:r w:rsidRPr="00104225">
        <w:rPr>
          <w:color w:val="000000"/>
          <w:sz w:val="20"/>
          <w:szCs w:val="20"/>
        </w:rPr>
        <w:t xml:space="preserve">Rumah </w:t>
      </w:r>
      <w:proofErr w:type="spellStart"/>
      <w:r w:rsidRPr="00104225">
        <w:rPr>
          <w:color w:val="000000"/>
          <w:sz w:val="20"/>
          <w:szCs w:val="20"/>
        </w:rPr>
        <w:t>kedua</w:t>
      </w:r>
      <w:proofErr w:type="spellEnd"/>
      <w:r>
        <w:rPr>
          <w:color w:val="000000"/>
          <w:sz w:val="20"/>
          <w:szCs w:val="20"/>
        </w:rPr>
        <w:t>,</w:t>
      </w:r>
      <w:r w:rsidRPr="00104225">
        <w:rPr>
          <w:color w:val="000000"/>
          <w:sz w:val="20"/>
          <w:szCs w:val="20"/>
        </w:rPr>
        <w:t xml:space="preserve"> dan </w:t>
      </w:r>
      <w:proofErr w:type="spellStart"/>
      <w:r w:rsidRPr="00104225">
        <w:rPr>
          <w:color w:val="000000"/>
          <w:sz w:val="20"/>
          <w:szCs w:val="20"/>
        </w:rPr>
        <w:t>keluarga</w:t>
      </w:r>
      <w:r>
        <w:rPr>
          <w:color w:val="000000"/>
          <w:sz w:val="20"/>
          <w:szCs w:val="20"/>
        </w:rPr>
        <w:t>nya</w:t>
      </w:r>
      <w:proofErr w:type="spellEnd"/>
      <w:r>
        <w:rPr>
          <w:color w:val="000000"/>
          <w:sz w:val="20"/>
          <w:szCs w:val="20"/>
        </w:rPr>
        <w:t>;</w:t>
      </w:r>
    </w:p>
    <w:p w14:paraId="45976073" w14:textId="77777777" w:rsidR="00492DBB" w:rsidRDefault="00492DBB" w:rsidP="00492DBB">
      <w:pPr>
        <w:pStyle w:val="ListParagraph"/>
        <w:widowControl/>
        <w:numPr>
          <w:ilvl w:val="4"/>
          <w:numId w:val="28"/>
        </w:numPr>
        <w:pBdr>
          <w:top w:val="nil"/>
          <w:left w:val="nil"/>
          <w:bottom w:val="nil"/>
          <w:right w:val="nil"/>
          <w:between w:val="nil"/>
        </w:pBdr>
        <w:suppressAutoHyphens/>
        <w:autoSpaceDE/>
        <w:autoSpaceDN/>
        <w:ind w:left="1710" w:hanging="270"/>
        <w:contextualSpacing/>
        <w:jc w:val="both"/>
        <w:rPr>
          <w:color w:val="000000"/>
          <w:sz w:val="20"/>
          <w:szCs w:val="20"/>
        </w:rPr>
      </w:pPr>
      <w:r w:rsidRPr="00247F79">
        <w:rPr>
          <w:color w:val="000000"/>
          <w:sz w:val="20"/>
          <w:szCs w:val="20"/>
        </w:rPr>
        <w:t xml:space="preserve">Orang </w:t>
      </w:r>
      <w:proofErr w:type="spellStart"/>
      <w:r w:rsidRPr="00247F79">
        <w:rPr>
          <w:color w:val="000000"/>
          <w:sz w:val="20"/>
          <w:szCs w:val="20"/>
        </w:rPr>
        <w:t>asing</w:t>
      </w:r>
      <w:proofErr w:type="spellEnd"/>
      <w:r w:rsidRPr="00247F79">
        <w:rPr>
          <w:color w:val="000000"/>
          <w:sz w:val="20"/>
          <w:szCs w:val="20"/>
        </w:rPr>
        <w:t xml:space="preserve"> yang </w:t>
      </w:r>
      <w:proofErr w:type="spellStart"/>
      <w:r w:rsidRPr="00247F79">
        <w:rPr>
          <w:color w:val="000000"/>
          <w:sz w:val="20"/>
          <w:szCs w:val="20"/>
        </w:rPr>
        <w:t>kawin</w:t>
      </w:r>
      <w:proofErr w:type="spellEnd"/>
      <w:r w:rsidRPr="00247F79">
        <w:rPr>
          <w:color w:val="000000"/>
          <w:sz w:val="20"/>
          <w:szCs w:val="20"/>
        </w:rPr>
        <w:t xml:space="preserve"> </w:t>
      </w:r>
      <w:proofErr w:type="spellStart"/>
      <w:r w:rsidRPr="00247F79">
        <w:rPr>
          <w:color w:val="000000"/>
          <w:sz w:val="20"/>
          <w:szCs w:val="20"/>
        </w:rPr>
        <w:t>secara</w:t>
      </w:r>
      <w:proofErr w:type="spellEnd"/>
      <w:r w:rsidRPr="00247F79">
        <w:rPr>
          <w:color w:val="000000"/>
          <w:sz w:val="20"/>
          <w:szCs w:val="20"/>
        </w:rPr>
        <w:t xml:space="preserve"> </w:t>
      </w:r>
      <w:proofErr w:type="spellStart"/>
      <w:r w:rsidRPr="00247F79">
        <w:rPr>
          <w:color w:val="000000"/>
          <w:sz w:val="20"/>
          <w:szCs w:val="20"/>
        </w:rPr>
        <w:t>sah</w:t>
      </w:r>
      <w:proofErr w:type="spellEnd"/>
      <w:r w:rsidRPr="00247F79">
        <w:rPr>
          <w:color w:val="000000"/>
          <w:sz w:val="20"/>
          <w:szCs w:val="20"/>
        </w:rPr>
        <w:t xml:space="preserve"> </w:t>
      </w:r>
      <w:proofErr w:type="spellStart"/>
      <w:r w:rsidRPr="00247F79">
        <w:rPr>
          <w:color w:val="000000"/>
          <w:sz w:val="20"/>
          <w:szCs w:val="20"/>
        </w:rPr>
        <w:t>dengan</w:t>
      </w:r>
      <w:proofErr w:type="spellEnd"/>
      <w:r w:rsidRPr="00247F79">
        <w:rPr>
          <w:color w:val="000000"/>
          <w:sz w:val="20"/>
          <w:szCs w:val="20"/>
        </w:rPr>
        <w:t xml:space="preserve"> Warga Negara Indonesia (WNI)</w:t>
      </w:r>
      <w:r>
        <w:rPr>
          <w:color w:val="000000"/>
          <w:sz w:val="20"/>
          <w:szCs w:val="20"/>
        </w:rPr>
        <w:t>;</w:t>
      </w:r>
    </w:p>
    <w:p w14:paraId="5B5BF11F" w14:textId="77777777" w:rsidR="00492DBB" w:rsidRPr="003E2AA8" w:rsidRDefault="00492DBB" w:rsidP="00492DBB">
      <w:pPr>
        <w:pStyle w:val="ListParagraph"/>
        <w:widowControl/>
        <w:numPr>
          <w:ilvl w:val="1"/>
          <w:numId w:val="28"/>
        </w:numPr>
        <w:pBdr>
          <w:top w:val="nil"/>
          <w:left w:val="nil"/>
          <w:bottom w:val="nil"/>
          <w:right w:val="nil"/>
          <w:between w:val="nil"/>
        </w:pBdr>
        <w:suppressAutoHyphens/>
        <w:autoSpaceDE/>
        <w:autoSpaceDN/>
        <w:contextualSpacing/>
        <w:jc w:val="both"/>
        <w:rPr>
          <w:color w:val="000000"/>
          <w:sz w:val="20"/>
          <w:szCs w:val="20"/>
        </w:rPr>
      </w:pPr>
      <w:proofErr w:type="spellStart"/>
      <w:r>
        <w:rPr>
          <w:color w:val="000000"/>
          <w:sz w:val="20"/>
          <w:szCs w:val="20"/>
        </w:rPr>
        <w:t>Bergabung</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bekerja</w:t>
      </w:r>
      <w:proofErr w:type="spellEnd"/>
      <w:r>
        <w:rPr>
          <w:color w:val="000000"/>
          <w:sz w:val="20"/>
          <w:szCs w:val="20"/>
        </w:rPr>
        <w:t xml:space="preserve"> di </w:t>
      </w:r>
      <w:proofErr w:type="spellStart"/>
      <w:r>
        <w:rPr>
          <w:color w:val="000000"/>
          <w:sz w:val="20"/>
          <w:szCs w:val="20"/>
        </w:rPr>
        <w:t>atas</w:t>
      </w:r>
      <w:proofErr w:type="spellEnd"/>
      <w:r>
        <w:rPr>
          <w:color w:val="000000"/>
          <w:sz w:val="20"/>
          <w:szCs w:val="20"/>
        </w:rPr>
        <w:t xml:space="preserve"> </w:t>
      </w:r>
      <w:proofErr w:type="spellStart"/>
      <w:r>
        <w:rPr>
          <w:color w:val="000000"/>
          <w:sz w:val="20"/>
          <w:szCs w:val="20"/>
        </w:rPr>
        <w:t>kapal</w:t>
      </w:r>
      <w:proofErr w:type="spellEnd"/>
      <w:r>
        <w:rPr>
          <w:color w:val="000000"/>
          <w:sz w:val="20"/>
          <w:szCs w:val="20"/>
        </w:rPr>
        <w:t xml:space="preserve">, </w:t>
      </w:r>
      <w:proofErr w:type="spellStart"/>
      <w:r>
        <w:rPr>
          <w:color w:val="000000"/>
          <w:sz w:val="20"/>
          <w:szCs w:val="20"/>
        </w:rPr>
        <w:t>alat</w:t>
      </w:r>
      <w:proofErr w:type="spellEnd"/>
      <w:r>
        <w:rPr>
          <w:color w:val="000000"/>
          <w:sz w:val="20"/>
          <w:szCs w:val="20"/>
        </w:rPr>
        <w:t xml:space="preserve"> </w:t>
      </w:r>
      <w:proofErr w:type="spellStart"/>
      <w:r>
        <w:rPr>
          <w:color w:val="000000"/>
          <w:sz w:val="20"/>
          <w:szCs w:val="20"/>
        </w:rPr>
        <w:t>apung</w:t>
      </w:r>
      <w:proofErr w:type="spellEnd"/>
      <w:r>
        <w:rPr>
          <w:color w:val="000000"/>
          <w:sz w:val="20"/>
          <w:szCs w:val="20"/>
        </w:rPr>
        <w:t xml:space="preserve">, </w:t>
      </w:r>
      <w:proofErr w:type="spellStart"/>
      <w:r>
        <w:rPr>
          <w:color w:val="000000"/>
          <w:sz w:val="20"/>
          <w:szCs w:val="20"/>
        </w:rPr>
        <w:t>atau</w:t>
      </w:r>
      <w:proofErr w:type="spellEnd"/>
      <w:r>
        <w:rPr>
          <w:color w:val="000000"/>
          <w:sz w:val="20"/>
          <w:szCs w:val="20"/>
        </w:rPr>
        <w:t xml:space="preserve"> </w:t>
      </w:r>
      <w:proofErr w:type="spellStart"/>
      <w:r>
        <w:rPr>
          <w:color w:val="000000"/>
          <w:sz w:val="20"/>
          <w:szCs w:val="20"/>
        </w:rPr>
        <w:t>instalasi</w:t>
      </w:r>
      <w:proofErr w:type="spellEnd"/>
      <w:r>
        <w:rPr>
          <w:color w:val="000000"/>
          <w:sz w:val="20"/>
          <w:szCs w:val="20"/>
        </w:rPr>
        <w:t xml:space="preserve"> yang </w:t>
      </w:r>
      <w:proofErr w:type="spellStart"/>
      <w:r>
        <w:rPr>
          <w:color w:val="000000"/>
          <w:sz w:val="20"/>
          <w:szCs w:val="20"/>
        </w:rPr>
        <w:t>beroperasi</w:t>
      </w:r>
      <w:proofErr w:type="spellEnd"/>
      <w:r>
        <w:rPr>
          <w:color w:val="000000"/>
          <w:sz w:val="20"/>
          <w:szCs w:val="20"/>
        </w:rPr>
        <w:t xml:space="preserve"> di Wilayah </w:t>
      </w:r>
      <w:proofErr w:type="spellStart"/>
      <w:r>
        <w:rPr>
          <w:color w:val="000000"/>
          <w:sz w:val="20"/>
          <w:szCs w:val="20"/>
        </w:rPr>
        <w:t>Perairan</w:t>
      </w:r>
      <w:proofErr w:type="spellEnd"/>
      <w:r>
        <w:rPr>
          <w:color w:val="000000"/>
          <w:sz w:val="20"/>
          <w:szCs w:val="20"/>
        </w:rPr>
        <w:t xml:space="preserve"> Nusantara, </w:t>
      </w:r>
      <w:proofErr w:type="spellStart"/>
      <w:r>
        <w:rPr>
          <w:color w:val="000000"/>
          <w:sz w:val="20"/>
          <w:szCs w:val="20"/>
        </w:rPr>
        <w:t>landasan</w:t>
      </w:r>
      <w:proofErr w:type="spellEnd"/>
      <w:r>
        <w:rPr>
          <w:color w:val="000000"/>
          <w:sz w:val="20"/>
          <w:szCs w:val="20"/>
        </w:rPr>
        <w:t xml:space="preserve"> </w:t>
      </w:r>
      <w:proofErr w:type="spellStart"/>
      <w:r>
        <w:rPr>
          <w:color w:val="000000"/>
          <w:sz w:val="20"/>
          <w:szCs w:val="20"/>
        </w:rPr>
        <w:t>kontinen</w:t>
      </w:r>
      <w:proofErr w:type="spellEnd"/>
      <w:r>
        <w:rPr>
          <w:color w:val="000000"/>
          <w:sz w:val="20"/>
          <w:szCs w:val="20"/>
        </w:rPr>
        <w:t>, dan/</w:t>
      </w:r>
      <w:proofErr w:type="spellStart"/>
      <w:r>
        <w:rPr>
          <w:color w:val="000000"/>
          <w:sz w:val="20"/>
          <w:szCs w:val="20"/>
        </w:rPr>
        <w:t>atau</w:t>
      </w:r>
      <w:proofErr w:type="spellEnd"/>
      <w:r>
        <w:rPr>
          <w:color w:val="000000"/>
          <w:sz w:val="20"/>
          <w:szCs w:val="20"/>
        </w:rPr>
        <w:t xml:space="preserve"> Zona Ekonomi </w:t>
      </w:r>
      <w:proofErr w:type="spellStart"/>
      <w:r>
        <w:rPr>
          <w:color w:val="000000"/>
          <w:sz w:val="20"/>
          <w:szCs w:val="20"/>
        </w:rPr>
        <w:t>Eksklusif</w:t>
      </w:r>
      <w:proofErr w:type="spellEnd"/>
      <w:r>
        <w:rPr>
          <w:color w:val="000000"/>
          <w:sz w:val="20"/>
          <w:szCs w:val="20"/>
        </w:rPr>
        <w:t xml:space="preserve"> (ZEE) Indonesia.</w:t>
      </w:r>
    </w:p>
    <w:p w14:paraId="713E07D4" w14:textId="77777777" w:rsidR="00492DBB" w:rsidRDefault="00492DBB" w:rsidP="00492DBB">
      <w:pPr>
        <w:pBdr>
          <w:top w:val="nil"/>
          <w:left w:val="nil"/>
          <w:bottom w:val="nil"/>
          <w:right w:val="nil"/>
          <w:between w:val="nil"/>
        </w:pBdr>
        <w:ind w:firstLine="288"/>
        <w:jc w:val="both"/>
        <w:rPr>
          <w:color w:val="000000"/>
          <w:sz w:val="20"/>
          <w:szCs w:val="20"/>
        </w:rPr>
      </w:pPr>
      <w:proofErr w:type="spellStart"/>
      <w:r>
        <w:rPr>
          <w:color w:val="000000"/>
          <w:sz w:val="20"/>
          <w:szCs w:val="20"/>
        </w:rPr>
        <w:t>Mengacu</w:t>
      </w:r>
      <w:proofErr w:type="spellEnd"/>
      <w:r>
        <w:rPr>
          <w:color w:val="000000"/>
          <w:sz w:val="20"/>
          <w:szCs w:val="20"/>
        </w:rPr>
        <w:t xml:space="preserve"> pada </w:t>
      </w:r>
      <w:proofErr w:type="spellStart"/>
      <w:r>
        <w:rPr>
          <w:color w:val="000000"/>
          <w:sz w:val="20"/>
          <w:szCs w:val="20"/>
        </w:rPr>
        <w:t>aturan</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sehingga</w:t>
      </w:r>
      <w:proofErr w:type="spellEnd"/>
      <w:r>
        <w:rPr>
          <w:color w:val="000000"/>
          <w:sz w:val="20"/>
          <w:szCs w:val="20"/>
        </w:rPr>
        <w:t xml:space="preserve"> TKA </w:t>
      </w:r>
      <w:proofErr w:type="spellStart"/>
      <w:r>
        <w:rPr>
          <w:color w:val="000000"/>
          <w:sz w:val="20"/>
          <w:szCs w:val="20"/>
        </w:rPr>
        <w:t>wajib</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Visa Tinggal Terbatas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masuk</w:t>
      </w:r>
      <w:proofErr w:type="spellEnd"/>
      <w:r>
        <w:rPr>
          <w:color w:val="000000"/>
          <w:sz w:val="20"/>
          <w:szCs w:val="20"/>
        </w:rPr>
        <w:t xml:space="preserve"> dan </w:t>
      </w:r>
      <w:proofErr w:type="spellStart"/>
      <w:r>
        <w:rPr>
          <w:color w:val="000000"/>
          <w:sz w:val="20"/>
          <w:szCs w:val="20"/>
        </w:rPr>
        <w:t>bekerja</w:t>
      </w:r>
      <w:proofErr w:type="spellEnd"/>
      <w:r>
        <w:rPr>
          <w:color w:val="000000"/>
          <w:sz w:val="20"/>
          <w:szCs w:val="20"/>
        </w:rPr>
        <w:t xml:space="preserve"> di Indonesia yang mana </w:t>
      </w:r>
      <w:proofErr w:type="spellStart"/>
      <w:r>
        <w:rPr>
          <w:color w:val="000000"/>
          <w:sz w:val="20"/>
          <w:szCs w:val="20"/>
        </w:rPr>
        <w:t>pengajuan</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Visa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hanya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oleh </w:t>
      </w:r>
      <w:proofErr w:type="spellStart"/>
      <w:r>
        <w:rPr>
          <w:color w:val="000000"/>
          <w:sz w:val="20"/>
          <w:szCs w:val="20"/>
        </w:rPr>
        <w:t>Pemberi</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TKA yang </w:t>
      </w:r>
      <w:proofErr w:type="spellStart"/>
      <w:r>
        <w:rPr>
          <w:color w:val="000000"/>
          <w:sz w:val="20"/>
          <w:szCs w:val="20"/>
        </w:rPr>
        <w:t>telah</w:t>
      </w:r>
      <w:proofErr w:type="spellEnd"/>
      <w:r>
        <w:rPr>
          <w:color w:val="000000"/>
          <w:sz w:val="20"/>
          <w:szCs w:val="20"/>
        </w:rPr>
        <w:t xml:space="preserve"> </w:t>
      </w:r>
      <w:proofErr w:type="spellStart"/>
      <w:r>
        <w:rPr>
          <w:color w:val="000000"/>
          <w:sz w:val="20"/>
          <w:szCs w:val="20"/>
        </w:rPr>
        <w:t>diatur</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Pasal 3 Ayat (1) PP No. 34/2021, </w:t>
      </w:r>
      <w:proofErr w:type="spellStart"/>
      <w:proofErr w:type="gramStart"/>
      <w:r>
        <w:rPr>
          <w:color w:val="000000"/>
          <w:sz w:val="20"/>
          <w:szCs w:val="20"/>
        </w:rPr>
        <w:t>diantaranya</w:t>
      </w:r>
      <w:proofErr w:type="spellEnd"/>
      <w:r>
        <w:rPr>
          <w:color w:val="000000"/>
          <w:sz w:val="20"/>
          <w:szCs w:val="20"/>
        </w:rPr>
        <w:t xml:space="preserve"> :</w:t>
      </w:r>
      <w:proofErr w:type="gramEnd"/>
    </w:p>
    <w:p w14:paraId="73BF3A7C" w14:textId="77777777" w:rsid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rPr>
      </w:pPr>
      <w:proofErr w:type="spellStart"/>
      <w:r>
        <w:rPr>
          <w:color w:val="000000"/>
          <w:sz w:val="20"/>
          <w:szCs w:val="20"/>
        </w:rPr>
        <w:t>Instansi</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perwakilan</w:t>
      </w:r>
      <w:proofErr w:type="spellEnd"/>
      <w:r>
        <w:rPr>
          <w:color w:val="000000"/>
          <w:sz w:val="20"/>
          <w:szCs w:val="20"/>
        </w:rPr>
        <w:t xml:space="preserve"> negara </w:t>
      </w:r>
      <w:proofErr w:type="spellStart"/>
      <w:r>
        <w:rPr>
          <w:color w:val="000000"/>
          <w:sz w:val="20"/>
          <w:szCs w:val="20"/>
        </w:rPr>
        <w:t>asing</w:t>
      </w:r>
      <w:proofErr w:type="spellEnd"/>
      <w:r>
        <w:rPr>
          <w:color w:val="000000"/>
          <w:sz w:val="20"/>
          <w:szCs w:val="20"/>
        </w:rPr>
        <w:t xml:space="preserve">, dan badan </w:t>
      </w:r>
      <w:proofErr w:type="spellStart"/>
      <w:r>
        <w:rPr>
          <w:color w:val="000000"/>
          <w:sz w:val="20"/>
          <w:szCs w:val="20"/>
        </w:rPr>
        <w:t>internasional</w:t>
      </w:r>
      <w:proofErr w:type="spellEnd"/>
      <w:r>
        <w:rPr>
          <w:color w:val="000000"/>
          <w:sz w:val="20"/>
          <w:szCs w:val="20"/>
        </w:rPr>
        <w:t>;</w:t>
      </w:r>
    </w:p>
    <w:p w14:paraId="0A33AB99" w14:textId="77777777" w:rsidR="00492DBB" w:rsidRP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lang w:val="nb-NO"/>
        </w:rPr>
      </w:pPr>
      <w:r w:rsidRPr="00492DBB">
        <w:rPr>
          <w:color w:val="000000"/>
          <w:sz w:val="20"/>
          <w:szCs w:val="20"/>
          <w:lang w:val="nb-NO"/>
        </w:rPr>
        <w:t>Kantor perwakilan dagang/perusahaan asing dan kantor berita asing yang berkegiatan di Indonesia;</w:t>
      </w:r>
    </w:p>
    <w:p w14:paraId="7B4ACC7E" w14:textId="77777777" w:rsid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rPr>
      </w:pPr>
      <w:r>
        <w:rPr>
          <w:color w:val="000000"/>
          <w:sz w:val="20"/>
          <w:szCs w:val="20"/>
        </w:rPr>
        <w:t xml:space="preserve">Perusahaan </w:t>
      </w:r>
      <w:proofErr w:type="spellStart"/>
      <w:r>
        <w:rPr>
          <w:color w:val="000000"/>
          <w:sz w:val="20"/>
          <w:szCs w:val="20"/>
        </w:rPr>
        <w:t>swasta</w:t>
      </w:r>
      <w:proofErr w:type="spellEnd"/>
      <w:r>
        <w:rPr>
          <w:color w:val="000000"/>
          <w:sz w:val="20"/>
          <w:szCs w:val="20"/>
        </w:rPr>
        <w:t xml:space="preserve"> </w:t>
      </w:r>
      <w:proofErr w:type="spellStart"/>
      <w:r>
        <w:rPr>
          <w:color w:val="000000"/>
          <w:sz w:val="20"/>
          <w:szCs w:val="20"/>
        </w:rPr>
        <w:t>asing</w:t>
      </w:r>
      <w:proofErr w:type="spellEnd"/>
      <w:r>
        <w:rPr>
          <w:color w:val="000000"/>
          <w:sz w:val="20"/>
          <w:szCs w:val="20"/>
        </w:rPr>
        <w:t xml:space="preserve"> yang </w:t>
      </w:r>
      <w:proofErr w:type="spellStart"/>
      <w:r>
        <w:rPr>
          <w:color w:val="000000"/>
          <w:sz w:val="20"/>
          <w:szCs w:val="20"/>
        </w:rPr>
        <w:t>berusaha</w:t>
      </w:r>
      <w:proofErr w:type="spellEnd"/>
      <w:r>
        <w:rPr>
          <w:color w:val="000000"/>
          <w:sz w:val="20"/>
          <w:szCs w:val="20"/>
        </w:rPr>
        <w:t xml:space="preserve"> di Indonesia;</w:t>
      </w:r>
    </w:p>
    <w:p w14:paraId="7F93FBA6" w14:textId="77777777" w:rsid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rPr>
      </w:pPr>
      <w:r>
        <w:rPr>
          <w:color w:val="000000"/>
          <w:sz w:val="20"/>
          <w:szCs w:val="20"/>
        </w:rPr>
        <w:t xml:space="preserve">Badan </w:t>
      </w:r>
      <w:proofErr w:type="spellStart"/>
      <w:r>
        <w:rPr>
          <w:color w:val="000000"/>
          <w:sz w:val="20"/>
          <w:szCs w:val="20"/>
        </w:rPr>
        <w:t>hukum</w:t>
      </w:r>
      <w:proofErr w:type="spellEnd"/>
      <w:r>
        <w:rPr>
          <w:color w:val="000000"/>
          <w:sz w:val="20"/>
          <w:szCs w:val="20"/>
        </w:rPr>
        <w:t xml:space="preserve"> yang </w:t>
      </w:r>
      <w:proofErr w:type="spellStart"/>
      <w:r>
        <w:rPr>
          <w:color w:val="000000"/>
          <w:sz w:val="20"/>
          <w:szCs w:val="20"/>
        </w:rPr>
        <w:t>didirikan</w:t>
      </w:r>
      <w:proofErr w:type="spellEnd"/>
      <w:r>
        <w:rPr>
          <w:color w:val="000000"/>
          <w:sz w:val="20"/>
          <w:szCs w:val="20"/>
        </w:rPr>
        <w:t xml:space="preserve"> </w:t>
      </w:r>
      <w:proofErr w:type="spellStart"/>
      <w:r>
        <w:rPr>
          <w:color w:val="000000"/>
          <w:sz w:val="20"/>
          <w:szCs w:val="20"/>
        </w:rPr>
        <w:t>berdasarkan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Indonesia </w:t>
      </w:r>
      <w:proofErr w:type="spellStart"/>
      <w:r>
        <w:rPr>
          <w:color w:val="000000"/>
          <w:sz w:val="20"/>
          <w:szCs w:val="20"/>
        </w:rPr>
        <w:t>atau</w:t>
      </w:r>
      <w:proofErr w:type="spellEnd"/>
      <w:r>
        <w:rPr>
          <w:color w:val="000000"/>
          <w:sz w:val="20"/>
          <w:szCs w:val="20"/>
        </w:rPr>
        <w:t xml:space="preserve"> badan </w:t>
      </w:r>
      <w:proofErr w:type="spellStart"/>
      <w:r>
        <w:rPr>
          <w:color w:val="000000"/>
          <w:sz w:val="20"/>
          <w:szCs w:val="20"/>
        </w:rPr>
        <w:t>usaha</w:t>
      </w:r>
      <w:proofErr w:type="spellEnd"/>
      <w:r>
        <w:rPr>
          <w:color w:val="000000"/>
          <w:sz w:val="20"/>
          <w:szCs w:val="20"/>
        </w:rPr>
        <w:t xml:space="preserve"> </w:t>
      </w:r>
      <w:proofErr w:type="spellStart"/>
      <w:r>
        <w:rPr>
          <w:color w:val="000000"/>
          <w:sz w:val="20"/>
          <w:szCs w:val="20"/>
        </w:rPr>
        <w:t>asing</w:t>
      </w:r>
      <w:proofErr w:type="spellEnd"/>
      <w:r>
        <w:rPr>
          <w:color w:val="000000"/>
          <w:sz w:val="20"/>
          <w:szCs w:val="20"/>
        </w:rPr>
        <w:t xml:space="preserve"> yang </w:t>
      </w:r>
      <w:proofErr w:type="spellStart"/>
      <w:r>
        <w:rPr>
          <w:color w:val="000000"/>
          <w:sz w:val="20"/>
          <w:szCs w:val="20"/>
        </w:rPr>
        <w:t>terdaftar</w:t>
      </w:r>
      <w:proofErr w:type="spellEnd"/>
      <w:r>
        <w:rPr>
          <w:color w:val="000000"/>
          <w:sz w:val="20"/>
          <w:szCs w:val="20"/>
        </w:rPr>
        <w:t xml:space="preserve"> di </w:t>
      </w:r>
      <w:proofErr w:type="spellStart"/>
      <w:r>
        <w:rPr>
          <w:color w:val="000000"/>
          <w:sz w:val="20"/>
          <w:szCs w:val="20"/>
        </w:rPr>
        <w:t>instansi</w:t>
      </w:r>
      <w:proofErr w:type="spellEnd"/>
      <w:r>
        <w:rPr>
          <w:color w:val="000000"/>
          <w:sz w:val="20"/>
          <w:szCs w:val="20"/>
        </w:rPr>
        <w:t xml:space="preserve"> </w:t>
      </w:r>
      <w:proofErr w:type="spellStart"/>
      <w:r>
        <w:rPr>
          <w:color w:val="000000"/>
          <w:sz w:val="20"/>
          <w:szCs w:val="20"/>
        </w:rPr>
        <w:t>berwenang</w:t>
      </w:r>
      <w:proofErr w:type="spellEnd"/>
      <w:r>
        <w:rPr>
          <w:color w:val="000000"/>
          <w:sz w:val="20"/>
          <w:szCs w:val="20"/>
        </w:rPr>
        <w:t>;</w:t>
      </w:r>
    </w:p>
    <w:p w14:paraId="6B2A1580" w14:textId="77777777" w:rsid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rPr>
      </w:pPr>
      <w:r>
        <w:rPr>
          <w:color w:val="000000"/>
          <w:sz w:val="20"/>
          <w:szCs w:val="20"/>
        </w:rPr>
        <w:t xml:space="preserve">Usaha </w:t>
      </w:r>
      <w:proofErr w:type="spellStart"/>
      <w:r>
        <w:rPr>
          <w:color w:val="000000"/>
          <w:sz w:val="20"/>
          <w:szCs w:val="20"/>
        </w:rPr>
        <w:t>jasa</w:t>
      </w:r>
      <w:proofErr w:type="spellEnd"/>
      <w:r>
        <w:rPr>
          <w:color w:val="000000"/>
          <w:sz w:val="20"/>
          <w:szCs w:val="20"/>
        </w:rPr>
        <w:t xml:space="preserve"> </w:t>
      </w:r>
      <w:proofErr w:type="spellStart"/>
      <w:r>
        <w:rPr>
          <w:color w:val="000000"/>
          <w:sz w:val="20"/>
          <w:szCs w:val="20"/>
        </w:rPr>
        <w:t>impresariat</w:t>
      </w:r>
      <w:proofErr w:type="spellEnd"/>
      <w:r>
        <w:rPr>
          <w:color w:val="000000"/>
          <w:sz w:val="20"/>
          <w:szCs w:val="20"/>
        </w:rPr>
        <w:t>; dan</w:t>
      </w:r>
    </w:p>
    <w:p w14:paraId="4887B5A1" w14:textId="77777777" w:rsidR="00492DBB" w:rsidRPr="00492DBB" w:rsidRDefault="00492DBB" w:rsidP="00492DBB">
      <w:pPr>
        <w:pStyle w:val="ListParagraph"/>
        <w:widowControl/>
        <w:numPr>
          <w:ilvl w:val="3"/>
          <w:numId w:val="28"/>
        </w:numPr>
        <w:pBdr>
          <w:top w:val="nil"/>
          <w:left w:val="nil"/>
          <w:bottom w:val="nil"/>
          <w:right w:val="nil"/>
          <w:between w:val="nil"/>
        </w:pBdr>
        <w:suppressAutoHyphens/>
        <w:autoSpaceDE/>
        <w:autoSpaceDN/>
        <w:ind w:left="1530" w:hanging="450"/>
        <w:contextualSpacing/>
        <w:jc w:val="both"/>
        <w:rPr>
          <w:color w:val="000000"/>
          <w:sz w:val="20"/>
          <w:szCs w:val="20"/>
          <w:lang w:val="nb-NO"/>
        </w:rPr>
      </w:pPr>
      <w:r w:rsidRPr="00492DBB">
        <w:rPr>
          <w:color w:val="000000"/>
          <w:sz w:val="20"/>
          <w:szCs w:val="20"/>
          <w:lang w:val="nb-NO"/>
        </w:rPr>
        <w:t>Badan usaha sepanjang diperbolehkan oleh undang-undang dalam menggunakan TKA.</w:t>
      </w:r>
    </w:p>
    <w:p w14:paraId="194FAB25" w14:textId="77777777" w:rsidR="00492DBB" w:rsidRPr="00492DBB" w:rsidRDefault="00492DBB" w:rsidP="00492DBB">
      <w:pPr>
        <w:pBdr>
          <w:top w:val="nil"/>
          <w:left w:val="nil"/>
          <w:bottom w:val="nil"/>
          <w:right w:val="nil"/>
          <w:between w:val="nil"/>
        </w:pBdr>
        <w:jc w:val="both"/>
        <w:rPr>
          <w:color w:val="000000"/>
          <w:sz w:val="20"/>
          <w:szCs w:val="20"/>
          <w:lang w:val="nb-NO"/>
        </w:rPr>
      </w:pPr>
      <w:r w:rsidRPr="00492DBB">
        <w:rPr>
          <w:color w:val="000000"/>
          <w:sz w:val="20"/>
          <w:szCs w:val="20"/>
          <w:lang w:val="nb-NO"/>
        </w:rPr>
        <w:t>Pemberi Kerja TKA tidak diperbolehkan bagi Orang Perorangan dan/atau Perseroan Perorangan.</w:t>
      </w:r>
    </w:p>
    <w:p w14:paraId="20657320" w14:textId="77777777" w:rsidR="00492DBB" w:rsidRPr="00492DBB" w:rsidRDefault="00492DBB" w:rsidP="00492DBB">
      <w:pPr>
        <w:pBdr>
          <w:top w:val="nil"/>
          <w:left w:val="nil"/>
          <w:bottom w:val="nil"/>
          <w:right w:val="nil"/>
          <w:between w:val="nil"/>
        </w:pBdr>
        <w:ind w:firstLine="288"/>
        <w:jc w:val="both"/>
        <w:rPr>
          <w:color w:val="000000"/>
          <w:sz w:val="20"/>
          <w:szCs w:val="20"/>
          <w:lang w:val="nb-NO"/>
        </w:rPr>
      </w:pPr>
      <w:r w:rsidRPr="00492DBB">
        <w:rPr>
          <w:color w:val="000000"/>
          <w:sz w:val="20"/>
          <w:szCs w:val="20"/>
          <w:lang w:val="nb-NO"/>
        </w:rPr>
        <w:t>Banyak syarat yang perlu dipenuhi dalam menggunakan TKA, hal ini diatur pada UU No. 6/2011 dan peraturan turunannya serta secara eksplisit diatur pada PP No. 34/2021 Contoh salah satu syarat yang dimaksud ada pada Pasal 1, 6, 7, dan 8 PP No. 34/2021 dimana kewajiban bagi pemberi kerja TKA ialah memiliki RPTKA sebelum mendatangkan serta mempekerjakan TKA, menunjuk tenaga kerja lokal sebagai pendamping TKA dan melakukan pelatihan kerja, memulangkan TKA dalam hal jangka waktu perjanjian kerja telah berakhir, membayar DKPTKA, dan mengikutsertakan TKA dalam jaminan sosial milik nasional. Kemudian, sebagaimana Pasal 4 PERMENAKER No. 8/2021, TKA diwajibkan memiliki minimal pendidikan yang sesuai dengan kualifikasi jabatan yang akan diduduki, kompeten dan berpengalaman kerja paling sedikit 5 tahun, serta diharuskan untuk melakukan alih teknologi kepada tenaga kerja lokal yang menjadi pendamping TKA.</w:t>
      </w:r>
    </w:p>
    <w:p w14:paraId="6EFE4D71" w14:textId="77777777" w:rsidR="00492DBB" w:rsidRPr="00492DBB" w:rsidRDefault="00492DBB" w:rsidP="00492DBB">
      <w:pPr>
        <w:pBdr>
          <w:top w:val="nil"/>
          <w:left w:val="nil"/>
          <w:bottom w:val="nil"/>
          <w:right w:val="nil"/>
          <w:between w:val="nil"/>
        </w:pBdr>
        <w:ind w:firstLine="288"/>
        <w:jc w:val="both"/>
        <w:rPr>
          <w:b/>
          <w:bCs/>
          <w:color w:val="000000"/>
          <w:sz w:val="20"/>
          <w:szCs w:val="20"/>
          <w:lang w:val="nb-NO"/>
        </w:rPr>
      </w:pPr>
      <w:r w:rsidRPr="00492DBB">
        <w:rPr>
          <w:color w:val="000000"/>
          <w:sz w:val="20"/>
          <w:szCs w:val="20"/>
          <w:lang w:val="nb-NO"/>
        </w:rPr>
        <w:t xml:space="preserve">Berdasarkan Pasal 6 PP No. 34/2021, Pemberi Kerja TKA dalam hal mendatangkan serta mempekerjakan TKA di Indonesia terlebih dahulu melakukan pengurusan RPTKA kepada pejabat yang ditunjuk melalui TKA </w:t>
      </w:r>
      <w:r w:rsidRPr="00492DBB">
        <w:rPr>
          <w:i/>
          <w:iCs/>
          <w:color w:val="000000"/>
          <w:sz w:val="20"/>
          <w:szCs w:val="20"/>
          <w:lang w:val="nb-NO"/>
        </w:rPr>
        <w:t>Online</w:t>
      </w:r>
      <w:r w:rsidRPr="00492DBB">
        <w:rPr>
          <w:color w:val="000000"/>
          <w:sz w:val="20"/>
          <w:szCs w:val="20"/>
          <w:lang w:val="nb-NO"/>
        </w:rPr>
        <w:t xml:space="preserve"> guna memastikan jabatan dan jangka waktu penggunaan TKA untuk selanjutnya diubah menjadi Pengesahan RPTKA. Selama melaksanakan pekerjaannya di Indonesia, TKA wajib untuk dilindungi oleh jaminan sosial yang diselenggarakan secara nasional menurut Pasal 8 PP No. 34/2021. Jaminan sosial yang dimaksud ialah Badan Penyelenggara Jaminan Sosial (BPJS), dimana peserta dari BPJS merupakan orang asing yang bekerja di Indonesia paling singkat 6 bulan sebagaimana Pasal 1 Angka 4 Undang Undang Nomor 24 Tahun 2011 Tentang Badan Penyelenggara Jaminan Sosial. Pada Pasal 14 dan 15 peraturan tersebut juga mewajibkan bagi pemberi kerja untuk melakukan pendaftaran pekerjanya termasuk TKA sebagai Peserta BPJS, sedangkan ketentuan bagi TKA yang bekerja di Indonesia kurang dari 6 bulan diatur pada Pasal 8 Ayat (2) PP No. 34/2021yang mana dijelaskan TKA dapat diikutsertakan kepada asuransi lainnya yang paling sedikit dapat memberikan perlindungan atas risiko kecelakaan kerja. Sehingga, dapat disimpulkan bahwa setiap TKA yang yang bekerja harus untuk mengikuti dan didaftarkan pada asuransi jiwa.</w:t>
      </w:r>
    </w:p>
    <w:p w14:paraId="2CEDD872" w14:textId="77777777" w:rsidR="00492DBB" w:rsidRDefault="00492DBB" w:rsidP="00492DBB">
      <w:pPr>
        <w:pBdr>
          <w:top w:val="nil"/>
          <w:left w:val="nil"/>
          <w:bottom w:val="nil"/>
          <w:right w:val="nil"/>
          <w:between w:val="nil"/>
        </w:pBdr>
        <w:tabs>
          <w:tab w:val="left" w:pos="5940"/>
        </w:tabs>
        <w:ind w:firstLine="288"/>
        <w:jc w:val="both"/>
        <w:rPr>
          <w:color w:val="000000"/>
          <w:sz w:val="20"/>
          <w:szCs w:val="20"/>
        </w:rPr>
      </w:pPr>
      <w:r w:rsidRPr="00492DBB">
        <w:rPr>
          <w:color w:val="000000"/>
          <w:sz w:val="20"/>
          <w:szCs w:val="20"/>
          <w:lang w:val="nb-NO"/>
        </w:rPr>
        <w:t xml:space="preserve">Sebagaimana tenaga kerja di Indonesia yang memiliki hubungan kerja dengan pemberi kerja, TKA juga wajib memiliki hubungan kerja dengan pemberi kerja TKA berdasarkan jangka waktu tertentu sesuai dengan Pasal 42 Ayat (4) UU No. 13/2003 </w:t>
      </w:r>
      <w:r w:rsidRPr="00492DBB">
        <w:rPr>
          <w:i/>
          <w:iCs/>
          <w:color w:val="000000"/>
          <w:sz w:val="20"/>
          <w:szCs w:val="20"/>
          <w:lang w:val="nb-NO"/>
        </w:rPr>
        <w:t xml:space="preserve">juncto </w:t>
      </w:r>
      <w:r w:rsidRPr="00492DBB">
        <w:rPr>
          <w:color w:val="000000"/>
          <w:sz w:val="20"/>
          <w:szCs w:val="20"/>
          <w:lang w:val="nb-NO"/>
        </w:rPr>
        <w:t xml:space="preserve">Pasal 80 Angka 4 UU No. 6/2023, sehingga jangka waktu perjanjian yang dimiliki diatur sebagaimana Perjanjian Kerja Waktu Tertentu (selanjutnya disebut PKWT). Perjanjian yang dibuat secara sah, nantinya akan mengikat para pihak seperti halnya sebuah peraturan perundang-undangan bagi para pihak tersebut dan apabila salah satu atau seluruh pihak melakukan wanprestasi atas perjanjian tersebut, maka pihak yang dirugikan dapat mengajukan ganti rugi, pembatalan, pengalihan risiko, dan ketentuan lainnya. </w:t>
      </w:r>
      <w:r>
        <w:rPr>
          <w:color w:val="000000"/>
          <w:sz w:val="20"/>
          <w:szCs w:val="20"/>
        </w:rPr>
        <w:fldChar w:fldCharType="begin"/>
      </w:r>
      <w:r w:rsidRPr="00492DBB">
        <w:rPr>
          <w:color w:val="000000"/>
          <w:sz w:val="20"/>
          <w:szCs w:val="20"/>
          <w:lang w:val="nb-NO"/>
        </w:rPr>
        <w:instrText xml:space="preserve"> ADDIN ZOTERO_ITEM CSL_CITATION {"citationID":"viQJEjKn","properties":{"formattedCitation":"[10]","plainCitation":"[10]","noteIndex":0},"citationItems":[{"id":"TXYId4iF/d54k4aLQ","uris":["http://zotero.org/users/local/eS6oyamA/items/R5MBWCSM"],"itemData":{"id":61,"type":"article-journal","source":"Google Scholar","title":"The Importance of Employment Contract for Umsida Quality Employees Improvement Urgensi Kontrak Kepegawaian bagi Peningkatan Mutu Karyawan UMSIDA","URL":"https://pdfs.semanticscholar.org/4c05/4c54b3ff0af7dd7935d631488f04d495710a.pdf","author":[{"family":"Mediawati","given":"Noor Fatimah"},{"family":"Phahlevy","given":"Rifqi Ridlo"}],"accessed":{"date-parts":[["2024",9,20]]}}}],"schema":"https://github.com/citation-style-language/schema/raw/master/csl-citation.json"} </w:instrText>
      </w:r>
      <w:r>
        <w:rPr>
          <w:color w:val="000000"/>
          <w:sz w:val="20"/>
          <w:szCs w:val="20"/>
        </w:rPr>
        <w:fldChar w:fldCharType="separate"/>
      </w:r>
      <w:r w:rsidRPr="006C227D">
        <w:rPr>
          <w:sz w:val="20"/>
        </w:rPr>
        <w:t>[10]</w:t>
      </w:r>
      <w:r>
        <w:rPr>
          <w:color w:val="000000"/>
          <w:sz w:val="20"/>
          <w:szCs w:val="20"/>
        </w:rPr>
        <w:fldChar w:fldCharType="end"/>
      </w:r>
      <w:r>
        <w:rPr>
          <w:color w:val="000000"/>
          <w:sz w:val="20"/>
          <w:szCs w:val="20"/>
        </w:rPr>
        <w:t xml:space="preserve"> </w:t>
      </w:r>
      <w:proofErr w:type="spellStart"/>
      <w:r>
        <w:rPr>
          <w:color w:val="000000"/>
          <w:sz w:val="20"/>
          <w:szCs w:val="20"/>
        </w:rPr>
        <w:t>Namun</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w:t>
      </w:r>
      <w:proofErr w:type="spellStart"/>
      <w:r>
        <w:rPr>
          <w:color w:val="000000"/>
          <w:sz w:val="20"/>
          <w:szCs w:val="20"/>
        </w:rPr>
        <w:t>perjanjian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sering</w:t>
      </w:r>
      <w:proofErr w:type="spellEnd"/>
      <w:r>
        <w:rPr>
          <w:color w:val="000000"/>
          <w:sz w:val="20"/>
          <w:szCs w:val="20"/>
        </w:rPr>
        <w:t xml:space="preserve"> kali </w:t>
      </w:r>
      <w:proofErr w:type="spellStart"/>
      <w:r>
        <w:rPr>
          <w:color w:val="000000"/>
          <w:sz w:val="20"/>
          <w:szCs w:val="20"/>
        </w:rPr>
        <w:t>muncul</w:t>
      </w:r>
      <w:proofErr w:type="spellEnd"/>
      <w:r>
        <w:rPr>
          <w:color w:val="000000"/>
          <w:sz w:val="20"/>
          <w:szCs w:val="20"/>
        </w:rPr>
        <w:t xml:space="preserve"> </w:t>
      </w:r>
      <w:proofErr w:type="spellStart"/>
      <w:r>
        <w:rPr>
          <w:color w:val="000000"/>
          <w:sz w:val="20"/>
          <w:szCs w:val="20"/>
        </w:rPr>
        <w:t>permasalahan</w:t>
      </w:r>
      <w:proofErr w:type="spellEnd"/>
      <w:r>
        <w:rPr>
          <w:color w:val="000000"/>
          <w:sz w:val="20"/>
          <w:szCs w:val="20"/>
        </w:rPr>
        <w:t xml:space="preserve"> yang </w:t>
      </w:r>
      <w:proofErr w:type="spellStart"/>
      <w:r>
        <w:rPr>
          <w:color w:val="000000"/>
          <w:sz w:val="20"/>
          <w:szCs w:val="20"/>
        </w:rPr>
        <w:t>berasal</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pada </w:t>
      </w:r>
      <w:proofErr w:type="spellStart"/>
      <w:r>
        <w:rPr>
          <w:color w:val="000000"/>
          <w:sz w:val="20"/>
          <w:szCs w:val="20"/>
        </w:rPr>
        <w:t>perjanjian</w:t>
      </w:r>
      <w:proofErr w:type="spellEnd"/>
      <w:r>
        <w:rPr>
          <w:color w:val="000000"/>
          <w:sz w:val="20"/>
          <w:szCs w:val="20"/>
        </w:rPr>
        <w:t xml:space="preserve">, </w:t>
      </w:r>
      <w:proofErr w:type="spellStart"/>
      <w:r>
        <w:rPr>
          <w:color w:val="000000"/>
          <w:sz w:val="20"/>
          <w:szCs w:val="20"/>
        </w:rPr>
        <w:t>hal</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dikarenakan</w:t>
      </w:r>
      <w:proofErr w:type="spellEnd"/>
      <w:r>
        <w:rPr>
          <w:color w:val="000000"/>
          <w:sz w:val="20"/>
          <w:szCs w:val="20"/>
        </w:rPr>
        <w:t xml:space="preserve"> pada Pasal 57 UU No. 13/2003 </w:t>
      </w:r>
      <w:proofErr w:type="spellStart"/>
      <w:r>
        <w:rPr>
          <w:i/>
          <w:iCs/>
          <w:color w:val="000000"/>
          <w:sz w:val="20"/>
          <w:szCs w:val="20"/>
        </w:rPr>
        <w:t>juncto</w:t>
      </w:r>
      <w:proofErr w:type="spellEnd"/>
      <w:r>
        <w:rPr>
          <w:i/>
          <w:iCs/>
          <w:color w:val="000000"/>
          <w:sz w:val="20"/>
          <w:szCs w:val="20"/>
        </w:rPr>
        <w:t xml:space="preserve"> </w:t>
      </w:r>
      <w:r>
        <w:rPr>
          <w:color w:val="000000"/>
          <w:sz w:val="20"/>
          <w:szCs w:val="20"/>
        </w:rPr>
        <w:t xml:space="preserve">Pasal 80 Angka 13 UU No. 6/2023 </w:t>
      </w:r>
      <w:proofErr w:type="spellStart"/>
      <w:r>
        <w:rPr>
          <w:color w:val="000000"/>
          <w:sz w:val="20"/>
          <w:szCs w:val="20"/>
        </w:rPr>
        <w:t>dijelaskan</w:t>
      </w:r>
      <w:proofErr w:type="spellEnd"/>
      <w:r>
        <w:rPr>
          <w:color w:val="000000"/>
          <w:sz w:val="20"/>
          <w:szCs w:val="20"/>
        </w:rPr>
        <w:t xml:space="preserve"> </w:t>
      </w:r>
      <w:proofErr w:type="spellStart"/>
      <w:r>
        <w:rPr>
          <w:color w:val="000000"/>
          <w:sz w:val="20"/>
          <w:szCs w:val="20"/>
        </w:rPr>
        <w:t>bahwa</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pada PKWT </w:t>
      </w:r>
      <w:proofErr w:type="spellStart"/>
      <w:r>
        <w:rPr>
          <w:color w:val="000000"/>
          <w:sz w:val="20"/>
          <w:szCs w:val="20"/>
        </w:rPr>
        <w:t>diharuskan</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Indonesia dan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penafsiran</w:t>
      </w:r>
      <w:proofErr w:type="spellEnd"/>
      <w:r>
        <w:rPr>
          <w:color w:val="000000"/>
          <w:sz w:val="20"/>
          <w:szCs w:val="20"/>
        </w:rPr>
        <w:t xml:space="preserve"> yang </w:t>
      </w:r>
      <w:proofErr w:type="spellStart"/>
      <w:r>
        <w:rPr>
          <w:color w:val="000000"/>
          <w:sz w:val="20"/>
          <w:szCs w:val="20"/>
        </w:rPr>
        <w:t>dibuat</w:t>
      </w:r>
      <w:proofErr w:type="spellEnd"/>
      <w:r>
        <w:rPr>
          <w:color w:val="000000"/>
          <w:sz w:val="20"/>
          <w:szCs w:val="20"/>
        </w:rPr>
        <w:t xml:space="preserve"> </w:t>
      </w:r>
      <w:proofErr w:type="spellStart"/>
      <w:r w:rsidRPr="00894147">
        <w:rPr>
          <w:color w:val="000000"/>
          <w:sz w:val="20"/>
          <w:szCs w:val="20"/>
        </w:rPr>
        <w:t>dalam</w:t>
      </w:r>
      <w:proofErr w:type="spellEnd"/>
      <w:r w:rsidRPr="00894147">
        <w:rPr>
          <w:color w:val="000000"/>
          <w:sz w:val="20"/>
          <w:szCs w:val="20"/>
        </w:rPr>
        <w:t xml:space="preserve"> </w:t>
      </w:r>
      <w:proofErr w:type="spellStart"/>
      <w:r w:rsidRPr="00894147">
        <w:rPr>
          <w:color w:val="000000"/>
          <w:sz w:val="20"/>
          <w:szCs w:val="20"/>
        </w:rPr>
        <w:t>bahasa</w:t>
      </w:r>
      <w:proofErr w:type="spellEnd"/>
      <w:r w:rsidRPr="00894147">
        <w:rPr>
          <w:color w:val="000000"/>
          <w:sz w:val="20"/>
          <w:szCs w:val="20"/>
        </w:rPr>
        <w:t xml:space="preserve"> Indonesia juga </w:t>
      </w:r>
      <w:proofErr w:type="spellStart"/>
      <w:r w:rsidRPr="00894147">
        <w:rPr>
          <w:color w:val="000000"/>
          <w:sz w:val="20"/>
          <w:szCs w:val="20"/>
        </w:rPr>
        <w:t>apabila</w:t>
      </w:r>
      <w:proofErr w:type="spellEnd"/>
      <w:r w:rsidRPr="00894147">
        <w:rPr>
          <w:color w:val="000000"/>
          <w:sz w:val="20"/>
          <w:szCs w:val="20"/>
        </w:rPr>
        <w:t xml:space="preserve"> </w:t>
      </w:r>
      <w:proofErr w:type="spellStart"/>
      <w:r w:rsidRPr="00894147">
        <w:rPr>
          <w:color w:val="000000"/>
          <w:sz w:val="20"/>
          <w:szCs w:val="20"/>
        </w:rPr>
        <w:t>perjanjian</w:t>
      </w:r>
      <w:proofErr w:type="spellEnd"/>
      <w:r w:rsidRPr="00894147">
        <w:rPr>
          <w:color w:val="000000"/>
          <w:sz w:val="20"/>
          <w:szCs w:val="20"/>
        </w:rPr>
        <w:t xml:space="preserve"> </w:t>
      </w:r>
      <w:proofErr w:type="spellStart"/>
      <w:r w:rsidRPr="00894147">
        <w:rPr>
          <w:color w:val="000000"/>
          <w:sz w:val="20"/>
          <w:szCs w:val="20"/>
        </w:rPr>
        <w:t>ditulis</w:t>
      </w:r>
      <w:proofErr w:type="spellEnd"/>
      <w:r w:rsidRPr="00894147">
        <w:rPr>
          <w:color w:val="000000"/>
          <w:sz w:val="20"/>
          <w:szCs w:val="20"/>
        </w:rPr>
        <w:t xml:space="preserve"> </w:t>
      </w:r>
      <w:proofErr w:type="spellStart"/>
      <w:r w:rsidRPr="00894147">
        <w:rPr>
          <w:color w:val="000000"/>
          <w:sz w:val="20"/>
          <w:szCs w:val="20"/>
        </w:rPr>
        <w:t>dalam</w:t>
      </w:r>
      <w:proofErr w:type="spellEnd"/>
      <w:r w:rsidRPr="00894147">
        <w:rPr>
          <w:color w:val="000000"/>
          <w:sz w:val="20"/>
          <w:szCs w:val="20"/>
        </w:rPr>
        <w:t xml:space="preserve"> </w:t>
      </w:r>
      <w:proofErr w:type="spellStart"/>
      <w:r w:rsidRPr="00894147">
        <w:rPr>
          <w:color w:val="000000"/>
          <w:sz w:val="20"/>
          <w:szCs w:val="20"/>
        </w:rPr>
        <w:t>bahasa</w:t>
      </w:r>
      <w:proofErr w:type="spellEnd"/>
      <w:r w:rsidRPr="00894147">
        <w:rPr>
          <w:color w:val="000000"/>
          <w:sz w:val="20"/>
          <w:szCs w:val="20"/>
        </w:rPr>
        <w:t xml:space="preserve"> Indonesia dan </w:t>
      </w:r>
      <w:proofErr w:type="spellStart"/>
      <w:r w:rsidRPr="00894147">
        <w:rPr>
          <w:color w:val="000000"/>
          <w:sz w:val="20"/>
          <w:szCs w:val="20"/>
        </w:rPr>
        <w:t>bahasa</w:t>
      </w:r>
      <w:proofErr w:type="spellEnd"/>
      <w:r w:rsidRPr="00894147">
        <w:rPr>
          <w:color w:val="000000"/>
          <w:sz w:val="20"/>
          <w:szCs w:val="20"/>
        </w:rPr>
        <w:t xml:space="preserve"> </w:t>
      </w:r>
      <w:proofErr w:type="spellStart"/>
      <w:r w:rsidRPr="00894147">
        <w:rPr>
          <w:color w:val="000000"/>
          <w:sz w:val="20"/>
          <w:szCs w:val="20"/>
        </w:rPr>
        <w:t>asing</w:t>
      </w:r>
      <w:proofErr w:type="spellEnd"/>
      <w:r w:rsidRPr="00894147">
        <w:rPr>
          <w:color w:val="000000"/>
          <w:sz w:val="20"/>
          <w:szCs w:val="20"/>
        </w:rPr>
        <w:t xml:space="preserve">. Atas </w:t>
      </w:r>
      <w:proofErr w:type="spellStart"/>
      <w:r w:rsidRPr="00894147">
        <w:rPr>
          <w:color w:val="000000"/>
          <w:sz w:val="20"/>
          <w:szCs w:val="20"/>
        </w:rPr>
        <w:t>hal</w:t>
      </w:r>
      <w:proofErr w:type="spellEnd"/>
      <w:r w:rsidRPr="00894147">
        <w:rPr>
          <w:color w:val="000000"/>
          <w:sz w:val="20"/>
          <w:szCs w:val="20"/>
        </w:rPr>
        <w:t xml:space="preserve"> </w:t>
      </w:r>
      <w:proofErr w:type="spellStart"/>
      <w:r w:rsidRPr="00894147">
        <w:rPr>
          <w:color w:val="000000"/>
          <w:sz w:val="20"/>
          <w:szCs w:val="20"/>
        </w:rPr>
        <w:t>tersebut</w:t>
      </w:r>
      <w:proofErr w:type="spellEnd"/>
      <w:r w:rsidRPr="00894147">
        <w:rPr>
          <w:color w:val="000000"/>
          <w:sz w:val="20"/>
          <w:szCs w:val="20"/>
        </w:rPr>
        <w:t xml:space="preserve"> </w:t>
      </w:r>
      <w:proofErr w:type="spellStart"/>
      <w:r w:rsidRPr="00894147">
        <w:rPr>
          <w:color w:val="000000"/>
          <w:sz w:val="20"/>
          <w:szCs w:val="20"/>
        </w:rPr>
        <w:t>se</w:t>
      </w:r>
      <w:r>
        <w:rPr>
          <w:color w:val="000000"/>
          <w:sz w:val="20"/>
          <w:szCs w:val="20"/>
        </w:rPr>
        <w:t>ring</w:t>
      </w:r>
      <w:proofErr w:type="spellEnd"/>
      <w:r>
        <w:rPr>
          <w:color w:val="000000"/>
          <w:sz w:val="20"/>
          <w:szCs w:val="20"/>
        </w:rPr>
        <w:t xml:space="preserve"> kali </w:t>
      </w:r>
      <w:proofErr w:type="spellStart"/>
      <w:r>
        <w:rPr>
          <w:color w:val="000000"/>
          <w:sz w:val="20"/>
          <w:szCs w:val="20"/>
        </w:rPr>
        <w:t>ketentuan</w:t>
      </w:r>
      <w:proofErr w:type="spellEnd"/>
      <w:r>
        <w:rPr>
          <w:color w:val="000000"/>
          <w:sz w:val="20"/>
          <w:szCs w:val="20"/>
        </w:rPr>
        <w:t xml:space="preserve"> </w:t>
      </w:r>
      <w:proofErr w:type="spellStart"/>
      <w:r>
        <w:rPr>
          <w:color w:val="000000"/>
          <w:sz w:val="20"/>
          <w:szCs w:val="20"/>
        </w:rPr>
        <w:t>perjanjian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diabaikan</w:t>
      </w:r>
      <w:proofErr w:type="spellEnd"/>
      <w:r>
        <w:rPr>
          <w:color w:val="000000"/>
          <w:sz w:val="20"/>
          <w:szCs w:val="20"/>
        </w:rPr>
        <w:t xml:space="preserve"> oleh </w:t>
      </w:r>
      <w:proofErr w:type="spellStart"/>
      <w:r>
        <w:rPr>
          <w:color w:val="000000"/>
          <w:sz w:val="20"/>
          <w:szCs w:val="20"/>
        </w:rPr>
        <w:t>perusahaan</w:t>
      </w:r>
      <w:proofErr w:type="spellEnd"/>
      <w:r>
        <w:rPr>
          <w:color w:val="000000"/>
          <w:sz w:val="20"/>
          <w:szCs w:val="20"/>
        </w:rPr>
        <w:t xml:space="preserve"> dan </w:t>
      </w:r>
      <w:proofErr w:type="spellStart"/>
      <w:r>
        <w:rPr>
          <w:color w:val="000000"/>
          <w:sz w:val="20"/>
          <w:szCs w:val="20"/>
        </w:rPr>
        <w:t>tetap</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Indonesia </w:t>
      </w:r>
      <w:proofErr w:type="spellStart"/>
      <w:r>
        <w:rPr>
          <w:color w:val="000000"/>
          <w:sz w:val="20"/>
          <w:szCs w:val="20"/>
        </w:rPr>
        <w:t>tanpa</w:t>
      </w:r>
      <w:proofErr w:type="spellEnd"/>
      <w:r>
        <w:rPr>
          <w:color w:val="000000"/>
          <w:sz w:val="20"/>
          <w:szCs w:val="20"/>
        </w:rPr>
        <w:t xml:space="preserve"> </w:t>
      </w:r>
      <w:proofErr w:type="spellStart"/>
      <w:r>
        <w:rPr>
          <w:color w:val="000000"/>
          <w:sz w:val="20"/>
          <w:szCs w:val="20"/>
        </w:rPr>
        <w:t>memberikan</w:t>
      </w:r>
      <w:proofErr w:type="spellEnd"/>
      <w:r>
        <w:rPr>
          <w:color w:val="000000"/>
          <w:sz w:val="20"/>
          <w:szCs w:val="20"/>
        </w:rPr>
        <w:t xml:space="preserve"> </w:t>
      </w:r>
      <w:proofErr w:type="spellStart"/>
      <w:r>
        <w:rPr>
          <w:color w:val="000000"/>
          <w:sz w:val="20"/>
          <w:szCs w:val="20"/>
        </w:rPr>
        <w:t>pendekatan</w:t>
      </w:r>
      <w:proofErr w:type="spellEnd"/>
      <w:r>
        <w:rPr>
          <w:color w:val="000000"/>
          <w:sz w:val="20"/>
          <w:szCs w:val="20"/>
        </w:rPr>
        <w:t xml:space="preserve"> yang </w:t>
      </w:r>
      <w:proofErr w:type="spellStart"/>
      <w:r>
        <w:rPr>
          <w:color w:val="000000"/>
          <w:sz w:val="20"/>
          <w:szCs w:val="20"/>
        </w:rPr>
        <w:t>jelas</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TKA </w:t>
      </w:r>
      <w:proofErr w:type="spellStart"/>
      <w:r>
        <w:rPr>
          <w:color w:val="000000"/>
          <w:sz w:val="20"/>
          <w:szCs w:val="20"/>
        </w:rPr>
        <w:t>sehingga</w:t>
      </w:r>
      <w:proofErr w:type="spellEnd"/>
      <w:r>
        <w:rPr>
          <w:color w:val="000000"/>
          <w:sz w:val="20"/>
          <w:szCs w:val="20"/>
        </w:rPr>
        <w:t xml:space="preserve"> </w:t>
      </w:r>
      <w:proofErr w:type="spellStart"/>
      <w:r>
        <w:rPr>
          <w:color w:val="000000"/>
          <w:sz w:val="20"/>
          <w:szCs w:val="20"/>
        </w:rPr>
        <w:t>dikhawatirkan</w:t>
      </w:r>
      <w:proofErr w:type="spellEnd"/>
      <w:r>
        <w:rPr>
          <w:color w:val="000000"/>
          <w:sz w:val="20"/>
          <w:szCs w:val="20"/>
        </w:rPr>
        <w:t xml:space="preserve"> </w:t>
      </w:r>
      <w:proofErr w:type="spellStart"/>
      <w:r>
        <w:rPr>
          <w:color w:val="000000"/>
          <w:sz w:val="20"/>
          <w:szCs w:val="20"/>
        </w:rPr>
        <w:t>perjanjian</w:t>
      </w:r>
      <w:proofErr w:type="spellEnd"/>
      <w:r>
        <w:rPr>
          <w:color w:val="000000"/>
          <w:sz w:val="20"/>
          <w:szCs w:val="20"/>
        </w:rPr>
        <w:t xml:space="preserve"> </w:t>
      </w:r>
      <w:proofErr w:type="spellStart"/>
      <w:r w:rsidRPr="00894147">
        <w:rPr>
          <w:color w:val="000000"/>
          <w:sz w:val="20"/>
          <w:szCs w:val="20"/>
        </w:rPr>
        <w:t>tidak</w:t>
      </w:r>
      <w:proofErr w:type="spellEnd"/>
      <w:r w:rsidRPr="00894147">
        <w:rPr>
          <w:color w:val="000000"/>
          <w:sz w:val="20"/>
          <w:szCs w:val="20"/>
        </w:rPr>
        <w:t xml:space="preserve"> </w:t>
      </w:r>
      <w:proofErr w:type="spellStart"/>
      <w:r w:rsidRPr="00894147">
        <w:rPr>
          <w:color w:val="000000"/>
          <w:sz w:val="20"/>
          <w:szCs w:val="20"/>
        </w:rPr>
        <w:t>mencapai</w:t>
      </w:r>
      <w:proofErr w:type="spellEnd"/>
      <w:r w:rsidRPr="00894147">
        <w:rPr>
          <w:color w:val="000000"/>
          <w:sz w:val="20"/>
          <w:szCs w:val="20"/>
        </w:rPr>
        <w:t xml:space="preserve"> </w:t>
      </w:r>
      <w:proofErr w:type="spellStart"/>
      <w:r w:rsidRPr="00894147">
        <w:rPr>
          <w:color w:val="000000"/>
          <w:sz w:val="20"/>
          <w:szCs w:val="20"/>
        </w:rPr>
        <w:t>sebuah</w:t>
      </w:r>
      <w:proofErr w:type="spellEnd"/>
      <w:r>
        <w:rPr>
          <w:color w:val="000000"/>
          <w:sz w:val="20"/>
          <w:szCs w:val="20"/>
        </w:rPr>
        <w:t xml:space="preserve"> </w:t>
      </w:r>
      <w:proofErr w:type="spellStart"/>
      <w:r>
        <w:rPr>
          <w:color w:val="000000"/>
          <w:sz w:val="20"/>
          <w:szCs w:val="20"/>
        </w:rPr>
        <w:t>kesepakatan</w:t>
      </w:r>
      <w:proofErr w:type="spellEnd"/>
      <w:r>
        <w:rPr>
          <w:color w:val="000000"/>
          <w:sz w:val="20"/>
          <w:szCs w:val="20"/>
        </w:rPr>
        <w:t xml:space="preserve"> yang </w:t>
      </w:r>
      <w:proofErr w:type="spellStart"/>
      <w:r>
        <w:rPr>
          <w:color w:val="000000"/>
          <w:sz w:val="20"/>
          <w:szCs w:val="20"/>
        </w:rPr>
        <w:t>apabila</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proses </w:t>
      </w:r>
      <w:proofErr w:type="spellStart"/>
      <w:r>
        <w:rPr>
          <w:color w:val="000000"/>
          <w:sz w:val="20"/>
          <w:szCs w:val="20"/>
        </w:rPr>
        <w:t>pembuatan</w:t>
      </w:r>
      <w:proofErr w:type="spellEnd"/>
      <w:r>
        <w:rPr>
          <w:color w:val="000000"/>
          <w:sz w:val="20"/>
          <w:szCs w:val="20"/>
        </w:rPr>
        <w:t xml:space="preserve"> </w:t>
      </w:r>
      <w:proofErr w:type="spellStart"/>
      <w:r w:rsidRPr="00894147">
        <w:rPr>
          <w:color w:val="000000"/>
          <w:sz w:val="20"/>
          <w:szCs w:val="20"/>
        </w:rPr>
        <w:t>perjanjian</w:t>
      </w:r>
      <w:proofErr w:type="spellEnd"/>
      <w:r w:rsidRPr="00894147">
        <w:rPr>
          <w:color w:val="000000"/>
          <w:sz w:val="20"/>
          <w:szCs w:val="20"/>
        </w:rPr>
        <w:t xml:space="preserve"> </w:t>
      </w:r>
      <w:proofErr w:type="spellStart"/>
      <w:r w:rsidRPr="00894147">
        <w:rPr>
          <w:color w:val="000000"/>
          <w:sz w:val="20"/>
          <w:szCs w:val="20"/>
        </w:rPr>
        <w:t>tidak</w:t>
      </w:r>
      <w:proofErr w:type="spellEnd"/>
      <w:r w:rsidRPr="00894147">
        <w:rPr>
          <w:color w:val="000000"/>
          <w:sz w:val="20"/>
          <w:szCs w:val="20"/>
        </w:rPr>
        <w:t xml:space="preserve"> </w:t>
      </w:r>
      <w:proofErr w:type="spellStart"/>
      <w:r w:rsidRPr="00894147">
        <w:rPr>
          <w:color w:val="000000"/>
          <w:sz w:val="20"/>
          <w:szCs w:val="20"/>
        </w:rPr>
        <w:t>sesuai</w:t>
      </w:r>
      <w:proofErr w:type="spellEnd"/>
      <w:r w:rsidRPr="00894147">
        <w:rPr>
          <w:color w:val="000000"/>
          <w:sz w:val="20"/>
          <w:szCs w:val="20"/>
        </w:rPr>
        <w:t xml:space="preserve"> </w:t>
      </w:r>
      <w:proofErr w:type="spellStart"/>
      <w:r w:rsidRPr="00894147">
        <w:rPr>
          <w:color w:val="000000"/>
          <w:sz w:val="20"/>
          <w:szCs w:val="20"/>
        </w:rPr>
        <w:t>dengan</w:t>
      </w:r>
      <w:proofErr w:type="spellEnd"/>
      <w:r w:rsidRPr="00894147">
        <w:rPr>
          <w:color w:val="000000"/>
          <w:sz w:val="20"/>
          <w:szCs w:val="20"/>
        </w:rPr>
        <w:t xml:space="preserve"> </w:t>
      </w:r>
      <w:proofErr w:type="spellStart"/>
      <w:r w:rsidRPr="00894147">
        <w:rPr>
          <w:color w:val="000000"/>
          <w:sz w:val="20"/>
          <w:szCs w:val="20"/>
        </w:rPr>
        <w:t>pedoman</w:t>
      </w:r>
      <w:proofErr w:type="spellEnd"/>
      <w:r w:rsidRPr="00894147">
        <w:rPr>
          <w:color w:val="000000"/>
          <w:sz w:val="20"/>
          <w:szCs w:val="20"/>
        </w:rPr>
        <w:t xml:space="preserve"> </w:t>
      </w:r>
      <w:proofErr w:type="spellStart"/>
      <w:r w:rsidRPr="00894147">
        <w:rPr>
          <w:color w:val="000000"/>
          <w:sz w:val="20"/>
          <w:szCs w:val="20"/>
        </w:rPr>
        <w:t>peraturan</w:t>
      </w:r>
      <w:proofErr w:type="spellEnd"/>
      <w:r w:rsidRPr="00894147">
        <w:rPr>
          <w:color w:val="000000"/>
          <w:sz w:val="20"/>
          <w:szCs w:val="20"/>
        </w:rPr>
        <w:t xml:space="preserve">, </w:t>
      </w:r>
      <w:proofErr w:type="spellStart"/>
      <w:r w:rsidRPr="00894147">
        <w:rPr>
          <w:color w:val="000000"/>
          <w:sz w:val="20"/>
          <w:szCs w:val="20"/>
        </w:rPr>
        <w:t>maka</w:t>
      </w:r>
      <w:proofErr w:type="spellEnd"/>
      <w:r w:rsidRPr="00894147">
        <w:rPr>
          <w:color w:val="000000"/>
          <w:sz w:val="20"/>
          <w:szCs w:val="20"/>
        </w:rPr>
        <w:t xml:space="preserve"> </w:t>
      </w:r>
      <w:proofErr w:type="spellStart"/>
      <w:r w:rsidRPr="00894147">
        <w:rPr>
          <w:color w:val="000000"/>
          <w:sz w:val="20"/>
          <w:szCs w:val="20"/>
        </w:rPr>
        <w:t>akan</w:t>
      </w:r>
      <w:proofErr w:type="spellEnd"/>
      <w:r w:rsidRPr="00894147">
        <w:rPr>
          <w:color w:val="000000"/>
          <w:sz w:val="20"/>
          <w:szCs w:val="20"/>
        </w:rPr>
        <w:t xml:space="preserve"> </w:t>
      </w:r>
      <w:proofErr w:type="spellStart"/>
      <w:r w:rsidRPr="00894147">
        <w:rPr>
          <w:color w:val="000000"/>
          <w:sz w:val="20"/>
          <w:szCs w:val="20"/>
        </w:rPr>
        <w:t>mengakibatkan</w:t>
      </w:r>
      <w:proofErr w:type="spellEnd"/>
      <w:r w:rsidRPr="00894147">
        <w:rPr>
          <w:color w:val="000000"/>
          <w:sz w:val="20"/>
          <w:szCs w:val="20"/>
        </w:rPr>
        <w:t xml:space="preserve"> </w:t>
      </w:r>
      <w:proofErr w:type="spellStart"/>
      <w:r w:rsidRPr="00894147">
        <w:rPr>
          <w:color w:val="000000"/>
          <w:sz w:val="20"/>
          <w:szCs w:val="20"/>
        </w:rPr>
        <w:t>perjanjian</w:t>
      </w:r>
      <w:proofErr w:type="spellEnd"/>
      <w:r w:rsidRPr="00894147">
        <w:rPr>
          <w:color w:val="000000"/>
          <w:sz w:val="20"/>
          <w:szCs w:val="20"/>
        </w:rPr>
        <w:t xml:space="preserve"> </w:t>
      </w:r>
      <w:proofErr w:type="spellStart"/>
      <w:r w:rsidRPr="00894147">
        <w:rPr>
          <w:color w:val="000000"/>
          <w:sz w:val="20"/>
          <w:szCs w:val="20"/>
        </w:rPr>
        <w:t>kerja</w:t>
      </w:r>
      <w:proofErr w:type="spellEnd"/>
      <w:r w:rsidRPr="00894147">
        <w:rPr>
          <w:color w:val="000000"/>
          <w:sz w:val="20"/>
          <w:szCs w:val="20"/>
        </w:rPr>
        <w:t xml:space="preserve"> </w:t>
      </w:r>
      <w:proofErr w:type="spellStart"/>
      <w:r w:rsidRPr="00894147">
        <w:rPr>
          <w:color w:val="000000"/>
          <w:sz w:val="20"/>
          <w:szCs w:val="20"/>
        </w:rPr>
        <w:t>menjadi</w:t>
      </w:r>
      <w:proofErr w:type="spellEnd"/>
      <w:r w:rsidRPr="00894147">
        <w:rPr>
          <w:color w:val="000000"/>
          <w:sz w:val="20"/>
          <w:szCs w:val="20"/>
        </w:rPr>
        <w:t xml:space="preserve"> </w:t>
      </w:r>
      <w:proofErr w:type="spellStart"/>
      <w:r w:rsidRPr="00894147">
        <w:rPr>
          <w:color w:val="000000"/>
          <w:sz w:val="20"/>
          <w:szCs w:val="20"/>
        </w:rPr>
        <w:t>cacat</w:t>
      </w:r>
      <w:proofErr w:type="spellEnd"/>
      <w:r w:rsidRPr="00894147">
        <w:rPr>
          <w:color w:val="000000"/>
          <w:sz w:val="20"/>
          <w:szCs w:val="20"/>
        </w:rPr>
        <w:t xml:space="preserve"> </w:t>
      </w:r>
      <w:proofErr w:type="spellStart"/>
      <w:r w:rsidRPr="00894147">
        <w:rPr>
          <w:color w:val="000000"/>
          <w:sz w:val="20"/>
          <w:szCs w:val="20"/>
        </w:rPr>
        <w:t>prosedur</w:t>
      </w:r>
      <w:proofErr w:type="spellEnd"/>
      <w:r w:rsidRPr="00894147">
        <w:rPr>
          <w:color w:val="000000"/>
          <w:sz w:val="20"/>
          <w:szCs w:val="20"/>
        </w:rPr>
        <w:t xml:space="preserve"> </w:t>
      </w:r>
      <w:proofErr w:type="spellStart"/>
      <w:r w:rsidRPr="00894147">
        <w:rPr>
          <w:color w:val="000000"/>
          <w:sz w:val="20"/>
          <w:szCs w:val="20"/>
        </w:rPr>
        <w:t>hingga</w:t>
      </w:r>
      <w:proofErr w:type="spellEnd"/>
      <w:r w:rsidRPr="00894147">
        <w:rPr>
          <w:color w:val="000000"/>
          <w:sz w:val="20"/>
          <w:szCs w:val="20"/>
        </w:rPr>
        <w:t xml:space="preserve"> </w:t>
      </w:r>
      <w:proofErr w:type="spellStart"/>
      <w:r w:rsidRPr="00894147">
        <w:rPr>
          <w:color w:val="000000"/>
          <w:sz w:val="20"/>
          <w:szCs w:val="20"/>
        </w:rPr>
        <w:t>dapat</w:t>
      </w:r>
      <w:proofErr w:type="spellEnd"/>
      <w:r w:rsidRPr="00894147">
        <w:rPr>
          <w:color w:val="000000"/>
          <w:sz w:val="20"/>
          <w:szCs w:val="20"/>
        </w:rPr>
        <w:t xml:space="preserve"> </w:t>
      </w:r>
      <w:proofErr w:type="spellStart"/>
      <w:r w:rsidRPr="00894147">
        <w:rPr>
          <w:color w:val="000000"/>
          <w:sz w:val="20"/>
          <w:szCs w:val="20"/>
        </w:rPr>
        <w:t>dibatalkan</w:t>
      </w:r>
      <w:proofErr w:type="spellEnd"/>
      <w:r>
        <w:rPr>
          <w:color w:val="000000"/>
          <w:sz w:val="20"/>
          <w:szCs w:val="20"/>
        </w:rPr>
        <w:t>.</w:t>
      </w:r>
      <w:r>
        <w:rPr>
          <w:color w:val="000000"/>
          <w:sz w:val="20"/>
          <w:szCs w:val="20"/>
        </w:rPr>
        <w:fldChar w:fldCharType="begin"/>
      </w:r>
      <w:r>
        <w:rPr>
          <w:color w:val="000000"/>
          <w:sz w:val="20"/>
          <w:szCs w:val="20"/>
        </w:rPr>
        <w:instrText xml:space="preserve"> ADDIN ZOTERO_ITEM CSL_CITATION {"citationID":"9L2HhvpA","properties":{"formattedCitation":"[11]","plainCitation":"[11]","noteIndex":0},"citationItems":[{"id":"TXYId4iF/GCX0ttRk","uris":["http://zotero.org/users/local/eS6oyamA/items/NWDBY7PV"],"itemData":{"id":55,"type":"article-journal","abstract":"The employment agreement in certain time PKWT it has frequenly used by employers or companies, because it’s efficiently to carry on the company’s oparetions and can be uses to minimizing the outlay of company. In PT. X sidoarjo also uses a PKWT to their workers, but their agremeents still not appropriate with employes law. As we know that the validity of a work agreement must be contains of element and terms. So, according to the result bellow this study are used “socio legal” method. It’s means based on the facts in a field as an empirical social phenomenon. The employment agreement has valid when the signing of the employment agreement, but the agreement will be invalid when violating the rules governing. If a certain time work agreement PKWT is made unconstitutional thena certain time work agreement PKWT becomes an uncertain time work agreement PKWTT. The company will be subject to criminal sanctions if the work contract is not in accordance with the laws and regulation. This study has benefits for autors in the development of legal sciene and has benefits for the labor service, trade unions and the public who need information related to employment.","container-title":"Indonesian Journal of Law and Economics Review","DOI":"10.21070/ijler.2019.V2.33","ISSN":"2598-9928","issue":"2","journalAbbreviation":"ijler","language":"en","license":"https://creativecommons.org/licenses/by/4.0","source":"DOI.org (Crossref)","title":"Legal validity of Grace Period Renewal of Labour Agreement in Indonesia: an Example from PT. X in Sidoarjo","title-short":"Legal validity of Grace Period Renewal of Labour Agreement in Indonesia","URL":"https://ijler.umsida.ac.id/index.php/ijler/article/view/33","volume":"2","author":[{"family":"Taufik","given":"Muhammad Ary"},{"family":"Mediawati","given":"Noor Fatimah"},{"family":"Phahlevy","given":"Rifqi RIdlo"},{"family":"Multazam","given":"Mochammad Tanzil"}],"accessed":{"date-parts":[["2024",9,19]]},"issued":{"date-parts":[["2019",2,6]]}}}],"schema":"https://github.com/citation-style-language/schema/raw/master/csl-citation.json"} </w:instrText>
      </w:r>
      <w:r>
        <w:rPr>
          <w:color w:val="000000"/>
          <w:sz w:val="20"/>
          <w:szCs w:val="20"/>
        </w:rPr>
        <w:fldChar w:fldCharType="separate"/>
      </w:r>
      <w:r w:rsidRPr="006C227D">
        <w:rPr>
          <w:sz w:val="20"/>
        </w:rPr>
        <w:t>[11]</w:t>
      </w:r>
      <w:r>
        <w:rPr>
          <w:color w:val="000000"/>
          <w:sz w:val="20"/>
          <w:szCs w:val="20"/>
        </w:rPr>
        <w:fldChar w:fldCharType="end"/>
      </w:r>
      <w:r>
        <w:rPr>
          <w:color w:val="000000"/>
          <w:sz w:val="20"/>
          <w:szCs w:val="20"/>
        </w:rPr>
        <w:t xml:space="preserve"> </w:t>
      </w:r>
      <w:proofErr w:type="spellStart"/>
      <w:r>
        <w:rPr>
          <w:color w:val="000000"/>
          <w:sz w:val="20"/>
          <w:szCs w:val="20"/>
        </w:rPr>
        <w:t>Perlu</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w:t>
      </w:r>
      <w:proofErr w:type="spellStart"/>
      <w:r>
        <w:rPr>
          <w:color w:val="000000"/>
          <w:sz w:val="20"/>
          <w:szCs w:val="20"/>
        </w:rPr>
        <w:t>penjelasan</w:t>
      </w:r>
      <w:proofErr w:type="spellEnd"/>
      <w:r>
        <w:rPr>
          <w:color w:val="000000"/>
          <w:sz w:val="20"/>
          <w:szCs w:val="20"/>
        </w:rPr>
        <w:t xml:space="preserve"> dan </w:t>
      </w:r>
      <w:proofErr w:type="spellStart"/>
      <w:r>
        <w:rPr>
          <w:color w:val="000000"/>
          <w:sz w:val="20"/>
          <w:szCs w:val="20"/>
        </w:rPr>
        <w:t>pendekatan</w:t>
      </w:r>
      <w:proofErr w:type="spellEnd"/>
      <w:r>
        <w:rPr>
          <w:color w:val="000000"/>
          <w:sz w:val="20"/>
          <w:szCs w:val="20"/>
        </w:rPr>
        <w:t xml:space="preserve"> yang </w:t>
      </w:r>
      <w:proofErr w:type="spellStart"/>
      <w:r>
        <w:rPr>
          <w:color w:val="000000"/>
          <w:sz w:val="20"/>
          <w:szCs w:val="20"/>
        </w:rPr>
        <w:t>jelas</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TKA </w:t>
      </w:r>
      <w:proofErr w:type="spellStart"/>
      <w:r>
        <w:rPr>
          <w:color w:val="000000"/>
          <w:sz w:val="20"/>
          <w:szCs w:val="20"/>
        </w:rPr>
        <w:t>mengenai</w:t>
      </w:r>
      <w:proofErr w:type="spellEnd"/>
      <w:r>
        <w:rPr>
          <w:color w:val="000000"/>
          <w:sz w:val="20"/>
          <w:szCs w:val="20"/>
        </w:rPr>
        <w:t xml:space="preserve"> </w:t>
      </w:r>
      <w:proofErr w:type="spellStart"/>
      <w:r>
        <w:rPr>
          <w:color w:val="000000"/>
          <w:sz w:val="20"/>
          <w:szCs w:val="20"/>
        </w:rPr>
        <w:t>perjanjian</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oleh </w:t>
      </w:r>
      <w:proofErr w:type="spellStart"/>
      <w:r>
        <w:rPr>
          <w:color w:val="000000"/>
          <w:sz w:val="20"/>
          <w:szCs w:val="20"/>
        </w:rPr>
        <w:t>perusahaan</w:t>
      </w:r>
      <w:proofErr w:type="spellEnd"/>
      <w:r>
        <w:rPr>
          <w:color w:val="000000"/>
          <w:sz w:val="20"/>
          <w:szCs w:val="20"/>
        </w:rPr>
        <w:t xml:space="preserve"> </w:t>
      </w:r>
      <w:proofErr w:type="spellStart"/>
      <w:r>
        <w:rPr>
          <w:color w:val="000000"/>
          <w:sz w:val="20"/>
          <w:szCs w:val="20"/>
        </w:rPr>
        <w:t>pengguna</w:t>
      </w:r>
      <w:proofErr w:type="spellEnd"/>
      <w:r>
        <w:rPr>
          <w:color w:val="000000"/>
          <w:sz w:val="20"/>
          <w:szCs w:val="20"/>
        </w:rPr>
        <w:t xml:space="preserve"> TKA agar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bekerja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mengurangi</w:t>
      </w:r>
      <w:proofErr w:type="spellEnd"/>
      <w:r>
        <w:rPr>
          <w:color w:val="000000"/>
          <w:sz w:val="20"/>
          <w:szCs w:val="20"/>
        </w:rPr>
        <w:t xml:space="preserve"> </w:t>
      </w:r>
      <w:proofErr w:type="spellStart"/>
      <w:r>
        <w:rPr>
          <w:color w:val="000000"/>
          <w:sz w:val="20"/>
          <w:szCs w:val="20"/>
        </w:rPr>
        <w:t>potensi</w:t>
      </w:r>
      <w:proofErr w:type="spellEnd"/>
      <w:r>
        <w:rPr>
          <w:color w:val="000000"/>
          <w:sz w:val="20"/>
          <w:szCs w:val="20"/>
        </w:rPr>
        <w:t xml:space="preserve"> </w:t>
      </w:r>
      <w:proofErr w:type="spellStart"/>
      <w:r>
        <w:rPr>
          <w:color w:val="000000"/>
          <w:sz w:val="20"/>
          <w:szCs w:val="20"/>
        </w:rPr>
        <w:t>timbulnya</w:t>
      </w:r>
      <w:proofErr w:type="spellEnd"/>
      <w:r>
        <w:rPr>
          <w:color w:val="000000"/>
          <w:sz w:val="20"/>
          <w:szCs w:val="20"/>
        </w:rPr>
        <w:t xml:space="preserve"> </w:t>
      </w:r>
      <w:proofErr w:type="spellStart"/>
      <w:r>
        <w:rPr>
          <w:color w:val="000000"/>
          <w:sz w:val="20"/>
          <w:szCs w:val="20"/>
        </w:rPr>
        <w:t>konflik</w:t>
      </w:r>
      <w:proofErr w:type="spellEnd"/>
      <w:r>
        <w:rPr>
          <w:color w:val="000000"/>
          <w:sz w:val="20"/>
          <w:szCs w:val="20"/>
        </w:rPr>
        <w:t xml:space="preserve"> yang </w:t>
      </w:r>
      <w:proofErr w:type="spellStart"/>
      <w:r>
        <w:rPr>
          <w:color w:val="000000"/>
          <w:sz w:val="20"/>
          <w:szCs w:val="20"/>
        </w:rPr>
        <w:t>berhubungan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w:t>
      </w:r>
      <w:proofErr w:type="spellStart"/>
      <w:r>
        <w:rPr>
          <w:color w:val="000000"/>
          <w:sz w:val="20"/>
          <w:szCs w:val="20"/>
        </w:rPr>
        <w:t>khususnya</w:t>
      </w:r>
      <w:proofErr w:type="spellEnd"/>
      <w:r>
        <w:rPr>
          <w:color w:val="000000"/>
          <w:sz w:val="20"/>
          <w:szCs w:val="20"/>
        </w:rPr>
        <w:t xml:space="preserve"> </w:t>
      </w:r>
      <w:proofErr w:type="spellStart"/>
      <w:r>
        <w:rPr>
          <w:color w:val="000000"/>
          <w:sz w:val="20"/>
          <w:szCs w:val="20"/>
        </w:rPr>
        <w:t>hal-hal</w:t>
      </w:r>
      <w:proofErr w:type="spellEnd"/>
      <w:r>
        <w:rPr>
          <w:color w:val="000000"/>
          <w:sz w:val="20"/>
          <w:szCs w:val="20"/>
        </w:rPr>
        <w:t xml:space="preserve"> </w:t>
      </w:r>
      <w:r w:rsidRPr="00894147">
        <w:rPr>
          <w:color w:val="000000"/>
          <w:sz w:val="20"/>
          <w:szCs w:val="20"/>
        </w:rPr>
        <w:t xml:space="preserve">yang </w:t>
      </w:r>
      <w:proofErr w:type="spellStart"/>
      <w:r w:rsidRPr="00894147">
        <w:rPr>
          <w:color w:val="000000"/>
          <w:sz w:val="20"/>
          <w:szCs w:val="20"/>
        </w:rPr>
        <w:t>berkaitan</w:t>
      </w:r>
      <w:proofErr w:type="spellEnd"/>
      <w:r w:rsidRPr="00894147">
        <w:rPr>
          <w:color w:val="000000"/>
          <w:sz w:val="20"/>
          <w:szCs w:val="20"/>
        </w:rPr>
        <w:t xml:space="preserve"> </w:t>
      </w:r>
      <w:proofErr w:type="spellStart"/>
      <w:r w:rsidRPr="00894147">
        <w:rPr>
          <w:color w:val="000000"/>
          <w:sz w:val="20"/>
          <w:szCs w:val="20"/>
        </w:rPr>
        <w:t>dengan</w:t>
      </w:r>
      <w:proofErr w:type="spellEnd"/>
      <w:r w:rsidRPr="00894147">
        <w:rPr>
          <w:color w:val="000000"/>
          <w:sz w:val="20"/>
          <w:szCs w:val="20"/>
        </w:rPr>
        <w:t xml:space="preserve"> </w:t>
      </w:r>
      <w:proofErr w:type="spellStart"/>
      <w:r>
        <w:rPr>
          <w:color w:val="000000"/>
          <w:sz w:val="20"/>
          <w:szCs w:val="20"/>
        </w:rPr>
        <w:t>ketenagakerjaan</w:t>
      </w:r>
      <w:proofErr w:type="spellEnd"/>
      <w:r>
        <w:rPr>
          <w:color w:val="000000"/>
          <w:sz w:val="20"/>
          <w:szCs w:val="20"/>
        </w:rPr>
        <w:t xml:space="preserve">. </w:t>
      </w:r>
      <w:r>
        <w:rPr>
          <w:color w:val="000000"/>
          <w:sz w:val="20"/>
          <w:szCs w:val="20"/>
        </w:rPr>
        <w:fldChar w:fldCharType="begin"/>
      </w:r>
      <w:r>
        <w:rPr>
          <w:color w:val="000000"/>
          <w:sz w:val="20"/>
          <w:szCs w:val="20"/>
        </w:rPr>
        <w:instrText xml:space="preserve"> ADDIN ZOTERO_ITEM CSL_CITATION {"citationID":"0xVFuH8a","properties":{"formattedCitation":"[12]","plainCitation":"[12]","noteIndex":0},"citationItems":[{"id":"TXYId4iF/3cmo8EH7","uris":["http://zotero.org/users/local/eS6oyamA/items/HRY88TH7"],"itemData":{"id":43,"type":"post-weblog","abstract":"foreign workers are individuals holding a foreign citizenship visa with an explicit purpose of working in Indonesia. Read more","container-title":"ADCO Law","language":"id-ID","title":"Polemik Perjanjian Kerja untuk Tenaga Kerja Asing di Indonesia","URL":"https://adcolaw.com/id/blog/polemik-perjanjian-kerja-untuk-tenaga-kerja-asing-di-indonesia/","author":[{"family":"Sundusing","given":"Morales Sharoz"}],"accessed":{"date-parts":[["2024",8,29]]},"issued":{"date-parts":[["2024",1,16]]}}}],"schema":"https://github.com/citation-style-language/schema/raw/master/csl-citation.json"} </w:instrText>
      </w:r>
      <w:r>
        <w:rPr>
          <w:color w:val="000000"/>
          <w:sz w:val="20"/>
          <w:szCs w:val="20"/>
        </w:rPr>
        <w:fldChar w:fldCharType="separate"/>
      </w:r>
      <w:r w:rsidRPr="006C227D">
        <w:rPr>
          <w:sz w:val="20"/>
        </w:rPr>
        <w:t>[12]</w:t>
      </w:r>
      <w:r>
        <w:rPr>
          <w:color w:val="000000"/>
          <w:sz w:val="20"/>
          <w:szCs w:val="20"/>
        </w:rPr>
        <w:fldChar w:fldCharType="end"/>
      </w:r>
      <w:r>
        <w:rPr>
          <w:color w:val="000000"/>
          <w:sz w:val="20"/>
          <w:szCs w:val="20"/>
        </w:rPr>
        <w:t xml:space="preserve"> </w:t>
      </w:r>
    </w:p>
    <w:p w14:paraId="3B955293" w14:textId="77777777" w:rsidR="00492DBB" w:rsidRDefault="00492DBB" w:rsidP="00492DBB">
      <w:pPr>
        <w:pBdr>
          <w:top w:val="nil"/>
          <w:left w:val="nil"/>
          <w:bottom w:val="nil"/>
          <w:right w:val="nil"/>
          <w:between w:val="nil"/>
        </w:pBdr>
        <w:tabs>
          <w:tab w:val="left" w:pos="5940"/>
        </w:tabs>
        <w:ind w:firstLine="288"/>
        <w:jc w:val="both"/>
        <w:rPr>
          <w:color w:val="000000"/>
          <w:sz w:val="20"/>
          <w:szCs w:val="20"/>
        </w:rPr>
      </w:pPr>
      <w:proofErr w:type="spellStart"/>
      <w:r>
        <w:rPr>
          <w:color w:val="000000"/>
          <w:sz w:val="20"/>
          <w:szCs w:val="20"/>
        </w:rPr>
        <w:t>Ketentuan</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PKWT </w:t>
      </w:r>
      <w:proofErr w:type="spellStart"/>
      <w:r>
        <w:rPr>
          <w:color w:val="000000"/>
          <w:sz w:val="20"/>
          <w:szCs w:val="20"/>
        </w:rPr>
        <w:t>untuk</w:t>
      </w:r>
      <w:proofErr w:type="spellEnd"/>
      <w:r>
        <w:rPr>
          <w:color w:val="000000"/>
          <w:sz w:val="20"/>
          <w:szCs w:val="20"/>
        </w:rPr>
        <w:t xml:space="preserve"> TKA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disamakan</w:t>
      </w:r>
      <w:proofErr w:type="spellEnd"/>
      <w:r>
        <w:rPr>
          <w:color w:val="000000"/>
          <w:sz w:val="20"/>
          <w:szCs w:val="20"/>
        </w:rPr>
        <w:t xml:space="preserve"> </w:t>
      </w:r>
      <w:proofErr w:type="spellStart"/>
      <w:r>
        <w:rPr>
          <w:color w:val="000000"/>
          <w:sz w:val="20"/>
          <w:szCs w:val="20"/>
        </w:rPr>
        <w:t>sebagaimana</w:t>
      </w:r>
      <w:proofErr w:type="spellEnd"/>
      <w:r>
        <w:rPr>
          <w:color w:val="000000"/>
          <w:sz w:val="20"/>
          <w:szCs w:val="20"/>
        </w:rPr>
        <w:t xml:space="preserve"> </w:t>
      </w:r>
      <w:proofErr w:type="spellStart"/>
      <w:r>
        <w:rPr>
          <w:color w:val="000000"/>
          <w:sz w:val="20"/>
          <w:szCs w:val="20"/>
        </w:rPr>
        <w:t>ketentuan</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PKWT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tenaga</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w:t>
      </w:r>
      <w:proofErr w:type="spellStart"/>
      <w:r>
        <w:rPr>
          <w:color w:val="000000"/>
          <w:sz w:val="20"/>
          <w:szCs w:val="20"/>
        </w:rPr>
        <w:t>lokal</w:t>
      </w:r>
      <w:proofErr w:type="spellEnd"/>
      <w:r>
        <w:rPr>
          <w:color w:val="000000"/>
          <w:sz w:val="20"/>
          <w:szCs w:val="20"/>
        </w:rPr>
        <w:t xml:space="preserve"> di Indonesia. </w:t>
      </w:r>
      <w:proofErr w:type="spellStart"/>
      <w:r>
        <w:rPr>
          <w:color w:val="000000"/>
          <w:sz w:val="20"/>
          <w:szCs w:val="20"/>
        </w:rPr>
        <w:t>Ketentuan</w:t>
      </w:r>
      <w:proofErr w:type="spellEnd"/>
      <w:r>
        <w:rPr>
          <w:color w:val="000000"/>
          <w:sz w:val="20"/>
          <w:szCs w:val="20"/>
        </w:rPr>
        <w:t xml:space="preserve"> dan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PKWT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khusus</w:t>
      </w:r>
      <w:proofErr w:type="spellEnd"/>
      <w:r>
        <w:rPr>
          <w:color w:val="000000"/>
          <w:sz w:val="20"/>
          <w:szCs w:val="20"/>
        </w:rPr>
        <w:t xml:space="preserve"> </w:t>
      </w:r>
      <w:proofErr w:type="spellStart"/>
      <w:r>
        <w:rPr>
          <w:color w:val="000000"/>
          <w:sz w:val="20"/>
          <w:szCs w:val="20"/>
        </w:rPr>
        <w:t>diatur</w:t>
      </w:r>
      <w:proofErr w:type="spellEnd"/>
      <w:r>
        <w:rPr>
          <w:color w:val="000000"/>
          <w:sz w:val="20"/>
          <w:szCs w:val="20"/>
        </w:rPr>
        <w:t xml:space="preserve"> pada Pasal 8 Ayat (1) dan (2)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Pemerintah</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35 </w:t>
      </w:r>
      <w:proofErr w:type="spellStart"/>
      <w:r>
        <w:rPr>
          <w:color w:val="000000"/>
          <w:sz w:val="20"/>
          <w:szCs w:val="20"/>
        </w:rPr>
        <w:t>Tahun</w:t>
      </w:r>
      <w:proofErr w:type="spellEnd"/>
      <w:r>
        <w:rPr>
          <w:color w:val="000000"/>
          <w:sz w:val="20"/>
          <w:szCs w:val="20"/>
        </w:rPr>
        <w:t xml:space="preserve"> 2021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Perjanjian</w:t>
      </w:r>
      <w:proofErr w:type="spellEnd"/>
      <w:r>
        <w:rPr>
          <w:color w:val="000000"/>
          <w:sz w:val="20"/>
          <w:szCs w:val="20"/>
        </w:rPr>
        <w:t xml:space="preserve"> </w:t>
      </w:r>
      <w:proofErr w:type="spellStart"/>
      <w:r>
        <w:rPr>
          <w:color w:val="000000"/>
          <w:sz w:val="20"/>
          <w:szCs w:val="20"/>
        </w:rPr>
        <w:t>Kerja</w:t>
      </w:r>
      <w:proofErr w:type="spellEnd"/>
      <w:r>
        <w:rPr>
          <w:color w:val="000000"/>
          <w:sz w:val="20"/>
          <w:szCs w:val="20"/>
        </w:rPr>
        <w:t xml:space="preserve"> Waktu Tertentu, Alih Daya, Waktu </w:t>
      </w:r>
      <w:proofErr w:type="spellStart"/>
      <w:r>
        <w:rPr>
          <w:color w:val="000000"/>
          <w:sz w:val="20"/>
          <w:szCs w:val="20"/>
        </w:rPr>
        <w:t>Kerja</w:t>
      </w:r>
      <w:proofErr w:type="spellEnd"/>
      <w:r>
        <w:rPr>
          <w:color w:val="000000"/>
          <w:sz w:val="20"/>
          <w:szCs w:val="20"/>
        </w:rPr>
        <w:t xml:space="preserve"> dan Waktu </w:t>
      </w:r>
      <w:proofErr w:type="spellStart"/>
      <w:r>
        <w:rPr>
          <w:color w:val="000000"/>
          <w:sz w:val="20"/>
          <w:szCs w:val="20"/>
        </w:rPr>
        <w:t>Istirahat</w:t>
      </w:r>
      <w:proofErr w:type="spellEnd"/>
      <w:r>
        <w:rPr>
          <w:color w:val="000000"/>
          <w:sz w:val="20"/>
          <w:szCs w:val="20"/>
        </w:rPr>
        <w:t xml:space="preserve">, dan </w:t>
      </w:r>
      <w:proofErr w:type="spellStart"/>
      <w:r>
        <w:rPr>
          <w:color w:val="000000"/>
          <w:sz w:val="20"/>
          <w:szCs w:val="20"/>
        </w:rPr>
        <w:t>Pemutusan</w:t>
      </w:r>
      <w:proofErr w:type="spellEnd"/>
      <w:r>
        <w:rPr>
          <w:color w:val="000000"/>
          <w:sz w:val="20"/>
          <w:szCs w:val="20"/>
        </w:rPr>
        <w:t xml:space="preserve"> </w:t>
      </w:r>
      <w:proofErr w:type="spellStart"/>
      <w:r>
        <w:rPr>
          <w:color w:val="000000"/>
          <w:sz w:val="20"/>
          <w:szCs w:val="20"/>
        </w:rPr>
        <w:t>Hubungan</w:t>
      </w:r>
      <w:proofErr w:type="spellEnd"/>
      <w:r>
        <w:rPr>
          <w:color w:val="000000"/>
          <w:sz w:val="20"/>
          <w:szCs w:val="20"/>
        </w:rPr>
        <w:t xml:space="preserve"> Kerja, </w:t>
      </w:r>
      <w:proofErr w:type="spellStart"/>
      <w:r>
        <w:rPr>
          <w:color w:val="000000"/>
          <w:sz w:val="20"/>
          <w:szCs w:val="20"/>
        </w:rPr>
        <w:t>yaitu</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PKWT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dibuat</w:t>
      </w:r>
      <w:proofErr w:type="spellEnd"/>
      <w:r>
        <w:rPr>
          <w:color w:val="000000"/>
          <w:sz w:val="20"/>
          <w:szCs w:val="20"/>
        </w:rPr>
        <w:t xml:space="preserve"> </w:t>
      </w:r>
      <w:proofErr w:type="spellStart"/>
      <w:r>
        <w:rPr>
          <w:color w:val="000000"/>
          <w:sz w:val="20"/>
          <w:szCs w:val="20"/>
        </w:rPr>
        <w:t>maksimal</w:t>
      </w:r>
      <w:proofErr w:type="spellEnd"/>
      <w:r>
        <w:rPr>
          <w:color w:val="000000"/>
          <w:sz w:val="20"/>
          <w:szCs w:val="20"/>
        </w:rPr>
        <w:t xml:space="preserve"> 5 </w:t>
      </w:r>
      <w:proofErr w:type="spellStart"/>
      <w:r>
        <w:rPr>
          <w:color w:val="000000"/>
          <w:sz w:val="20"/>
          <w:szCs w:val="20"/>
        </w:rPr>
        <w:t>tahun</w:t>
      </w:r>
      <w:proofErr w:type="spellEnd"/>
      <w:r>
        <w:rPr>
          <w:color w:val="000000"/>
          <w:sz w:val="20"/>
          <w:szCs w:val="20"/>
        </w:rPr>
        <w:t xml:space="preserve">. </w:t>
      </w:r>
      <w:proofErr w:type="spellStart"/>
      <w:r>
        <w:rPr>
          <w:color w:val="000000"/>
          <w:sz w:val="20"/>
          <w:szCs w:val="20"/>
        </w:rPr>
        <w:t>Sedangkan</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PKWT </w:t>
      </w:r>
      <w:proofErr w:type="spellStart"/>
      <w:r>
        <w:rPr>
          <w:color w:val="000000"/>
          <w:sz w:val="20"/>
          <w:szCs w:val="20"/>
        </w:rPr>
        <w:t>bagi</w:t>
      </w:r>
      <w:proofErr w:type="spellEnd"/>
      <w:r>
        <w:rPr>
          <w:color w:val="000000"/>
          <w:sz w:val="20"/>
          <w:szCs w:val="20"/>
        </w:rPr>
        <w:t xml:space="preserve"> TKA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sebagaimana</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RPTKA yang </w:t>
      </w:r>
      <w:proofErr w:type="spellStart"/>
      <w:r>
        <w:rPr>
          <w:color w:val="000000"/>
          <w:sz w:val="20"/>
          <w:szCs w:val="20"/>
        </w:rPr>
        <w:t>telah</w:t>
      </w:r>
      <w:proofErr w:type="spellEnd"/>
      <w:r>
        <w:rPr>
          <w:color w:val="000000"/>
          <w:sz w:val="20"/>
          <w:szCs w:val="20"/>
        </w:rPr>
        <w:t xml:space="preserve"> </w:t>
      </w:r>
      <w:proofErr w:type="spellStart"/>
      <w:r>
        <w:rPr>
          <w:color w:val="000000"/>
          <w:sz w:val="20"/>
          <w:szCs w:val="20"/>
        </w:rPr>
        <w:t>disahkan</w:t>
      </w:r>
      <w:proofErr w:type="spellEnd"/>
      <w:r>
        <w:rPr>
          <w:color w:val="000000"/>
          <w:sz w:val="20"/>
          <w:szCs w:val="20"/>
        </w:rPr>
        <w:t xml:space="preserve"> </w:t>
      </w:r>
      <w:proofErr w:type="spellStart"/>
      <w:r>
        <w:rPr>
          <w:color w:val="000000"/>
          <w:sz w:val="20"/>
          <w:szCs w:val="20"/>
        </w:rPr>
        <w:t>sebelumnya</w:t>
      </w:r>
      <w:proofErr w:type="spellEnd"/>
      <w:r>
        <w:rPr>
          <w:color w:val="000000"/>
          <w:sz w:val="20"/>
          <w:szCs w:val="20"/>
        </w:rPr>
        <w:t xml:space="preserve">, </w:t>
      </w:r>
      <w:proofErr w:type="spellStart"/>
      <w:r>
        <w:rPr>
          <w:color w:val="000000"/>
          <w:sz w:val="20"/>
          <w:szCs w:val="20"/>
        </w:rPr>
        <w:t>karena</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TKA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hal</w:t>
      </w:r>
      <w:proofErr w:type="spellEnd"/>
      <w:r>
        <w:rPr>
          <w:color w:val="000000"/>
          <w:sz w:val="20"/>
          <w:szCs w:val="20"/>
        </w:rPr>
        <w:t xml:space="preserve"> yang </w:t>
      </w:r>
      <w:proofErr w:type="spellStart"/>
      <w:r>
        <w:rPr>
          <w:color w:val="000000"/>
          <w:sz w:val="20"/>
          <w:szCs w:val="20"/>
        </w:rPr>
        <w:t>disyaratkan</w:t>
      </w:r>
      <w:proofErr w:type="spellEnd"/>
      <w:r>
        <w:rPr>
          <w:color w:val="000000"/>
          <w:sz w:val="20"/>
          <w:szCs w:val="20"/>
        </w:rPr>
        <w:t xml:space="preserve"> guna </w:t>
      </w:r>
      <w:proofErr w:type="spellStart"/>
      <w:r>
        <w:rPr>
          <w:color w:val="000000"/>
          <w:sz w:val="20"/>
          <w:szCs w:val="20"/>
        </w:rPr>
        <w:t>pengesahan</w:t>
      </w:r>
      <w:proofErr w:type="spellEnd"/>
      <w:r>
        <w:rPr>
          <w:color w:val="000000"/>
          <w:sz w:val="20"/>
          <w:szCs w:val="20"/>
        </w:rPr>
        <w:t xml:space="preserve"> RPTKA yang mana </w:t>
      </w:r>
      <w:proofErr w:type="spellStart"/>
      <w:r>
        <w:rPr>
          <w:color w:val="000000"/>
          <w:sz w:val="20"/>
          <w:szCs w:val="20"/>
        </w:rPr>
        <w:t>hal</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diatur</w:t>
      </w:r>
      <w:proofErr w:type="spellEnd"/>
      <w:r>
        <w:rPr>
          <w:color w:val="000000"/>
          <w:sz w:val="20"/>
          <w:szCs w:val="20"/>
        </w:rPr>
        <w:t xml:space="preserve"> pada Pasal 7 Ayat (2) </w:t>
      </w:r>
      <w:r>
        <w:rPr>
          <w:color w:val="000000"/>
          <w:sz w:val="20"/>
          <w:szCs w:val="20"/>
        </w:rPr>
        <w:lastRenderedPageBreak/>
        <w:t xml:space="preserve">PERMENAKER No. 8/2021. Pada Pasal 17 PP No. 34/2021, </w:t>
      </w:r>
      <w:proofErr w:type="spellStart"/>
      <w:r>
        <w:rPr>
          <w:color w:val="000000"/>
          <w:sz w:val="20"/>
          <w:szCs w:val="20"/>
        </w:rPr>
        <w:t>dijelaskan</w:t>
      </w:r>
      <w:proofErr w:type="spellEnd"/>
      <w:r>
        <w:rPr>
          <w:color w:val="000000"/>
          <w:sz w:val="20"/>
          <w:szCs w:val="20"/>
        </w:rPr>
        <w:t xml:space="preserve"> </w:t>
      </w:r>
      <w:proofErr w:type="spellStart"/>
      <w:r>
        <w:rPr>
          <w:color w:val="000000"/>
          <w:sz w:val="20"/>
          <w:szCs w:val="20"/>
        </w:rPr>
        <w:t>mengenai</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waktu</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TKA </w:t>
      </w:r>
      <w:proofErr w:type="spellStart"/>
      <w:r>
        <w:rPr>
          <w:color w:val="000000"/>
          <w:sz w:val="20"/>
          <w:szCs w:val="20"/>
        </w:rPr>
        <w:t>berdasarkan</w:t>
      </w:r>
      <w:proofErr w:type="spellEnd"/>
      <w:r>
        <w:rPr>
          <w:color w:val="000000"/>
          <w:sz w:val="20"/>
          <w:szCs w:val="20"/>
        </w:rPr>
        <w:t xml:space="preserve"> RPTKA, </w:t>
      </w:r>
      <w:proofErr w:type="spellStart"/>
      <w:r>
        <w:rPr>
          <w:color w:val="000000"/>
          <w:sz w:val="20"/>
          <w:szCs w:val="20"/>
        </w:rPr>
        <w:t>sebagai</w:t>
      </w:r>
      <w:proofErr w:type="spellEnd"/>
      <w:r>
        <w:rPr>
          <w:color w:val="000000"/>
          <w:sz w:val="20"/>
          <w:szCs w:val="20"/>
        </w:rPr>
        <w:t xml:space="preserve"> </w:t>
      </w:r>
      <w:proofErr w:type="spellStart"/>
      <w:proofErr w:type="gramStart"/>
      <w:r>
        <w:rPr>
          <w:color w:val="000000"/>
          <w:sz w:val="20"/>
          <w:szCs w:val="20"/>
        </w:rPr>
        <w:t>berikut</w:t>
      </w:r>
      <w:proofErr w:type="spellEnd"/>
      <w:r>
        <w:rPr>
          <w:color w:val="000000"/>
          <w:sz w:val="20"/>
          <w:szCs w:val="20"/>
        </w:rPr>
        <w:t xml:space="preserve"> :</w:t>
      </w:r>
      <w:proofErr w:type="gramEnd"/>
    </w:p>
    <w:p w14:paraId="6A8D9DFA" w14:textId="77777777" w:rsidR="00492DBB" w:rsidRPr="00492DBB" w:rsidRDefault="00492DBB" w:rsidP="00492DBB">
      <w:pPr>
        <w:pStyle w:val="ListParagraph"/>
        <w:widowControl/>
        <w:numPr>
          <w:ilvl w:val="4"/>
          <w:numId w:val="28"/>
        </w:numPr>
        <w:pBdr>
          <w:top w:val="nil"/>
          <w:left w:val="nil"/>
          <w:bottom w:val="nil"/>
          <w:right w:val="nil"/>
          <w:between w:val="nil"/>
        </w:pBdr>
        <w:tabs>
          <w:tab w:val="left" w:pos="5940"/>
        </w:tabs>
        <w:suppressAutoHyphens/>
        <w:autoSpaceDE/>
        <w:autoSpaceDN/>
        <w:ind w:left="1530" w:hanging="450"/>
        <w:contextualSpacing/>
        <w:jc w:val="both"/>
        <w:rPr>
          <w:color w:val="000000"/>
          <w:sz w:val="20"/>
          <w:szCs w:val="20"/>
          <w:lang w:val="nb-NO"/>
        </w:rPr>
      </w:pPr>
      <w:r w:rsidRPr="00492DBB">
        <w:rPr>
          <w:color w:val="000000"/>
          <w:sz w:val="20"/>
          <w:szCs w:val="20"/>
          <w:lang w:val="nb-NO"/>
        </w:rPr>
        <w:t>Pengesahan RPTKA untuk pekerjaan yang bersifat sementara selama 6 bulan.</w:t>
      </w:r>
    </w:p>
    <w:p w14:paraId="55F27216" w14:textId="77777777" w:rsidR="00492DBB" w:rsidRPr="00492DBB" w:rsidRDefault="00492DBB" w:rsidP="00492DBB">
      <w:pPr>
        <w:pStyle w:val="ListParagraph"/>
        <w:widowControl/>
        <w:numPr>
          <w:ilvl w:val="4"/>
          <w:numId w:val="28"/>
        </w:numPr>
        <w:pBdr>
          <w:top w:val="nil"/>
          <w:left w:val="nil"/>
          <w:bottom w:val="nil"/>
          <w:right w:val="nil"/>
          <w:between w:val="nil"/>
        </w:pBdr>
        <w:tabs>
          <w:tab w:val="left" w:pos="5940"/>
        </w:tabs>
        <w:suppressAutoHyphens/>
        <w:autoSpaceDE/>
        <w:autoSpaceDN/>
        <w:ind w:left="1530" w:hanging="450"/>
        <w:contextualSpacing/>
        <w:jc w:val="both"/>
        <w:rPr>
          <w:color w:val="000000"/>
          <w:sz w:val="20"/>
          <w:szCs w:val="20"/>
          <w:lang w:val="nb-NO"/>
        </w:rPr>
      </w:pPr>
      <w:r w:rsidRPr="00492DBB">
        <w:rPr>
          <w:color w:val="000000"/>
          <w:sz w:val="20"/>
          <w:szCs w:val="20"/>
          <w:lang w:val="nb-NO"/>
        </w:rPr>
        <w:t>Pengesahan RPTKA untuk pekerjaan lebih dari 6 bulan selama paling lama 2 tahun.</w:t>
      </w:r>
    </w:p>
    <w:p w14:paraId="510F8FE8" w14:textId="77777777" w:rsidR="00492DBB" w:rsidRPr="00492DBB" w:rsidRDefault="00492DBB" w:rsidP="00492DBB">
      <w:pPr>
        <w:pStyle w:val="ListParagraph"/>
        <w:widowControl/>
        <w:numPr>
          <w:ilvl w:val="4"/>
          <w:numId w:val="28"/>
        </w:numPr>
        <w:pBdr>
          <w:top w:val="nil"/>
          <w:left w:val="nil"/>
          <w:bottom w:val="nil"/>
          <w:right w:val="nil"/>
          <w:between w:val="nil"/>
        </w:pBdr>
        <w:tabs>
          <w:tab w:val="left" w:pos="5940"/>
        </w:tabs>
        <w:suppressAutoHyphens/>
        <w:autoSpaceDE/>
        <w:autoSpaceDN/>
        <w:ind w:left="1530" w:hanging="450"/>
        <w:contextualSpacing/>
        <w:jc w:val="both"/>
        <w:rPr>
          <w:color w:val="000000"/>
          <w:sz w:val="20"/>
          <w:szCs w:val="20"/>
          <w:lang w:val="nb-NO"/>
        </w:rPr>
      </w:pPr>
      <w:r w:rsidRPr="00492DBB">
        <w:rPr>
          <w:color w:val="000000"/>
          <w:sz w:val="20"/>
          <w:szCs w:val="20"/>
          <w:lang w:val="nb-NO"/>
        </w:rPr>
        <w:t>Pengesahan RPTKA untuk Kawasan Ekonomi Khusus (KEK) selama paling lama 5 tahun.</w:t>
      </w:r>
    </w:p>
    <w:p w14:paraId="5D108FEC" w14:textId="77777777" w:rsidR="00492DBB" w:rsidRPr="00492DBB" w:rsidRDefault="00492DBB" w:rsidP="00492DBB">
      <w:pPr>
        <w:pStyle w:val="ListParagraph"/>
        <w:widowControl/>
        <w:numPr>
          <w:ilvl w:val="4"/>
          <w:numId w:val="28"/>
        </w:numPr>
        <w:pBdr>
          <w:top w:val="nil"/>
          <w:left w:val="nil"/>
          <w:bottom w:val="nil"/>
          <w:right w:val="nil"/>
          <w:between w:val="nil"/>
        </w:pBdr>
        <w:tabs>
          <w:tab w:val="left" w:pos="5940"/>
        </w:tabs>
        <w:suppressAutoHyphens/>
        <w:autoSpaceDE/>
        <w:autoSpaceDN/>
        <w:ind w:left="1530" w:hanging="450"/>
        <w:contextualSpacing/>
        <w:jc w:val="both"/>
        <w:rPr>
          <w:color w:val="000000"/>
          <w:sz w:val="20"/>
          <w:szCs w:val="20"/>
          <w:lang w:val="nb-NO"/>
        </w:rPr>
      </w:pPr>
      <w:r w:rsidRPr="00492DBB">
        <w:rPr>
          <w:color w:val="000000"/>
          <w:sz w:val="20"/>
          <w:szCs w:val="20"/>
          <w:lang w:val="nb-NO"/>
        </w:rPr>
        <w:t>Pengesahan RPTKA KEK untuk jabatan tertentu (direksi atau komisaris) selama TKA menjabat.</w:t>
      </w:r>
    </w:p>
    <w:p w14:paraId="5F6E2600" w14:textId="77777777" w:rsidR="00492DBB" w:rsidRDefault="00492DBB" w:rsidP="00492DBB">
      <w:pPr>
        <w:pBdr>
          <w:top w:val="nil"/>
          <w:left w:val="nil"/>
          <w:bottom w:val="nil"/>
          <w:right w:val="nil"/>
          <w:between w:val="nil"/>
        </w:pBdr>
        <w:spacing w:after="240"/>
        <w:ind w:firstLine="288"/>
        <w:jc w:val="both"/>
        <w:rPr>
          <w:color w:val="000000"/>
          <w:sz w:val="20"/>
          <w:szCs w:val="20"/>
        </w:rPr>
      </w:pPr>
      <w:r w:rsidRPr="00492DBB">
        <w:rPr>
          <w:color w:val="000000"/>
          <w:sz w:val="20"/>
          <w:szCs w:val="20"/>
          <w:lang w:val="nb-NO"/>
        </w:rPr>
        <w:t>Selain adanya perjanjian kerja yang spesifik hanya dipersyaratkan kepada orang asing yang akan bekerja sebagai TKA, syarat khusus lainnya adalah adanya ketentuan pembayaran DKPTKA yang dibayarkan oleh pemberi kerja untuk setiap individu TKA berdasarkan jangka waktu TKA bekerja di Indonesia untuk selanjutnya dibayar guna mendapatkan pengesahan RPTKA. Ketentuan ini diwajibkan dan diatur pada Pasal 23 PP No. 34/2021 berikut beserta tata cara pembayarannya. DKPTKA termasuk sebagai Penerimaan Negara Bukan Pajak (PNBP), maksudnya adalah DKPTKA merupakan pungutan yang harus dibayarkan setelah mendapat manfaat dari layanan maupun pemanfaatan sumber daya yang diperoleh negara, pernyataan ini sesuai dengan Undang-Undang Nomor 9 Tahun 2018 Tentang Penerimaan Negara Bukan Pajak.</w:t>
      </w:r>
      <w:r>
        <w:rPr>
          <w:color w:val="000000"/>
          <w:sz w:val="20"/>
          <w:szCs w:val="20"/>
        </w:rPr>
        <w:fldChar w:fldCharType="begin"/>
      </w:r>
      <w:r w:rsidRPr="00492DBB">
        <w:rPr>
          <w:color w:val="000000"/>
          <w:sz w:val="20"/>
          <w:szCs w:val="20"/>
          <w:lang w:val="nb-NO"/>
        </w:rPr>
        <w:instrText xml:space="preserve"> ADDIN ZOTERO_ITEM CSL_CITATION {"citationID":"f49OSGmq","properties":{"formattedCitation":"[13]","plainCitation":"[13]","noteIndex":0},"citationItems":[{"id":"TXYId4iF/xCbeQFii","uris":["http://zotero.org/users/local/eS6oyamA/items/ADY6S32D"],"itemData":{"id":47,"type":"webpage","abstract":"Penerimaan Negara Bukan Pajak merupakan salah satu sumber pendapatan negara. Dalam upaya pencapaian tujuan nasional sebagaimana dalam Undang-undang Dasar 1945, pemerintah menyelenggarakan kegiatan pemerintahan dan pembangunan nasional. Penerimaan Negara Bukan Pajak merupakan salah satu penerimaan negara dengan kontribusi yang cukup signifikan. Bersama dengan jenis penerimaan negara lainnya, Penerimaan Negara Bukan Pajak ikut serta menopang keuangan negara. Sayangnya, informasi mengenai Penerimaan Negara Bukan Pajak masih terbilang terbatas pada data realisasi dan penjelasan pendukung pencapaian realisasi tersebut. Kondisi ini yang menyebabkan proses edukasi mengenai Penerimaan Negara Bukan Pajak kepada khalayak menjadi sedikit tersendat. Dengan begitu luasnya cakupan Penerimaan Negara Bukan Pajak, yang banyak disorot hanya sebatas skor dan proses terjadinya gol saja. Sebagai salah satu sumber pendapatan negara, Penerimaan Negara Bukan Pajak memiliki peran yang cukup penting dalam penopang kebutuhan pendanaan anggaran dalam Anggaran Pendapatan dan Belanja Negara.","title":"Peranan Penerimaan Negara Bukan Pajak dalam Pendapatan dan Belanja Negara | Rusdi | JISIP (Jurnal Ilmu Sosial dan Pendidikan)","URL":"https://ejournal.mandalanursa.org/index.php/JISIP/article/view/1645","author":[{"family":"Rusdi","given":"Dina Rosdiana"}],"accessed":{"date-parts":[["2024",9,2]]},"issued":{"date-parts":[["2021"]]}}}],"schema":"https://github.com/citation-style-language/schema/raw/master/csl-citation.json"} </w:instrText>
      </w:r>
      <w:r>
        <w:rPr>
          <w:color w:val="000000"/>
          <w:sz w:val="20"/>
          <w:szCs w:val="20"/>
        </w:rPr>
        <w:fldChar w:fldCharType="separate"/>
      </w:r>
      <w:r w:rsidRPr="006C227D">
        <w:rPr>
          <w:sz w:val="20"/>
        </w:rPr>
        <w:t>[13]</w:t>
      </w:r>
      <w:r>
        <w:rPr>
          <w:color w:val="000000"/>
          <w:sz w:val="20"/>
          <w:szCs w:val="20"/>
        </w:rPr>
        <w:fldChar w:fldCharType="end"/>
      </w:r>
      <w:r>
        <w:rPr>
          <w:color w:val="000000"/>
          <w:sz w:val="20"/>
          <w:szCs w:val="20"/>
        </w:rPr>
        <w:t xml:space="preserve">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rinci</w:t>
      </w:r>
      <w:proofErr w:type="spellEnd"/>
      <w:r>
        <w:rPr>
          <w:color w:val="000000"/>
          <w:sz w:val="20"/>
          <w:szCs w:val="20"/>
        </w:rPr>
        <w:t xml:space="preserve">, DKPTKA </w:t>
      </w:r>
      <w:proofErr w:type="spellStart"/>
      <w:r>
        <w:rPr>
          <w:color w:val="000000"/>
          <w:sz w:val="20"/>
          <w:szCs w:val="20"/>
        </w:rPr>
        <w:t>diatur</w:t>
      </w:r>
      <w:proofErr w:type="spellEnd"/>
      <w:r>
        <w:rPr>
          <w:color w:val="000000"/>
          <w:sz w:val="20"/>
          <w:szCs w:val="20"/>
        </w:rPr>
        <w:t xml:space="preserve"> pada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20 </w:t>
      </w:r>
      <w:proofErr w:type="spellStart"/>
      <w:r>
        <w:rPr>
          <w:color w:val="000000"/>
          <w:sz w:val="20"/>
          <w:szCs w:val="20"/>
        </w:rPr>
        <w:t>Tahun</w:t>
      </w:r>
      <w:proofErr w:type="spellEnd"/>
      <w:r>
        <w:rPr>
          <w:color w:val="000000"/>
          <w:sz w:val="20"/>
          <w:szCs w:val="20"/>
        </w:rPr>
        <w:t xml:space="preserve"> 2019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Penatausahaan</w:t>
      </w:r>
      <w:proofErr w:type="spellEnd"/>
      <w:r>
        <w:rPr>
          <w:color w:val="000000"/>
          <w:sz w:val="20"/>
          <w:szCs w:val="20"/>
        </w:rPr>
        <w:t xml:space="preserve"> </w:t>
      </w:r>
      <w:proofErr w:type="spellStart"/>
      <w:r>
        <w:rPr>
          <w:color w:val="000000"/>
          <w:sz w:val="20"/>
          <w:szCs w:val="20"/>
        </w:rPr>
        <w:t>Penerimaan</w:t>
      </w:r>
      <w:proofErr w:type="spellEnd"/>
      <w:r>
        <w:rPr>
          <w:color w:val="000000"/>
          <w:sz w:val="20"/>
          <w:szCs w:val="20"/>
        </w:rPr>
        <w:t xml:space="preserve"> Negara </w:t>
      </w:r>
      <w:proofErr w:type="spellStart"/>
      <w:r>
        <w:rPr>
          <w:color w:val="000000"/>
          <w:sz w:val="20"/>
          <w:szCs w:val="20"/>
        </w:rPr>
        <w:t>Bukan</w:t>
      </w:r>
      <w:proofErr w:type="spellEnd"/>
      <w:r>
        <w:rPr>
          <w:color w:val="000000"/>
          <w:sz w:val="20"/>
          <w:szCs w:val="20"/>
        </w:rPr>
        <w:t xml:space="preserve"> Pajak yang </w:t>
      </w:r>
      <w:proofErr w:type="spellStart"/>
      <w:r>
        <w:rPr>
          <w:color w:val="000000"/>
          <w:sz w:val="20"/>
          <w:szCs w:val="20"/>
        </w:rPr>
        <w:t>Bersumber</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Dana </w:t>
      </w:r>
      <w:proofErr w:type="spellStart"/>
      <w:r>
        <w:rPr>
          <w:color w:val="000000"/>
          <w:sz w:val="20"/>
          <w:szCs w:val="20"/>
        </w:rPr>
        <w:t>Kompensasi</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Tenaga </w:t>
      </w:r>
      <w:proofErr w:type="spellStart"/>
      <w:r>
        <w:rPr>
          <w:color w:val="000000"/>
          <w:sz w:val="20"/>
          <w:szCs w:val="20"/>
        </w:rPr>
        <w:t>Kerja</w:t>
      </w:r>
      <w:proofErr w:type="spellEnd"/>
      <w:r>
        <w:rPr>
          <w:color w:val="000000"/>
          <w:sz w:val="20"/>
          <w:szCs w:val="20"/>
        </w:rPr>
        <w:t xml:space="preserve"> Asing </w:t>
      </w:r>
      <w:proofErr w:type="spellStart"/>
      <w:r>
        <w:rPr>
          <w:i/>
          <w:iCs/>
          <w:color w:val="000000"/>
          <w:sz w:val="20"/>
          <w:szCs w:val="20"/>
        </w:rPr>
        <w:t>juncto</w:t>
      </w:r>
      <w:proofErr w:type="spellEnd"/>
      <w:r>
        <w:rPr>
          <w:i/>
          <w:iCs/>
          <w:color w:val="000000"/>
          <w:sz w:val="20"/>
          <w:szCs w:val="20"/>
        </w:rPr>
        <w:t xml:space="preserve">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15 </w:t>
      </w:r>
      <w:proofErr w:type="spellStart"/>
      <w:r>
        <w:rPr>
          <w:color w:val="000000"/>
          <w:sz w:val="20"/>
          <w:szCs w:val="20"/>
        </w:rPr>
        <w:t>Tahun</w:t>
      </w:r>
      <w:proofErr w:type="spellEnd"/>
      <w:r>
        <w:rPr>
          <w:color w:val="000000"/>
          <w:sz w:val="20"/>
          <w:szCs w:val="20"/>
        </w:rPr>
        <w:t xml:space="preserve"> 2022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Perubahan</w:t>
      </w:r>
      <w:proofErr w:type="spellEnd"/>
      <w:r>
        <w:rPr>
          <w:color w:val="000000"/>
          <w:sz w:val="20"/>
          <w:szCs w:val="20"/>
        </w:rPr>
        <w:t xml:space="preserve"> Atas </w:t>
      </w:r>
      <w:proofErr w:type="spellStart"/>
      <w:r>
        <w:rPr>
          <w:color w:val="000000"/>
          <w:sz w:val="20"/>
          <w:szCs w:val="20"/>
        </w:rPr>
        <w:t>Peraturan</w:t>
      </w:r>
      <w:proofErr w:type="spellEnd"/>
      <w:r>
        <w:rPr>
          <w:color w:val="000000"/>
          <w:sz w:val="20"/>
          <w:szCs w:val="20"/>
        </w:rPr>
        <w:t xml:space="preserve"> Menteri </w:t>
      </w:r>
      <w:proofErr w:type="spellStart"/>
      <w:r>
        <w:rPr>
          <w:color w:val="000000"/>
          <w:sz w:val="20"/>
          <w:szCs w:val="20"/>
        </w:rPr>
        <w:t>Ketenagakerjaan</w:t>
      </w:r>
      <w:proofErr w:type="spellEnd"/>
      <w:r>
        <w:rPr>
          <w:color w:val="000000"/>
          <w:sz w:val="20"/>
          <w:szCs w:val="20"/>
        </w:rPr>
        <w:t xml:space="preserve"> </w:t>
      </w:r>
      <w:proofErr w:type="spellStart"/>
      <w:r>
        <w:rPr>
          <w:color w:val="000000"/>
          <w:sz w:val="20"/>
          <w:szCs w:val="20"/>
        </w:rPr>
        <w:t>Nomor</w:t>
      </w:r>
      <w:proofErr w:type="spellEnd"/>
      <w:r>
        <w:rPr>
          <w:color w:val="000000"/>
          <w:sz w:val="20"/>
          <w:szCs w:val="20"/>
        </w:rPr>
        <w:t xml:space="preserve"> 20 </w:t>
      </w:r>
      <w:proofErr w:type="spellStart"/>
      <w:r>
        <w:rPr>
          <w:color w:val="000000"/>
          <w:sz w:val="20"/>
          <w:szCs w:val="20"/>
        </w:rPr>
        <w:t>Tahun</w:t>
      </w:r>
      <w:proofErr w:type="spellEnd"/>
      <w:r>
        <w:rPr>
          <w:color w:val="000000"/>
          <w:sz w:val="20"/>
          <w:szCs w:val="20"/>
        </w:rPr>
        <w:t xml:space="preserve"> 2019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Penatausahaan</w:t>
      </w:r>
      <w:proofErr w:type="spellEnd"/>
      <w:r>
        <w:rPr>
          <w:color w:val="000000"/>
          <w:sz w:val="20"/>
          <w:szCs w:val="20"/>
        </w:rPr>
        <w:t xml:space="preserve"> </w:t>
      </w:r>
      <w:proofErr w:type="spellStart"/>
      <w:r>
        <w:rPr>
          <w:color w:val="000000"/>
          <w:sz w:val="20"/>
          <w:szCs w:val="20"/>
        </w:rPr>
        <w:t>Penerimaan</w:t>
      </w:r>
      <w:proofErr w:type="spellEnd"/>
      <w:r>
        <w:rPr>
          <w:color w:val="000000"/>
          <w:sz w:val="20"/>
          <w:szCs w:val="20"/>
        </w:rPr>
        <w:t xml:space="preserve"> Negara </w:t>
      </w:r>
      <w:proofErr w:type="spellStart"/>
      <w:r>
        <w:rPr>
          <w:color w:val="000000"/>
          <w:sz w:val="20"/>
          <w:szCs w:val="20"/>
        </w:rPr>
        <w:t>Bukan</w:t>
      </w:r>
      <w:proofErr w:type="spellEnd"/>
      <w:r>
        <w:rPr>
          <w:color w:val="000000"/>
          <w:sz w:val="20"/>
          <w:szCs w:val="20"/>
        </w:rPr>
        <w:t xml:space="preserve"> Pajak yang </w:t>
      </w:r>
      <w:proofErr w:type="spellStart"/>
      <w:r>
        <w:rPr>
          <w:color w:val="000000"/>
          <w:sz w:val="20"/>
          <w:szCs w:val="20"/>
        </w:rPr>
        <w:t>Bersumber</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Dana </w:t>
      </w:r>
      <w:proofErr w:type="spellStart"/>
      <w:r>
        <w:rPr>
          <w:color w:val="000000"/>
          <w:sz w:val="20"/>
          <w:szCs w:val="20"/>
        </w:rPr>
        <w:t>Kompensasi</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Tenaga </w:t>
      </w:r>
      <w:proofErr w:type="spellStart"/>
      <w:r>
        <w:rPr>
          <w:color w:val="000000"/>
          <w:sz w:val="20"/>
          <w:szCs w:val="20"/>
        </w:rPr>
        <w:t>Kerja</w:t>
      </w:r>
      <w:proofErr w:type="spellEnd"/>
      <w:r>
        <w:rPr>
          <w:color w:val="000000"/>
          <w:sz w:val="20"/>
          <w:szCs w:val="20"/>
        </w:rPr>
        <w:t xml:space="preserve"> Asing. Pada Pasal 2 Ayat (1) </w:t>
      </w:r>
      <w:proofErr w:type="spellStart"/>
      <w:r>
        <w:rPr>
          <w:color w:val="000000"/>
          <w:sz w:val="20"/>
          <w:szCs w:val="20"/>
        </w:rPr>
        <w:t>Peraturan</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proofErr w:type="spellStart"/>
      <w:r w:rsidRPr="00894147">
        <w:rPr>
          <w:color w:val="000000"/>
          <w:sz w:val="20"/>
          <w:szCs w:val="20"/>
        </w:rPr>
        <w:t>dijelaskan</w:t>
      </w:r>
      <w:proofErr w:type="spellEnd"/>
      <w:r w:rsidRPr="00894147">
        <w:rPr>
          <w:color w:val="000000"/>
          <w:sz w:val="20"/>
          <w:szCs w:val="20"/>
        </w:rPr>
        <w:t xml:space="preserve"> </w:t>
      </w:r>
      <w:proofErr w:type="spellStart"/>
      <w:r w:rsidRPr="00894147">
        <w:rPr>
          <w:color w:val="000000"/>
          <w:sz w:val="20"/>
          <w:szCs w:val="20"/>
        </w:rPr>
        <w:t>bahwa</w:t>
      </w:r>
      <w:proofErr w:type="spellEnd"/>
      <w:r w:rsidRPr="00894147">
        <w:rPr>
          <w:color w:val="000000"/>
          <w:sz w:val="20"/>
          <w:szCs w:val="20"/>
        </w:rPr>
        <w:t xml:space="preserve"> </w:t>
      </w:r>
      <w:proofErr w:type="spellStart"/>
      <w:r w:rsidRPr="00894147">
        <w:rPr>
          <w:color w:val="000000"/>
          <w:sz w:val="20"/>
          <w:szCs w:val="20"/>
        </w:rPr>
        <w:t>besaran</w:t>
      </w:r>
      <w:proofErr w:type="spellEnd"/>
      <w:r w:rsidRPr="00894147">
        <w:rPr>
          <w:color w:val="000000"/>
          <w:sz w:val="20"/>
          <w:szCs w:val="20"/>
        </w:rPr>
        <w:t xml:space="preserve"> DKPTKA </w:t>
      </w:r>
      <w:proofErr w:type="spellStart"/>
      <w:r w:rsidRPr="00894147">
        <w:rPr>
          <w:color w:val="000000"/>
          <w:sz w:val="20"/>
          <w:szCs w:val="20"/>
        </w:rPr>
        <w:t>adalah</w:t>
      </w:r>
      <w:proofErr w:type="spellEnd"/>
      <w:r w:rsidRPr="00894147">
        <w:rPr>
          <w:color w:val="000000"/>
          <w:sz w:val="20"/>
          <w:szCs w:val="20"/>
        </w:rPr>
        <w:t xml:space="preserve"> </w:t>
      </w:r>
      <w:proofErr w:type="spellStart"/>
      <w:r w:rsidRPr="00894147">
        <w:rPr>
          <w:color w:val="000000"/>
          <w:sz w:val="20"/>
          <w:szCs w:val="20"/>
        </w:rPr>
        <w:t>sebesar</w:t>
      </w:r>
      <w:proofErr w:type="spellEnd"/>
      <w:r w:rsidRPr="00894147">
        <w:rPr>
          <w:color w:val="000000"/>
          <w:sz w:val="20"/>
          <w:szCs w:val="20"/>
        </w:rPr>
        <w:t xml:space="preserve"> US$ 100 (</w:t>
      </w:r>
      <w:proofErr w:type="spellStart"/>
      <w:r w:rsidRPr="00894147">
        <w:rPr>
          <w:color w:val="000000"/>
          <w:sz w:val="20"/>
          <w:szCs w:val="20"/>
        </w:rPr>
        <w:t>seratus</w:t>
      </w:r>
      <w:proofErr w:type="spellEnd"/>
      <w:r w:rsidRPr="00894147">
        <w:rPr>
          <w:color w:val="000000"/>
          <w:sz w:val="20"/>
          <w:szCs w:val="20"/>
        </w:rPr>
        <w:t xml:space="preserve"> </w:t>
      </w:r>
      <w:proofErr w:type="spellStart"/>
      <w:r w:rsidRPr="00894147">
        <w:rPr>
          <w:color w:val="000000"/>
          <w:sz w:val="20"/>
          <w:szCs w:val="20"/>
        </w:rPr>
        <w:t>dolar</w:t>
      </w:r>
      <w:proofErr w:type="spellEnd"/>
      <w:r w:rsidRPr="00894147">
        <w:rPr>
          <w:color w:val="000000"/>
          <w:sz w:val="20"/>
          <w:szCs w:val="20"/>
        </w:rPr>
        <w:t xml:space="preserve"> Amerika </w:t>
      </w:r>
      <w:proofErr w:type="spellStart"/>
      <w:r w:rsidRPr="00894147">
        <w:rPr>
          <w:color w:val="000000"/>
          <w:sz w:val="20"/>
          <w:szCs w:val="20"/>
        </w:rPr>
        <w:t>Serikat</w:t>
      </w:r>
      <w:proofErr w:type="spellEnd"/>
      <w:r w:rsidRPr="00894147">
        <w:rPr>
          <w:color w:val="000000"/>
          <w:sz w:val="20"/>
          <w:szCs w:val="20"/>
        </w:rPr>
        <w:t xml:space="preserve">) </w:t>
      </w:r>
      <w:proofErr w:type="spellStart"/>
      <w:r w:rsidRPr="00894147">
        <w:rPr>
          <w:color w:val="000000"/>
          <w:sz w:val="20"/>
          <w:szCs w:val="20"/>
        </w:rPr>
        <w:t>untuk</w:t>
      </w:r>
      <w:proofErr w:type="spellEnd"/>
      <w:r w:rsidRPr="00894147">
        <w:rPr>
          <w:color w:val="000000"/>
          <w:sz w:val="20"/>
          <w:szCs w:val="20"/>
        </w:rPr>
        <w:t xml:space="preserve"> </w:t>
      </w:r>
      <w:proofErr w:type="spellStart"/>
      <w:r w:rsidRPr="00894147">
        <w:rPr>
          <w:color w:val="000000"/>
          <w:sz w:val="20"/>
          <w:szCs w:val="20"/>
        </w:rPr>
        <w:t>setiap</w:t>
      </w:r>
      <w:proofErr w:type="spellEnd"/>
      <w:r w:rsidRPr="00894147">
        <w:rPr>
          <w:color w:val="000000"/>
          <w:sz w:val="20"/>
          <w:szCs w:val="20"/>
        </w:rPr>
        <w:t xml:space="preserve"> TKA </w:t>
      </w:r>
      <w:proofErr w:type="spellStart"/>
      <w:r w:rsidRPr="00894147">
        <w:rPr>
          <w:color w:val="000000"/>
          <w:sz w:val="20"/>
          <w:szCs w:val="20"/>
        </w:rPr>
        <w:t>atau</w:t>
      </w:r>
      <w:proofErr w:type="spellEnd"/>
      <w:r w:rsidRPr="00894147">
        <w:rPr>
          <w:color w:val="000000"/>
          <w:sz w:val="20"/>
          <w:szCs w:val="20"/>
        </w:rPr>
        <w:t xml:space="preserve"> </w:t>
      </w:r>
      <w:proofErr w:type="spellStart"/>
      <w:r w:rsidRPr="00894147">
        <w:rPr>
          <w:color w:val="000000"/>
          <w:sz w:val="20"/>
          <w:szCs w:val="20"/>
        </w:rPr>
        <w:t>setara</w:t>
      </w:r>
      <w:proofErr w:type="spellEnd"/>
      <w:r w:rsidRPr="00894147">
        <w:rPr>
          <w:color w:val="000000"/>
          <w:sz w:val="20"/>
          <w:szCs w:val="20"/>
        </w:rPr>
        <w:t xml:space="preserve"> Rp 1.500.</w:t>
      </w:r>
      <w:proofErr w:type="gramStart"/>
      <w:r w:rsidRPr="00894147">
        <w:rPr>
          <w:color w:val="000000"/>
          <w:sz w:val="20"/>
          <w:szCs w:val="20"/>
        </w:rPr>
        <w:t>000,-</w:t>
      </w:r>
      <w:proofErr w:type="gramEnd"/>
      <w:r w:rsidRPr="00894147">
        <w:rPr>
          <w:color w:val="000000"/>
          <w:sz w:val="20"/>
          <w:szCs w:val="20"/>
        </w:rPr>
        <w:t xml:space="preserve"> (</w:t>
      </w:r>
      <w:proofErr w:type="spellStart"/>
      <w:r w:rsidRPr="00894147">
        <w:rPr>
          <w:color w:val="000000"/>
          <w:sz w:val="20"/>
          <w:szCs w:val="20"/>
        </w:rPr>
        <w:t>satu</w:t>
      </w:r>
      <w:proofErr w:type="spellEnd"/>
      <w:r w:rsidRPr="00894147">
        <w:rPr>
          <w:color w:val="000000"/>
          <w:sz w:val="20"/>
          <w:szCs w:val="20"/>
        </w:rPr>
        <w:t xml:space="preserve"> </w:t>
      </w:r>
      <w:proofErr w:type="spellStart"/>
      <w:r w:rsidRPr="00894147">
        <w:rPr>
          <w:color w:val="000000"/>
          <w:sz w:val="20"/>
          <w:szCs w:val="20"/>
        </w:rPr>
        <w:t>juta</w:t>
      </w:r>
      <w:proofErr w:type="spellEnd"/>
      <w:r w:rsidRPr="00894147">
        <w:rPr>
          <w:color w:val="000000"/>
          <w:sz w:val="20"/>
          <w:szCs w:val="20"/>
        </w:rPr>
        <w:t xml:space="preserve"> lima ratus </w:t>
      </w:r>
      <w:proofErr w:type="spellStart"/>
      <w:r w:rsidRPr="00894147">
        <w:rPr>
          <w:color w:val="000000"/>
          <w:sz w:val="20"/>
          <w:szCs w:val="20"/>
        </w:rPr>
        <w:t>ribu</w:t>
      </w:r>
      <w:proofErr w:type="spellEnd"/>
      <w:r w:rsidRPr="00894147">
        <w:rPr>
          <w:color w:val="000000"/>
          <w:sz w:val="20"/>
          <w:szCs w:val="20"/>
        </w:rPr>
        <w:t xml:space="preserve"> rupiah (</w:t>
      </w:r>
      <w:proofErr w:type="spellStart"/>
      <w:r w:rsidRPr="00894147">
        <w:rPr>
          <w:color w:val="000000"/>
          <w:sz w:val="20"/>
          <w:szCs w:val="20"/>
        </w:rPr>
        <w:t>kurs</w:t>
      </w:r>
      <w:proofErr w:type="spellEnd"/>
      <w:r w:rsidRPr="00894147">
        <w:rPr>
          <w:color w:val="000000"/>
          <w:sz w:val="20"/>
          <w:szCs w:val="20"/>
        </w:rPr>
        <w:t xml:space="preserve"> Rp </w:t>
      </w:r>
      <w:proofErr w:type="gramStart"/>
      <w:r w:rsidRPr="00894147">
        <w:rPr>
          <w:color w:val="000000"/>
          <w:sz w:val="20"/>
          <w:szCs w:val="20"/>
        </w:rPr>
        <w:t>15.000,-</w:t>
      </w:r>
      <w:proofErr w:type="gramEnd"/>
      <w:r w:rsidRPr="00894147">
        <w:rPr>
          <w:color w:val="000000"/>
          <w:sz w:val="20"/>
          <w:szCs w:val="20"/>
        </w:rPr>
        <w:t xml:space="preserve">/US$ 1)) </w:t>
      </w:r>
      <w:proofErr w:type="spellStart"/>
      <w:r w:rsidRPr="00894147">
        <w:rPr>
          <w:color w:val="000000"/>
          <w:sz w:val="20"/>
          <w:szCs w:val="20"/>
        </w:rPr>
        <w:t>selama</w:t>
      </w:r>
      <w:proofErr w:type="spellEnd"/>
      <w:r w:rsidRPr="00894147">
        <w:rPr>
          <w:color w:val="000000"/>
          <w:sz w:val="20"/>
          <w:szCs w:val="20"/>
        </w:rPr>
        <w:t xml:space="preserve"> 1 </w:t>
      </w:r>
      <w:proofErr w:type="spellStart"/>
      <w:r w:rsidRPr="00894147">
        <w:rPr>
          <w:color w:val="000000"/>
          <w:sz w:val="20"/>
          <w:szCs w:val="20"/>
        </w:rPr>
        <w:t>bulan</w:t>
      </w:r>
      <w:proofErr w:type="spellEnd"/>
      <w:r w:rsidRPr="00894147">
        <w:rPr>
          <w:color w:val="000000"/>
          <w:sz w:val="20"/>
          <w:szCs w:val="20"/>
        </w:rPr>
        <w:t xml:space="preserve"> dan </w:t>
      </w:r>
      <w:proofErr w:type="spellStart"/>
      <w:r w:rsidRPr="00894147">
        <w:rPr>
          <w:color w:val="000000"/>
          <w:sz w:val="20"/>
          <w:szCs w:val="20"/>
        </w:rPr>
        <w:t>dibayarkan</w:t>
      </w:r>
      <w:proofErr w:type="spellEnd"/>
      <w:r w:rsidRPr="00894147">
        <w:rPr>
          <w:color w:val="000000"/>
          <w:sz w:val="20"/>
          <w:szCs w:val="20"/>
        </w:rPr>
        <w:t xml:space="preserve"> di </w:t>
      </w:r>
      <w:proofErr w:type="spellStart"/>
      <w:r w:rsidRPr="00894147">
        <w:rPr>
          <w:color w:val="000000"/>
          <w:sz w:val="20"/>
          <w:szCs w:val="20"/>
        </w:rPr>
        <w:t>muka</w:t>
      </w:r>
      <w:proofErr w:type="spellEnd"/>
      <w:r w:rsidRPr="00894147">
        <w:rPr>
          <w:color w:val="000000"/>
          <w:sz w:val="20"/>
          <w:szCs w:val="20"/>
        </w:rPr>
        <w:t xml:space="preserve">, </w:t>
      </w:r>
      <w:proofErr w:type="spellStart"/>
      <w:r w:rsidRPr="00894147">
        <w:rPr>
          <w:color w:val="000000"/>
          <w:sz w:val="20"/>
          <w:szCs w:val="20"/>
        </w:rPr>
        <w:t>maksudnya</w:t>
      </w:r>
      <w:proofErr w:type="spellEnd"/>
      <w:r w:rsidRPr="00894147">
        <w:rPr>
          <w:color w:val="000000"/>
          <w:sz w:val="20"/>
          <w:szCs w:val="20"/>
        </w:rPr>
        <w:t xml:space="preserve"> </w:t>
      </w:r>
      <w:proofErr w:type="spellStart"/>
      <w:r w:rsidRPr="00894147">
        <w:rPr>
          <w:color w:val="000000"/>
          <w:sz w:val="20"/>
          <w:szCs w:val="20"/>
        </w:rPr>
        <w:t>pemberi</w:t>
      </w:r>
      <w:proofErr w:type="spellEnd"/>
      <w:r w:rsidRPr="00894147">
        <w:rPr>
          <w:color w:val="000000"/>
          <w:sz w:val="20"/>
          <w:szCs w:val="20"/>
        </w:rPr>
        <w:t xml:space="preserve"> </w:t>
      </w:r>
      <w:proofErr w:type="spellStart"/>
      <w:r w:rsidRPr="00894147">
        <w:rPr>
          <w:color w:val="000000"/>
          <w:sz w:val="20"/>
          <w:szCs w:val="20"/>
        </w:rPr>
        <w:t>kerja</w:t>
      </w:r>
      <w:proofErr w:type="spellEnd"/>
      <w:r w:rsidRPr="00894147">
        <w:rPr>
          <w:color w:val="000000"/>
          <w:sz w:val="20"/>
          <w:szCs w:val="20"/>
        </w:rPr>
        <w:t xml:space="preserve"> </w:t>
      </w:r>
      <w:proofErr w:type="spellStart"/>
      <w:r w:rsidRPr="00894147">
        <w:rPr>
          <w:color w:val="000000"/>
          <w:sz w:val="20"/>
          <w:szCs w:val="20"/>
        </w:rPr>
        <w:t>wajib</w:t>
      </w:r>
      <w:proofErr w:type="spellEnd"/>
      <w:r w:rsidRPr="00894147">
        <w:rPr>
          <w:color w:val="000000"/>
          <w:sz w:val="20"/>
          <w:szCs w:val="20"/>
        </w:rPr>
        <w:t xml:space="preserve"> </w:t>
      </w:r>
      <w:proofErr w:type="spellStart"/>
      <w:r w:rsidRPr="00894147">
        <w:rPr>
          <w:color w:val="000000"/>
          <w:sz w:val="20"/>
          <w:szCs w:val="20"/>
        </w:rPr>
        <w:t>membayarkan</w:t>
      </w:r>
      <w:proofErr w:type="spellEnd"/>
      <w:r w:rsidRPr="00894147">
        <w:rPr>
          <w:color w:val="000000"/>
          <w:sz w:val="20"/>
          <w:szCs w:val="20"/>
        </w:rPr>
        <w:t xml:space="preserve"> DKPTKA </w:t>
      </w:r>
      <w:proofErr w:type="spellStart"/>
      <w:r w:rsidRPr="00894147">
        <w:rPr>
          <w:color w:val="000000"/>
          <w:sz w:val="20"/>
          <w:szCs w:val="20"/>
        </w:rPr>
        <w:t>sesuai</w:t>
      </w:r>
      <w:proofErr w:type="spellEnd"/>
      <w:r w:rsidRPr="00894147">
        <w:rPr>
          <w:color w:val="000000"/>
          <w:sz w:val="20"/>
          <w:szCs w:val="20"/>
        </w:rPr>
        <w:t xml:space="preserve"> </w:t>
      </w:r>
      <w:proofErr w:type="spellStart"/>
      <w:r w:rsidRPr="00894147">
        <w:rPr>
          <w:color w:val="000000"/>
          <w:sz w:val="20"/>
          <w:szCs w:val="20"/>
        </w:rPr>
        <w:t>dengan</w:t>
      </w:r>
      <w:proofErr w:type="spellEnd"/>
      <w:r w:rsidRPr="00894147">
        <w:rPr>
          <w:color w:val="000000"/>
          <w:sz w:val="20"/>
          <w:szCs w:val="20"/>
        </w:rPr>
        <w:t xml:space="preserve"> total </w:t>
      </w:r>
      <w:proofErr w:type="spellStart"/>
      <w:r w:rsidRPr="00894147">
        <w:rPr>
          <w:color w:val="000000"/>
          <w:sz w:val="20"/>
          <w:szCs w:val="20"/>
        </w:rPr>
        <w:t>jumlah</w:t>
      </w:r>
      <w:proofErr w:type="spellEnd"/>
      <w:r>
        <w:rPr>
          <w:color w:val="000000"/>
          <w:sz w:val="20"/>
          <w:szCs w:val="20"/>
        </w:rPr>
        <w:t xml:space="preserve"> </w:t>
      </w:r>
      <w:proofErr w:type="spellStart"/>
      <w:r>
        <w:rPr>
          <w:color w:val="000000"/>
          <w:sz w:val="20"/>
          <w:szCs w:val="20"/>
        </w:rPr>
        <w:t>bulan</w:t>
      </w:r>
      <w:proofErr w:type="spellEnd"/>
      <w:r>
        <w:rPr>
          <w:color w:val="000000"/>
          <w:sz w:val="20"/>
          <w:szCs w:val="20"/>
        </w:rPr>
        <w:t xml:space="preserve"> TKA </w:t>
      </w:r>
      <w:proofErr w:type="spellStart"/>
      <w:r>
        <w:rPr>
          <w:color w:val="000000"/>
          <w:sz w:val="20"/>
          <w:szCs w:val="20"/>
        </w:rPr>
        <w:t>melaksanakan</w:t>
      </w:r>
      <w:proofErr w:type="spellEnd"/>
      <w:r>
        <w:rPr>
          <w:color w:val="000000"/>
          <w:sz w:val="20"/>
          <w:szCs w:val="20"/>
        </w:rPr>
        <w:t xml:space="preserve"> </w:t>
      </w:r>
      <w:proofErr w:type="spellStart"/>
      <w:r>
        <w:rPr>
          <w:color w:val="000000"/>
          <w:sz w:val="20"/>
          <w:szCs w:val="20"/>
        </w:rPr>
        <w:t>pekerjaan</w:t>
      </w:r>
      <w:proofErr w:type="spellEnd"/>
      <w:r>
        <w:rPr>
          <w:color w:val="000000"/>
          <w:sz w:val="20"/>
          <w:szCs w:val="20"/>
        </w:rPr>
        <w:t xml:space="preserve"> di Indonesia dan </w:t>
      </w:r>
      <w:proofErr w:type="spellStart"/>
      <w:r>
        <w:rPr>
          <w:color w:val="000000"/>
          <w:sz w:val="20"/>
          <w:szCs w:val="20"/>
        </w:rPr>
        <w:t>dibayarkan</w:t>
      </w:r>
      <w:proofErr w:type="spellEnd"/>
      <w:r>
        <w:rPr>
          <w:color w:val="000000"/>
          <w:sz w:val="20"/>
          <w:szCs w:val="20"/>
        </w:rPr>
        <w:t xml:space="preserve"> pada </w:t>
      </w:r>
      <w:proofErr w:type="spellStart"/>
      <w:r>
        <w:rPr>
          <w:color w:val="000000"/>
          <w:sz w:val="20"/>
          <w:szCs w:val="20"/>
        </w:rPr>
        <w:t>saat</w:t>
      </w:r>
      <w:proofErr w:type="spellEnd"/>
      <w:r>
        <w:rPr>
          <w:color w:val="000000"/>
          <w:sz w:val="20"/>
          <w:szCs w:val="20"/>
        </w:rPr>
        <w:t xml:space="preserve"> </w:t>
      </w:r>
      <w:proofErr w:type="spellStart"/>
      <w:r>
        <w:rPr>
          <w:color w:val="000000"/>
          <w:sz w:val="20"/>
          <w:szCs w:val="20"/>
        </w:rPr>
        <w:t>pengajuan</w:t>
      </w:r>
      <w:proofErr w:type="spellEnd"/>
      <w:r>
        <w:rPr>
          <w:color w:val="000000"/>
          <w:sz w:val="20"/>
          <w:szCs w:val="20"/>
        </w:rPr>
        <w:t xml:space="preserve"> </w:t>
      </w:r>
      <w:proofErr w:type="spellStart"/>
      <w:r>
        <w:rPr>
          <w:color w:val="000000"/>
          <w:sz w:val="20"/>
          <w:szCs w:val="20"/>
        </w:rPr>
        <w:t>pengesahan</w:t>
      </w:r>
      <w:proofErr w:type="spellEnd"/>
      <w:r>
        <w:rPr>
          <w:color w:val="000000"/>
          <w:sz w:val="20"/>
          <w:szCs w:val="20"/>
        </w:rPr>
        <w:t xml:space="preserve"> RPTKA.</w:t>
      </w:r>
    </w:p>
    <w:p w14:paraId="1FB4C2F7" w14:textId="77777777" w:rsidR="00492DBB" w:rsidRDefault="00492DBB" w:rsidP="00492DBB">
      <w:pPr>
        <w:widowControl/>
        <w:numPr>
          <w:ilvl w:val="0"/>
          <w:numId w:val="28"/>
        </w:numPr>
        <w:pBdr>
          <w:top w:val="nil"/>
          <w:left w:val="nil"/>
          <w:bottom w:val="nil"/>
          <w:right w:val="nil"/>
          <w:between w:val="nil"/>
        </w:pBdr>
        <w:suppressAutoHyphens/>
        <w:autoSpaceDE/>
        <w:autoSpaceDN/>
        <w:ind w:left="426"/>
        <w:rPr>
          <w:b/>
          <w:color w:val="000000"/>
          <w:sz w:val="20"/>
          <w:szCs w:val="20"/>
        </w:rPr>
      </w:pPr>
      <w:r>
        <w:rPr>
          <w:b/>
          <w:color w:val="000000"/>
          <w:sz w:val="20"/>
          <w:szCs w:val="20"/>
        </w:rPr>
        <w:t xml:space="preserve">Visa </w:t>
      </w:r>
      <w:proofErr w:type="spellStart"/>
      <w:r>
        <w:rPr>
          <w:b/>
          <w:color w:val="000000"/>
          <w:sz w:val="20"/>
          <w:szCs w:val="20"/>
        </w:rPr>
        <w:t>Kunjungan</w:t>
      </w:r>
      <w:proofErr w:type="spellEnd"/>
      <w:r>
        <w:rPr>
          <w:b/>
          <w:color w:val="000000"/>
          <w:sz w:val="20"/>
          <w:szCs w:val="20"/>
        </w:rPr>
        <w:t xml:space="preserve"> Umum </w:t>
      </w:r>
      <w:proofErr w:type="spellStart"/>
      <w:r>
        <w:rPr>
          <w:b/>
          <w:color w:val="000000"/>
          <w:sz w:val="20"/>
          <w:szCs w:val="20"/>
        </w:rPr>
        <w:t>untuk</w:t>
      </w:r>
      <w:proofErr w:type="spellEnd"/>
      <w:r>
        <w:t xml:space="preserve"> </w:t>
      </w:r>
      <w:r w:rsidRPr="006240D8">
        <w:rPr>
          <w:b/>
          <w:bCs/>
        </w:rPr>
        <w:t>Calo</w:t>
      </w:r>
      <w:r>
        <w:rPr>
          <w:b/>
          <w:color w:val="000000"/>
          <w:sz w:val="20"/>
          <w:szCs w:val="20"/>
        </w:rPr>
        <w:t xml:space="preserve">n </w:t>
      </w:r>
      <w:r w:rsidRPr="00B43F9D">
        <w:rPr>
          <w:b/>
          <w:color w:val="000000"/>
          <w:sz w:val="20"/>
          <w:szCs w:val="20"/>
        </w:rPr>
        <w:t xml:space="preserve">Tenaga </w:t>
      </w:r>
      <w:proofErr w:type="spellStart"/>
      <w:r w:rsidRPr="00B43F9D">
        <w:rPr>
          <w:b/>
          <w:color w:val="000000"/>
          <w:sz w:val="20"/>
          <w:szCs w:val="20"/>
        </w:rPr>
        <w:t>Kerja</w:t>
      </w:r>
      <w:proofErr w:type="spellEnd"/>
      <w:r w:rsidRPr="00B43F9D">
        <w:rPr>
          <w:b/>
          <w:color w:val="000000"/>
          <w:sz w:val="20"/>
          <w:szCs w:val="20"/>
        </w:rPr>
        <w:t xml:space="preserve"> Asing Dalam Uji Coba </w:t>
      </w:r>
      <w:proofErr w:type="spellStart"/>
      <w:r w:rsidRPr="00B43F9D">
        <w:rPr>
          <w:b/>
          <w:color w:val="000000"/>
          <w:sz w:val="20"/>
          <w:szCs w:val="20"/>
        </w:rPr>
        <w:t>Kemampuan</w:t>
      </w:r>
      <w:proofErr w:type="spellEnd"/>
      <w:r>
        <w:rPr>
          <w:b/>
          <w:color w:val="000000"/>
          <w:sz w:val="20"/>
          <w:szCs w:val="20"/>
        </w:rPr>
        <w:t xml:space="preserve"> </w:t>
      </w:r>
      <w:proofErr w:type="spellStart"/>
      <w:r>
        <w:rPr>
          <w:b/>
          <w:color w:val="000000"/>
          <w:sz w:val="20"/>
          <w:szCs w:val="20"/>
        </w:rPr>
        <w:t>dalam</w:t>
      </w:r>
      <w:proofErr w:type="spellEnd"/>
      <w:r>
        <w:rPr>
          <w:b/>
          <w:color w:val="000000"/>
          <w:sz w:val="20"/>
          <w:szCs w:val="20"/>
        </w:rPr>
        <w:t xml:space="preserve"> </w:t>
      </w:r>
      <w:proofErr w:type="spellStart"/>
      <w:r>
        <w:rPr>
          <w:b/>
          <w:color w:val="000000"/>
          <w:sz w:val="20"/>
          <w:szCs w:val="20"/>
        </w:rPr>
        <w:t>Bekerja</w:t>
      </w:r>
      <w:proofErr w:type="spellEnd"/>
    </w:p>
    <w:p w14:paraId="74A845F5" w14:textId="77777777" w:rsidR="00492DBB"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Visa </w:t>
      </w:r>
      <w:proofErr w:type="spellStart"/>
      <w:r>
        <w:rPr>
          <w:bCs/>
          <w:color w:val="000000"/>
          <w:sz w:val="20"/>
          <w:szCs w:val="20"/>
        </w:rPr>
        <w:t>Kunjungan</w:t>
      </w:r>
      <w:proofErr w:type="spellEnd"/>
      <w:r>
        <w:rPr>
          <w:bCs/>
          <w:color w:val="000000"/>
          <w:sz w:val="20"/>
          <w:szCs w:val="20"/>
        </w:rPr>
        <w:t xml:space="preserve"> Umum </w:t>
      </w:r>
      <w:proofErr w:type="spellStart"/>
      <w:r>
        <w:rPr>
          <w:bCs/>
          <w:color w:val="000000"/>
          <w:sz w:val="20"/>
          <w:szCs w:val="20"/>
        </w:rPr>
        <w:t>diberikan</w:t>
      </w:r>
      <w:proofErr w:type="spellEnd"/>
      <w:r>
        <w:rPr>
          <w:bCs/>
          <w:color w:val="000000"/>
          <w:sz w:val="20"/>
          <w:szCs w:val="20"/>
        </w:rPr>
        <w:t xml:space="preserve"> </w:t>
      </w:r>
      <w:proofErr w:type="spellStart"/>
      <w:r>
        <w:rPr>
          <w:bCs/>
          <w:color w:val="000000"/>
          <w:sz w:val="20"/>
          <w:szCs w:val="20"/>
        </w:rPr>
        <w:t>kepada</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sebagaimana</w:t>
      </w:r>
      <w:proofErr w:type="spellEnd"/>
      <w:r>
        <w:rPr>
          <w:bCs/>
          <w:color w:val="000000"/>
          <w:sz w:val="20"/>
          <w:szCs w:val="20"/>
        </w:rPr>
        <w:t xml:space="preserve"> </w:t>
      </w:r>
      <w:proofErr w:type="spellStart"/>
      <w:r>
        <w:rPr>
          <w:bCs/>
          <w:color w:val="000000"/>
          <w:sz w:val="20"/>
          <w:szCs w:val="20"/>
        </w:rPr>
        <w:t>diatur</w:t>
      </w:r>
      <w:proofErr w:type="spellEnd"/>
      <w:r>
        <w:rPr>
          <w:bCs/>
          <w:color w:val="000000"/>
          <w:sz w:val="20"/>
          <w:szCs w:val="20"/>
        </w:rPr>
        <w:t xml:space="preserve"> pada Pasal 38 UU No. 6/2011, </w:t>
      </w:r>
      <w:proofErr w:type="spellStart"/>
      <w:r>
        <w:rPr>
          <w:bCs/>
          <w:color w:val="000000"/>
          <w:sz w:val="20"/>
          <w:szCs w:val="20"/>
        </w:rPr>
        <w:t>yaitu</w:t>
      </w:r>
      <w:proofErr w:type="spellEnd"/>
      <w:r>
        <w:rPr>
          <w:bCs/>
          <w:color w:val="000000"/>
          <w:sz w:val="20"/>
          <w:szCs w:val="20"/>
        </w:rPr>
        <w:t xml:space="preserve"> </w:t>
      </w:r>
      <w:proofErr w:type="spellStart"/>
      <w:r>
        <w:rPr>
          <w:bCs/>
          <w:color w:val="000000"/>
          <w:sz w:val="20"/>
          <w:szCs w:val="20"/>
        </w:rPr>
        <w:t>diberikan</w:t>
      </w:r>
      <w:proofErr w:type="spellEnd"/>
      <w:r>
        <w:rPr>
          <w:bCs/>
          <w:color w:val="000000"/>
          <w:sz w:val="20"/>
          <w:szCs w:val="20"/>
        </w:rPr>
        <w:t xml:space="preserve"> </w:t>
      </w:r>
      <w:proofErr w:type="spellStart"/>
      <w:r>
        <w:rPr>
          <w:bCs/>
          <w:color w:val="000000"/>
          <w:sz w:val="20"/>
          <w:szCs w:val="20"/>
        </w:rPr>
        <w:t>kepada</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sidRPr="00894147">
        <w:rPr>
          <w:bCs/>
          <w:color w:val="000000"/>
          <w:sz w:val="20"/>
          <w:szCs w:val="20"/>
        </w:rPr>
        <w:t>dalam</w:t>
      </w:r>
      <w:proofErr w:type="spellEnd"/>
      <w:r w:rsidRPr="00894147">
        <w:rPr>
          <w:bCs/>
          <w:color w:val="000000"/>
          <w:sz w:val="20"/>
          <w:szCs w:val="20"/>
        </w:rPr>
        <w:t xml:space="preserve"> </w:t>
      </w:r>
      <w:proofErr w:type="spellStart"/>
      <w:r w:rsidRPr="00894147">
        <w:rPr>
          <w:bCs/>
          <w:color w:val="000000"/>
          <w:sz w:val="20"/>
          <w:szCs w:val="20"/>
        </w:rPr>
        <w:t>hal</w:t>
      </w:r>
      <w:proofErr w:type="spellEnd"/>
      <w:r w:rsidRPr="00894147">
        <w:rPr>
          <w:bCs/>
          <w:color w:val="000000"/>
          <w:sz w:val="20"/>
          <w:szCs w:val="20"/>
        </w:rPr>
        <w:t xml:space="preserve"> </w:t>
      </w:r>
      <w:proofErr w:type="spellStart"/>
      <w:r w:rsidRPr="00894147">
        <w:rPr>
          <w:bCs/>
          <w:color w:val="000000"/>
          <w:sz w:val="20"/>
          <w:szCs w:val="20"/>
        </w:rPr>
        <w:t>kunjungan</w:t>
      </w:r>
      <w:proofErr w:type="spellEnd"/>
      <w:r w:rsidRPr="00894147">
        <w:rPr>
          <w:bCs/>
          <w:color w:val="000000"/>
          <w:sz w:val="20"/>
          <w:szCs w:val="20"/>
        </w:rPr>
        <w:t xml:space="preserve"> </w:t>
      </w:r>
      <w:proofErr w:type="spellStart"/>
      <w:r w:rsidRPr="00894147">
        <w:rPr>
          <w:bCs/>
          <w:color w:val="000000"/>
          <w:sz w:val="20"/>
          <w:szCs w:val="20"/>
        </w:rPr>
        <w:t>seperti</w:t>
      </w:r>
      <w:proofErr w:type="spellEnd"/>
      <w:r w:rsidRPr="00894147">
        <w:rPr>
          <w:bCs/>
          <w:color w:val="000000"/>
          <w:sz w:val="20"/>
          <w:szCs w:val="20"/>
        </w:rPr>
        <w:t xml:space="preserve"> </w:t>
      </w:r>
      <w:proofErr w:type="spellStart"/>
      <w:r w:rsidRPr="00894147">
        <w:rPr>
          <w:bCs/>
          <w:color w:val="000000"/>
          <w:sz w:val="20"/>
          <w:szCs w:val="20"/>
        </w:rPr>
        <w:t>tugas</w:t>
      </w:r>
      <w:proofErr w:type="spellEnd"/>
      <w:r w:rsidRPr="00894147">
        <w:rPr>
          <w:bCs/>
          <w:color w:val="000000"/>
          <w:sz w:val="20"/>
          <w:szCs w:val="20"/>
        </w:rPr>
        <w:t xml:space="preserve"> </w:t>
      </w:r>
      <w:proofErr w:type="spellStart"/>
      <w:r w:rsidRPr="00894147">
        <w:rPr>
          <w:bCs/>
          <w:color w:val="000000"/>
          <w:sz w:val="20"/>
          <w:szCs w:val="20"/>
        </w:rPr>
        <w:t>pemerintahan</w:t>
      </w:r>
      <w:proofErr w:type="spellEnd"/>
      <w:r w:rsidRPr="00894147">
        <w:rPr>
          <w:bCs/>
          <w:color w:val="000000"/>
          <w:sz w:val="20"/>
          <w:szCs w:val="20"/>
        </w:rPr>
        <w:t xml:space="preserve">, </w:t>
      </w:r>
      <w:proofErr w:type="spellStart"/>
      <w:r w:rsidRPr="00894147">
        <w:rPr>
          <w:bCs/>
          <w:color w:val="000000"/>
          <w:sz w:val="20"/>
          <w:szCs w:val="20"/>
        </w:rPr>
        <w:t>pendidikan</w:t>
      </w:r>
      <w:proofErr w:type="spellEnd"/>
      <w:r w:rsidRPr="00894147">
        <w:rPr>
          <w:bCs/>
          <w:color w:val="000000"/>
          <w:sz w:val="20"/>
          <w:szCs w:val="20"/>
        </w:rPr>
        <w:t xml:space="preserve">, </w:t>
      </w:r>
      <w:proofErr w:type="spellStart"/>
      <w:r w:rsidRPr="00894147">
        <w:rPr>
          <w:bCs/>
          <w:color w:val="000000"/>
          <w:sz w:val="20"/>
          <w:szCs w:val="20"/>
        </w:rPr>
        <w:t>sosial</w:t>
      </w:r>
      <w:proofErr w:type="spellEnd"/>
      <w:r w:rsidRPr="00894147">
        <w:rPr>
          <w:bCs/>
          <w:color w:val="000000"/>
          <w:sz w:val="20"/>
          <w:szCs w:val="20"/>
        </w:rPr>
        <w:t xml:space="preserve"> </w:t>
      </w:r>
      <w:proofErr w:type="spellStart"/>
      <w:r w:rsidRPr="00894147">
        <w:rPr>
          <w:bCs/>
          <w:color w:val="000000"/>
          <w:sz w:val="20"/>
          <w:szCs w:val="20"/>
        </w:rPr>
        <w:t>budaya</w:t>
      </w:r>
      <w:proofErr w:type="spellEnd"/>
      <w:r w:rsidRPr="00894147">
        <w:rPr>
          <w:bCs/>
          <w:color w:val="000000"/>
          <w:sz w:val="20"/>
          <w:szCs w:val="20"/>
        </w:rPr>
        <w:t xml:space="preserve">, </w:t>
      </w:r>
      <w:proofErr w:type="spellStart"/>
      <w:r w:rsidRPr="00894147">
        <w:rPr>
          <w:bCs/>
          <w:color w:val="000000"/>
          <w:sz w:val="20"/>
          <w:szCs w:val="20"/>
        </w:rPr>
        <w:t>pariwisata</w:t>
      </w:r>
      <w:proofErr w:type="spellEnd"/>
      <w:r w:rsidRPr="00894147">
        <w:rPr>
          <w:bCs/>
          <w:color w:val="000000"/>
          <w:sz w:val="20"/>
          <w:szCs w:val="20"/>
        </w:rPr>
        <w:t xml:space="preserve">, </w:t>
      </w:r>
      <w:proofErr w:type="spellStart"/>
      <w:r w:rsidRPr="00894147">
        <w:rPr>
          <w:bCs/>
          <w:color w:val="000000"/>
          <w:sz w:val="20"/>
          <w:szCs w:val="20"/>
        </w:rPr>
        <w:t>bisnis</w:t>
      </w:r>
      <w:proofErr w:type="spellEnd"/>
      <w:r w:rsidRPr="00894147">
        <w:rPr>
          <w:bCs/>
          <w:color w:val="000000"/>
          <w:sz w:val="20"/>
          <w:szCs w:val="20"/>
        </w:rPr>
        <w:t xml:space="preserve">, </w:t>
      </w:r>
      <w:proofErr w:type="spellStart"/>
      <w:r w:rsidRPr="00894147">
        <w:rPr>
          <w:bCs/>
          <w:color w:val="000000"/>
          <w:sz w:val="20"/>
          <w:szCs w:val="20"/>
        </w:rPr>
        <w:t>keluarga</w:t>
      </w:r>
      <w:proofErr w:type="spellEnd"/>
      <w:r w:rsidRPr="00894147">
        <w:rPr>
          <w:bCs/>
          <w:color w:val="000000"/>
          <w:sz w:val="20"/>
          <w:szCs w:val="20"/>
        </w:rPr>
        <w:t xml:space="preserve">, </w:t>
      </w:r>
      <w:proofErr w:type="spellStart"/>
      <w:r w:rsidRPr="00894147">
        <w:rPr>
          <w:bCs/>
          <w:color w:val="000000"/>
          <w:sz w:val="20"/>
          <w:szCs w:val="20"/>
        </w:rPr>
        <w:t>jurnalistik</w:t>
      </w:r>
      <w:proofErr w:type="spellEnd"/>
      <w:r w:rsidRPr="00894147">
        <w:rPr>
          <w:bCs/>
          <w:color w:val="000000"/>
          <w:sz w:val="20"/>
          <w:szCs w:val="20"/>
        </w:rPr>
        <w:t xml:space="preserve">, </w:t>
      </w:r>
      <w:proofErr w:type="spellStart"/>
      <w:r w:rsidRPr="00894147">
        <w:rPr>
          <w:bCs/>
          <w:color w:val="000000"/>
          <w:sz w:val="20"/>
          <w:szCs w:val="20"/>
        </w:rPr>
        <w:t>atau</w:t>
      </w:r>
      <w:proofErr w:type="spellEnd"/>
      <w:r w:rsidRPr="00894147">
        <w:rPr>
          <w:bCs/>
          <w:color w:val="000000"/>
          <w:sz w:val="20"/>
          <w:szCs w:val="20"/>
        </w:rPr>
        <w:t xml:space="preserve"> </w:t>
      </w:r>
      <w:proofErr w:type="spellStart"/>
      <w:r w:rsidRPr="00894147">
        <w:rPr>
          <w:bCs/>
          <w:color w:val="000000"/>
          <w:sz w:val="20"/>
          <w:szCs w:val="20"/>
        </w:rPr>
        <w:t>singgah</w:t>
      </w:r>
      <w:proofErr w:type="spellEnd"/>
      <w:r w:rsidRPr="00894147">
        <w:rPr>
          <w:bCs/>
          <w:color w:val="000000"/>
          <w:sz w:val="20"/>
          <w:szCs w:val="20"/>
        </w:rPr>
        <w:t xml:space="preserve"> </w:t>
      </w:r>
      <w:proofErr w:type="spellStart"/>
      <w:r w:rsidRPr="00894147">
        <w:rPr>
          <w:bCs/>
          <w:color w:val="000000"/>
          <w:sz w:val="20"/>
          <w:szCs w:val="20"/>
        </w:rPr>
        <w:t>untuk</w:t>
      </w:r>
      <w:proofErr w:type="spellEnd"/>
      <w:r w:rsidRPr="00894147">
        <w:rPr>
          <w:bCs/>
          <w:color w:val="000000"/>
          <w:sz w:val="20"/>
          <w:szCs w:val="20"/>
        </w:rPr>
        <w:t xml:space="preserve"> </w:t>
      </w:r>
      <w:proofErr w:type="spellStart"/>
      <w:r w:rsidRPr="00894147">
        <w:rPr>
          <w:bCs/>
          <w:color w:val="000000"/>
          <w:sz w:val="20"/>
          <w:szCs w:val="20"/>
        </w:rPr>
        <w:t>meneruskan</w:t>
      </w:r>
      <w:proofErr w:type="spellEnd"/>
      <w:r w:rsidRPr="00894147">
        <w:rPr>
          <w:bCs/>
          <w:color w:val="000000"/>
          <w:sz w:val="20"/>
          <w:szCs w:val="20"/>
        </w:rPr>
        <w:t xml:space="preserve"> </w:t>
      </w:r>
      <w:proofErr w:type="spellStart"/>
      <w:r w:rsidRPr="00894147">
        <w:rPr>
          <w:bCs/>
          <w:color w:val="000000"/>
          <w:sz w:val="20"/>
          <w:szCs w:val="20"/>
        </w:rPr>
        <w:t>perjalanan</w:t>
      </w:r>
      <w:proofErr w:type="spellEnd"/>
      <w:r w:rsidRPr="00894147">
        <w:rPr>
          <w:bCs/>
          <w:color w:val="000000"/>
          <w:sz w:val="20"/>
          <w:szCs w:val="20"/>
        </w:rPr>
        <w:t xml:space="preserve"> </w:t>
      </w:r>
      <w:proofErr w:type="spellStart"/>
      <w:r w:rsidRPr="00894147">
        <w:rPr>
          <w:bCs/>
          <w:color w:val="000000"/>
          <w:sz w:val="20"/>
          <w:szCs w:val="20"/>
        </w:rPr>
        <w:t>ke</w:t>
      </w:r>
      <w:proofErr w:type="spellEnd"/>
      <w:r w:rsidRPr="00894147">
        <w:rPr>
          <w:bCs/>
          <w:color w:val="000000"/>
          <w:sz w:val="20"/>
          <w:szCs w:val="20"/>
        </w:rPr>
        <w:t xml:space="preserve"> negara lain. Pada</w:t>
      </w:r>
      <w:r>
        <w:rPr>
          <w:bCs/>
          <w:color w:val="000000"/>
          <w:sz w:val="20"/>
          <w:szCs w:val="20"/>
        </w:rPr>
        <w:t xml:space="preserve"> </w:t>
      </w:r>
      <w:proofErr w:type="spellStart"/>
      <w:r>
        <w:rPr>
          <w:bCs/>
          <w:color w:val="000000"/>
          <w:sz w:val="20"/>
          <w:szCs w:val="20"/>
        </w:rPr>
        <w:t>penjelasan</w:t>
      </w:r>
      <w:proofErr w:type="spellEnd"/>
      <w:r>
        <w:rPr>
          <w:bCs/>
          <w:color w:val="000000"/>
          <w:sz w:val="20"/>
          <w:szCs w:val="20"/>
        </w:rPr>
        <w:t xml:space="preserve"> Pasal 38 UU No. 6/2011, </w:t>
      </w:r>
      <w:proofErr w:type="spellStart"/>
      <w:r>
        <w:rPr>
          <w:bCs/>
          <w:color w:val="000000"/>
          <w:sz w:val="20"/>
          <w:szCs w:val="20"/>
        </w:rPr>
        <w:t>disebutkan</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yang </w:t>
      </w:r>
      <w:proofErr w:type="spellStart"/>
      <w:r>
        <w:rPr>
          <w:bCs/>
          <w:color w:val="000000"/>
          <w:sz w:val="20"/>
          <w:szCs w:val="20"/>
        </w:rPr>
        <w:t>diperbolehkan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mendapatkan</w:t>
      </w:r>
      <w:proofErr w:type="spellEnd"/>
      <w:r>
        <w:rPr>
          <w:bCs/>
          <w:color w:val="000000"/>
          <w:sz w:val="20"/>
          <w:szCs w:val="20"/>
        </w:rPr>
        <w:t xml:space="preserve"> Visa </w:t>
      </w:r>
      <w:proofErr w:type="spellStart"/>
      <w:r>
        <w:rPr>
          <w:bCs/>
          <w:color w:val="000000"/>
          <w:sz w:val="20"/>
          <w:szCs w:val="20"/>
        </w:rPr>
        <w:t>Kunjungan</w:t>
      </w:r>
      <w:proofErr w:type="spellEnd"/>
      <w:r>
        <w:rPr>
          <w:bCs/>
          <w:color w:val="000000"/>
          <w:sz w:val="20"/>
          <w:szCs w:val="20"/>
        </w:rPr>
        <w:t xml:space="preserve">, </w:t>
      </w:r>
      <w:proofErr w:type="spellStart"/>
      <w:proofErr w:type="gramStart"/>
      <w:r>
        <w:rPr>
          <w:bCs/>
          <w:color w:val="000000"/>
          <w:sz w:val="20"/>
          <w:szCs w:val="20"/>
        </w:rPr>
        <w:t>yaitu</w:t>
      </w:r>
      <w:proofErr w:type="spellEnd"/>
      <w:r>
        <w:rPr>
          <w:bCs/>
          <w:color w:val="000000"/>
          <w:sz w:val="20"/>
          <w:szCs w:val="20"/>
        </w:rPr>
        <w:t xml:space="preserve"> :</w:t>
      </w:r>
      <w:proofErr w:type="gramEnd"/>
    </w:p>
    <w:p w14:paraId="7690CC19"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Wisata</w:t>
      </w:r>
      <w:proofErr w:type="spellEnd"/>
      <w:r>
        <w:rPr>
          <w:bCs/>
          <w:color w:val="000000"/>
          <w:sz w:val="20"/>
          <w:szCs w:val="20"/>
        </w:rPr>
        <w:t>;</w:t>
      </w:r>
    </w:p>
    <w:p w14:paraId="2BF2E447"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Keluarga</w:t>
      </w:r>
      <w:proofErr w:type="spellEnd"/>
      <w:r>
        <w:rPr>
          <w:bCs/>
          <w:color w:val="000000"/>
          <w:sz w:val="20"/>
          <w:szCs w:val="20"/>
        </w:rPr>
        <w:t>;</w:t>
      </w:r>
    </w:p>
    <w:p w14:paraId="202C41C0"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Sosial</w:t>
      </w:r>
      <w:proofErr w:type="spellEnd"/>
      <w:r>
        <w:rPr>
          <w:bCs/>
          <w:color w:val="000000"/>
          <w:sz w:val="20"/>
          <w:szCs w:val="20"/>
        </w:rPr>
        <w:t>;</w:t>
      </w:r>
    </w:p>
    <w:p w14:paraId="5CE320F0"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r>
        <w:rPr>
          <w:bCs/>
          <w:color w:val="000000"/>
          <w:sz w:val="20"/>
          <w:szCs w:val="20"/>
        </w:rPr>
        <w:t xml:space="preserve">Seni dan </w:t>
      </w:r>
      <w:proofErr w:type="spellStart"/>
      <w:r>
        <w:rPr>
          <w:bCs/>
          <w:color w:val="000000"/>
          <w:sz w:val="20"/>
          <w:szCs w:val="20"/>
        </w:rPr>
        <w:t>budaya</w:t>
      </w:r>
      <w:proofErr w:type="spellEnd"/>
      <w:r>
        <w:rPr>
          <w:bCs/>
          <w:color w:val="000000"/>
          <w:sz w:val="20"/>
          <w:szCs w:val="20"/>
        </w:rPr>
        <w:t>;</w:t>
      </w:r>
    </w:p>
    <w:p w14:paraId="10738E40"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Tugas</w:t>
      </w:r>
      <w:proofErr w:type="spellEnd"/>
      <w:r>
        <w:rPr>
          <w:bCs/>
          <w:color w:val="000000"/>
          <w:sz w:val="20"/>
          <w:szCs w:val="20"/>
        </w:rPr>
        <w:t xml:space="preserve"> </w:t>
      </w:r>
      <w:proofErr w:type="spellStart"/>
      <w:r>
        <w:rPr>
          <w:bCs/>
          <w:color w:val="000000"/>
          <w:sz w:val="20"/>
          <w:szCs w:val="20"/>
        </w:rPr>
        <w:t>pemerintahan</w:t>
      </w:r>
      <w:proofErr w:type="spellEnd"/>
      <w:r>
        <w:rPr>
          <w:bCs/>
          <w:color w:val="000000"/>
          <w:sz w:val="20"/>
          <w:szCs w:val="20"/>
        </w:rPr>
        <w:t>;</w:t>
      </w:r>
    </w:p>
    <w:p w14:paraId="3C24F8C7"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Olahraga yang bersifat tidak komersial;</w:t>
      </w:r>
    </w:p>
    <w:p w14:paraId="7168C7BA"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Studi banding, kursus singkat, dan pelatihan singkat;</w:t>
      </w:r>
    </w:p>
    <w:p w14:paraId="5BC317D0"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Memberikan bimbingan, penyuluhan, pelatihan, dalam penerapan dan inovasi alih teknologi industri untuk meningkatkan mutu dan desain produk industri serta kerja sama pemasaran luar negeri bagi Indonesia;</w:t>
      </w:r>
    </w:p>
    <w:p w14:paraId="66758078"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Melakukan perjalanan darurat dan mendesak;</w:t>
      </w:r>
    </w:p>
    <w:p w14:paraId="44CE69BD"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Jurnalistik yang telah mendapat izin dari instansi yang berwenang;</w:t>
      </w:r>
    </w:p>
    <w:p w14:paraId="3DBB51F3"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Pembuatan film yang tidak bersifat komersial dan telah mendapat izin dari instansi yang berwenang;</w:t>
      </w:r>
    </w:p>
    <w:p w14:paraId="5643AC65"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pembicaraan</w:t>
      </w:r>
      <w:proofErr w:type="spellEnd"/>
      <w:r>
        <w:rPr>
          <w:bCs/>
          <w:color w:val="000000"/>
          <w:sz w:val="20"/>
          <w:szCs w:val="20"/>
        </w:rPr>
        <w:t xml:space="preserve"> </w:t>
      </w:r>
      <w:proofErr w:type="spellStart"/>
      <w:r>
        <w:rPr>
          <w:bCs/>
          <w:color w:val="000000"/>
          <w:sz w:val="20"/>
          <w:szCs w:val="20"/>
        </w:rPr>
        <w:t>bisnis</w:t>
      </w:r>
      <w:proofErr w:type="spellEnd"/>
      <w:r>
        <w:rPr>
          <w:bCs/>
          <w:color w:val="000000"/>
          <w:sz w:val="20"/>
          <w:szCs w:val="20"/>
        </w:rPr>
        <w:t>;</w:t>
      </w:r>
    </w:p>
    <w:p w14:paraId="7D3985B7"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pembelian</w:t>
      </w:r>
      <w:proofErr w:type="spellEnd"/>
      <w:r>
        <w:rPr>
          <w:bCs/>
          <w:color w:val="000000"/>
          <w:sz w:val="20"/>
          <w:szCs w:val="20"/>
        </w:rPr>
        <w:t xml:space="preserve"> </w:t>
      </w:r>
      <w:proofErr w:type="spellStart"/>
      <w:r>
        <w:rPr>
          <w:bCs/>
          <w:color w:val="000000"/>
          <w:sz w:val="20"/>
          <w:szCs w:val="20"/>
        </w:rPr>
        <w:t>barang</w:t>
      </w:r>
      <w:proofErr w:type="spellEnd"/>
      <w:r>
        <w:rPr>
          <w:bCs/>
          <w:color w:val="000000"/>
          <w:sz w:val="20"/>
          <w:szCs w:val="20"/>
        </w:rPr>
        <w:t>;</w:t>
      </w:r>
    </w:p>
    <w:p w14:paraId="22CBB452"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Memberikan ceramah atau mengikuti seminar;</w:t>
      </w:r>
    </w:p>
    <w:p w14:paraId="7BD1648F"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Mengikuti</w:t>
      </w:r>
      <w:proofErr w:type="spellEnd"/>
      <w:r>
        <w:rPr>
          <w:bCs/>
          <w:color w:val="000000"/>
          <w:sz w:val="20"/>
          <w:szCs w:val="20"/>
        </w:rPr>
        <w:t xml:space="preserve"> </w:t>
      </w:r>
      <w:proofErr w:type="spellStart"/>
      <w:r>
        <w:rPr>
          <w:bCs/>
          <w:color w:val="000000"/>
          <w:sz w:val="20"/>
          <w:szCs w:val="20"/>
        </w:rPr>
        <w:t>pameran</w:t>
      </w:r>
      <w:proofErr w:type="spellEnd"/>
      <w:r>
        <w:rPr>
          <w:bCs/>
          <w:color w:val="000000"/>
          <w:sz w:val="20"/>
          <w:szCs w:val="20"/>
        </w:rPr>
        <w:t xml:space="preserve"> </w:t>
      </w:r>
      <w:proofErr w:type="spellStart"/>
      <w:r>
        <w:rPr>
          <w:bCs/>
          <w:color w:val="000000"/>
          <w:sz w:val="20"/>
          <w:szCs w:val="20"/>
        </w:rPr>
        <w:t>internasional</w:t>
      </w:r>
      <w:proofErr w:type="spellEnd"/>
      <w:r>
        <w:rPr>
          <w:bCs/>
          <w:color w:val="000000"/>
          <w:sz w:val="20"/>
          <w:szCs w:val="20"/>
        </w:rPr>
        <w:t>;</w:t>
      </w:r>
    </w:p>
    <w:p w14:paraId="2B0BB9B0"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Mengikuti rapat yang diadakan dengan kantor pusat atau perwakilan di Indonesia;</w:t>
      </w:r>
    </w:p>
    <w:p w14:paraId="7BDF529A"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Melakukan audit, kendali mutu produksi, atau inspeksi pada cabang perusahaan di Indonesia;</w:t>
      </w:r>
    </w:p>
    <w:p w14:paraId="4170CA97"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r>
        <w:rPr>
          <w:bCs/>
          <w:color w:val="000000"/>
          <w:sz w:val="20"/>
          <w:szCs w:val="20"/>
        </w:rPr>
        <w:t>C</w:t>
      </w:r>
      <w:r w:rsidRPr="00857ECF">
        <w:rPr>
          <w:bCs/>
          <w:color w:val="000000"/>
          <w:sz w:val="20"/>
          <w:szCs w:val="20"/>
        </w:rPr>
        <w:t xml:space="preserve">alon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w:t>
      </w:r>
    </w:p>
    <w:p w14:paraId="1F18EB62" w14:textId="77777777" w:rsidR="00492DBB" w:rsidRP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lang w:val="nb-NO"/>
        </w:rPr>
      </w:pPr>
      <w:r w:rsidRPr="00492DBB">
        <w:rPr>
          <w:bCs/>
          <w:color w:val="000000"/>
          <w:sz w:val="20"/>
          <w:szCs w:val="20"/>
          <w:lang w:val="nb-NO"/>
        </w:rPr>
        <w:t>Meneruskan perjalanan ke negara lain; dan</w:t>
      </w:r>
    </w:p>
    <w:p w14:paraId="1A0AD0FE" w14:textId="77777777" w:rsidR="00492DBB" w:rsidRDefault="00492DBB" w:rsidP="00492DBB">
      <w:pPr>
        <w:pStyle w:val="ListParagraph"/>
        <w:widowControl/>
        <w:numPr>
          <w:ilvl w:val="1"/>
          <w:numId w:val="28"/>
        </w:numPr>
        <w:pBdr>
          <w:top w:val="nil"/>
          <w:left w:val="nil"/>
          <w:bottom w:val="nil"/>
          <w:right w:val="nil"/>
          <w:between w:val="nil"/>
        </w:pBdr>
        <w:suppressAutoHyphens/>
        <w:autoSpaceDE/>
        <w:autoSpaceDN/>
        <w:ind w:left="1530" w:hanging="450"/>
        <w:contextualSpacing/>
        <w:jc w:val="both"/>
        <w:rPr>
          <w:bCs/>
          <w:color w:val="000000"/>
          <w:sz w:val="20"/>
          <w:szCs w:val="20"/>
        </w:rPr>
      </w:pPr>
      <w:proofErr w:type="spellStart"/>
      <w:r>
        <w:rPr>
          <w:bCs/>
          <w:color w:val="000000"/>
          <w:sz w:val="20"/>
          <w:szCs w:val="20"/>
        </w:rPr>
        <w:t>Bergabung</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alat</w:t>
      </w:r>
      <w:proofErr w:type="spellEnd"/>
      <w:r>
        <w:rPr>
          <w:bCs/>
          <w:color w:val="000000"/>
          <w:sz w:val="20"/>
          <w:szCs w:val="20"/>
        </w:rPr>
        <w:t xml:space="preserve"> </w:t>
      </w:r>
      <w:proofErr w:type="spellStart"/>
      <w:r>
        <w:rPr>
          <w:bCs/>
          <w:color w:val="000000"/>
          <w:sz w:val="20"/>
          <w:szCs w:val="20"/>
        </w:rPr>
        <w:t>angkut</w:t>
      </w:r>
      <w:proofErr w:type="spellEnd"/>
      <w:r>
        <w:rPr>
          <w:bCs/>
          <w:color w:val="000000"/>
          <w:sz w:val="20"/>
          <w:szCs w:val="20"/>
        </w:rPr>
        <w:t xml:space="preserve"> yang </w:t>
      </w:r>
      <w:proofErr w:type="spellStart"/>
      <w:r>
        <w:rPr>
          <w:bCs/>
          <w:color w:val="000000"/>
          <w:sz w:val="20"/>
          <w:szCs w:val="20"/>
        </w:rPr>
        <w:t>berada</w:t>
      </w:r>
      <w:proofErr w:type="spellEnd"/>
      <w:r>
        <w:rPr>
          <w:bCs/>
          <w:color w:val="000000"/>
          <w:sz w:val="20"/>
          <w:szCs w:val="20"/>
        </w:rPr>
        <w:t xml:space="preserve"> di Wilayah Indonesia.</w:t>
      </w:r>
    </w:p>
    <w:p w14:paraId="2C005134" w14:textId="77777777" w:rsidR="00492DBB"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Salah </w:t>
      </w:r>
      <w:proofErr w:type="spellStart"/>
      <w:r>
        <w:rPr>
          <w:bCs/>
          <w:color w:val="000000"/>
          <w:sz w:val="20"/>
          <w:szCs w:val="20"/>
        </w:rPr>
        <w:t>satu</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yang </w:t>
      </w:r>
      <w:proofErr w:type="spellStart"/>
      <w:r>
        <w:rPr>
          <w:bCs/>
          <w:color w:val="000000"/>
          <w:sz w:val="20"/>
          <w:szCs w:val="20"/>
        </w:rPr>
        <w:t>disebutkan</w:t>
      </w:r>
      <w:proofErr w:type="spellEnd"/>
      <w:r>
        <w:rPr>
          <w:bCs/>
          <w:color w:val="000000"/>
          <w:sz w:val="20"/>
          <w:szCs w:val="20"/>
        </w:rPr>
        <w:t xml:space="preserve"> pada </w:t>
      </w:r>
      <w:proofErr w:type="spellStart"/>
      <w:r>
        <w:rPr>
          <w:bCs/>
          <w:color w:val="000000"/>
          <w:sz w:val="20"/>
          <w:szCs w:val="20"/>
        </w:rPr>
        <w:t>penjelasan</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 xml:space="preserve"> </w:t>
      </w:r>
      <w:proofErr w:type="spellStart"/>
      <w:r>
        <w:rPr>
          <w:bCs/>
          <w:color w:val="000000"/>
          <w:sz w:val="20"/>
          <w:szCs w:val="20"/>
        </w:rPr>
        <w:t>adalah</w:t>
      </w:r>
      <w:proofErr w:type="spellEnd"/>
      <w:r>
        <w:rPr>
          <w:bCs/>
          <w:color w:val="000000"/>
          <w:sz w:val="20"/>
          <w:szCs w:val="20"/>
        </w:rPr>
        <w:t xml:space="preserve">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Pr>
          <w:bCs/>
          <w:color w:val="000000"/>
          <w:sz w:val="20"/>
          <w:szCs w:val="20"/>
        </w:rPr>
        <w:t>namun</w:t>
      </w:r>
      <w:proofErr w:type="spellEnd"/>
      <w:r>
        <w:rPr>
          <w:bCs/>
          <w:color w:val="000000"/>
          <w:sz w:val="20"/>
          <w:szCs w:val="20"/>
        </w:rPr>
        <w:t xml:space="preserve"> pada Pasal 19 Ayat (5) </w:t>
      </w:r>
      <w:proofErr w:type="spellStart"/>
      <w:r>
        <w:rPr>
          <w:bCs/>
          <w:color w:val="000000"/>
          <w:sz w:val="20"/>
          <w:szCs w:val="20"/>
        </w:rPr>
        <w:t>Huruf</w:t>
      </w:r>
      <w:proofErr w:type="spellEnd"/>
      <w:r>
        <w:rPr>
          <w:bCs/>
          <w:color w:val="000000"/>
          <w:sz w:val="20"/>
          <w:szCs w:val="20"/>
        </w:rPr>
        <w:t xml:space="preserve"> p </w:t>
      </w:r>
      <w:proofErr w:type="spellStart"/>
      <w:r>
        <w:rPr>
          <w:bCs/>
          <w:color w:val="000000"/>
          <w:sz w:val="20"/>
          <w:szCs w:val="20"/>
        </w:rPr>
        <w:t>Peraturan</w:t>
      </w:r>
      <w:proofErr w:type="spellEnd"/>
      <w:r>
        <w:rPr>
          <w:bCs/>
          <w:color w:val="000000"/>
          <w:sz w:val="20"/>
          <w:szCs w:val="20"/>
        </w:rPr>
        <w:t xml:space="preserve"> Menteri Hukum dan Hak Asasi </w:t>
      </w:r>
      <w:proofErr w:type="spellStart"/>
      <w:r>
        <w:rPr>
          <w:bCs/>
          <w:color w:val="000000"/>
          <w:sz w:val="20"/>
          <w:szCs w:val="20"/>
        </w:rPr>
        <w:t>Manusia</w:t>
      </w:r>
      <w:proofErr w:type="spellEnd"/>
      <w:r>
        <w:rPr>
          <w:bCs/>
          <w:color w:val="000000"/>
          <w:sz w:val="20"/>
          <w:szCs w:val="20"/>
        </w:rPr>
        <w:t xml:space="preserve"> </w:t>
      </w:r>
      <w:proofErr w:type="spellStart"/>
      <w:r>
        <w:rPr>
          <w:bCs/>
          <w:color w:val="000000"/>
          <w:sz w:val="20"/>
          <w:szCs w:val="20"/>
        </w:rPr>
        <w:t>Nomor</w:t>
      </w:r>
      <w:proofErr w:type="spellEnd"/>
      <w:r>
        <w:rPr>
          <w:bCs/>
          <w:color w:val="000000"/>
          <w:sz w:val="20"/>
          <w:szCs w:val="20"/>
        </w:rPr>
        <w:t xml:space="preserve"> 22 </w:t>
      </w:r>
      <w:proofErr w:type="spellStart"/>
      <w:r>
        <w:rPr>
          <w:bCs/>
          <w:color w:val="000000"/>
          <w:sz w:val="20"/>
          <w:szCs w:val="20"/>
        </w:rPr>
        <w:t>Tahun</w:t>
      </w:r>
      <w:proofErr w:type="spellEnd"/>
      <w:r>
        <w:rPr>
          <w:bCs/>
          <w:color w:val="000000"/>
          <w:sz w:val="20"/>
          <w:szCs w:val="20"/>
        </w:rPr>
        <w:t xml:space="preserve"> 2023 </w:t>
      </w:r>
      <w:proofErr w:type="spellStart"/>
      <w:r>
        <w:rPr>
          <w:bCs/>
          <w:color w:val="000000"/>
          <w:sz w:val="20"/>
          <w:szCs w:val="20"/>
        </w:rPr>
        <w:t>Tentang</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Tinggal </w:t>
      </w:r>
      <w:proofErr w:type="spellStart"/>
      <w:r>
        <w:rPr>
          <w:bCs/>
          <w:i/>
          <w:iCs/>
          <w:color w:val="000000"/>
          <w:sz w:val="20"/>
          <w:szCs w:val="20"/>
        </w:rPr>
        <w:t>juncto</w:t>
      </w:r>
      <w:proofErr w:type="spellEnd"/>
      <w:r>
        <w:rPr>
          <w:bCs/>
          <w:color w:val="000000"/>
          <w:sz w:val="20"/>
          <w:szCs w:val="20"/>
        </w:rPr>
        <w:t xml:space="preserve"> </w:t>
      </w:r>
      <w:proofErr w:type="spellStart"/>
      <w:r>
        <w:rPr>
          <w:bCs/>
          <w:color w:val="000000"/>
          <w:sz w:val="20"/>
          <w:szCs w:val="20"/>
        </w:rPr>
        <w:t>Peraturan</w:t>
      </w:r>
      <w:proofErr w:type="spellEnd"/>
      <w:r>
        <w:rPr>
          <w:bCs/>
          <w:color w:val="000000"/>
          <w:sz w:val="20"/>
          <w:szCs w:val="20"/>
        </w:rPr>
        <w:t xml:space="preserve"> Menteri Hukum dan Hak Asasi </w:t>
      </w:r>
      <w:proofErr w:type="spellStart"/>
      <w:r>
        <w:rPr>
          <w:bCs/>
          <w:color w:val="000000"/>
          <w:sz w:val="20"/>
          <w:szCs w:val="20"/>
        </w:rPr>
        <w:t>Manusia</w:t>
      </w:r>
      <w:proofErr w:type="spellEnd"/>
      <w:r>
        <w:rPr>
          <w:bCs/>
          <w:color w:val="000000"/>
          <w:sz w:val="20"/>
          <w:szCs w:val="20"/>
        </w:rPr>
        <w:t xml:space="preserve"> </w:t>
      </w:r>
      <w:proofErr w:type="spellStart"/>
      <w:r>
        <w:rPr>
          <w:bCs/>
          <w:color w:val="000000"/>
          <w:sz w:val="20"/>
          <w:szCs w:val="20"/>
        </w:rPr>
        <w:t>Nomor</w:t>
      </w:r>
      <w:proofErr w:type="spellEnd"/>
      <w:r>
        <w:rPr>
          <w:bCs/>
          <w:color w:val="000000"/>
          <w:sz w:val="20"/>
          <w:szCs w:val="20"/>
        </w:rPr>
        <w:t xml:space="preserve"> 11 </w:t>
      </w:r>
      <w:proofErr w:type="spellStart"/>
      <w:r>
        <w:rPr>
          <w:bCs/>
          <w:color w:val="000000"/>
          <w:sz w:val="20"/>
          <w:szCs w:val="20"/>
        </w:rPr>
        <w:t>Tahun</w:t>
      </w:r>
      <w:proofErr w:type="spellEnd"/>
      <w:r>
        <w:rPr>
          <w:bCs/>
          <w:color w:val="000000"/>
          <w:sz w:val="20"/>
          <w:szCs w:val="20"/>
        </w:rPr>
        <w:t xml:space="preserve"> 2024 </w:t>
      </w:r>
      <w:proofErr w:type="spellStart"/>
      <w:r>
        <w:rPr>
          <w:bCs/>
          <w:color w:val="000000"/>
          <w:sz w:val="20"/>
          <w:szCs w:val="20"/>
        </w:rPr>
        <w:t>Tentang</w:t>
      </w:r>
      <w:proofErr w:type="spellEnd"/>
      <w:r>
        <w:rPr>
          <w:bCs/>
          <w:color w:val="000000"/>
          <w:sz w:val="20"/>
          <w:szCs w:val="20"/>
        </w:rPr>
        <w:t xml:space="preserve"> </w:t>
      </w:r>
      <w:proofErr w:type="spellStart"/>
      <w:r>
        <w:rPr>
          <w:bCs/>
          <w:color w:val="000000"/>
          <w:sz w:val="20"/>
          <w:szCs w:val="20"/>
        </w:rPr>
        <w:t>Perubahan</w:t>
      </w:r>
      <w:proofErr w:type="spellEnd"/>
      <w:r>
        <w:rPr>
          <w:bCs/>
          <w:color w:val="000000"/>
          <w:sz w:val="20"/>
          <w:szCs w:val="20"/>
        </w:rPr>
        <w:t xml:space="preserve"> Atas </w:t>
      </w:r>
      <w:proofErr w:type="spellStart"/>
      <w:r>
        <w:rPr>
          <w:bCs/>
          <w:color w:val="000000"/>
          <w:sz w:val="20"/>
          <w:szCs w:val="20"/>
        </w:rPr>
        <w:t>Peraturan</w:t>
      </w:r>
      <w:proofErr w:type="spellEnd"/>
      <w:r>
        <w:rPr>
          <w:bCs/>
          <w:color w:val="000000"/>
          <w:sz w:val="20"/>
          <w:szCs w:val="20"/>
        </w:rPr>
        <w:t xml:space="preserve"> Menteri Hukum dan Hak Asasi </w:t>
      </w:r>
      <w:proofErr w:type="spellStart"/>
      <w:r>
        <w:rPr>
          <w:bCs/>
          <w:color w:val="000000"/>
          <w:sz w:val="20"/>
          <w:szCs w:val="20"/>
        </w:rPr>
        <w:t>Manusia</w:t>
      </w:r>
      <w:proofErr w:type="spellEnd"/>
      <w:r>
        <w:rPr>
          <w:bCs/>
          <w:color w:val="000000"/>
          <w:sz w:val="20"/>
          <w:szCs w:val="20"/>
        </w:rPr>
        <w:t xml:space="preserve"> </w:t>
      </w:r>
      <w:proofErr w:type="spellStart"/>
      <w:r>
        <w:rPr>
          <w:bCs/>
          <w:color w:val="000000"/>
          <w:sz w:val="20"/>
          <w:szCs w:val="20"/>
        </w:rPr>
        <w:t>Nomor</w:t>
      </w:r>
      <w:proofErr w:type="spellEnd"/>
      <w:r>
        <w:rPr>
          <w:bCs/>
          <w:color w:val="000000"/>
          <w:sz w:val="20"/>
          <w:szCs w:val="20"/>
        </w:rPr>
        <w:t xml:space="preserve"> 22 </w:t>
      </w:r>
      <w:proofErr w:type="spellStart"/>
      <w:r>
        <w:rPr>
          <w:bCs/>
          <w:color w:val="000000"/>
          <w:sz w:val="20"/>
          <w:szCs w:val="20"/>
        </w:rPr>
        <w:t>Tahun</w:t>
      </w:r>
      <w:proofErr w:type="spellEnd"/>
      <w:r>
        <w:rPr>
          <w:bCs/>
          <w:color w:val="000000"/>
          <w:sz w:val="20"/>
          <w:szCs w:val="20"/>
        </w:rPr>
        <w:t xml:space="preserve"> 2023 </w:t>
      </w:r>
      <w:proofErr w:type="spellStart"/>
      <w:r>
        <w:rPr>
          <w:bCs/>
          <w:color w:val="000000"/>
          <w:sz w:val="20"/>
          <w:szCs w:val="20"/>
        </w:rPr>
        <w:t>Tentang</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Tinggal </w:t>
      </w:r>
      <w:proofErr w:type="spellStart"/>
      <w:r>
        <w:rPr>
          <w:bCs/>
          <w:color w:val="000000"/>
          <w:sz w:val="20"/>
          <w:szCs w:val="20"/>
        </w:rPr>
        <w:t>dijelaskan</w:t>
      </w:r>
      <w:proofErr w:type="spellEnd"/>
      <w:r>
        <w:rPr>
          <w:bCs/>
          <w:color w:val="000000"/>
          <w:sz w:val="20"/>
          <w:szCs w:val="20"/>
        </w:rPr>
        <w:t xml:space="preserve"> </w:t>
      </w:r>
      <w:proofErr w:type="spellStart"/>
      <w:r>
        <w:rPr>
          <w:bCs/>
          <w:color w:val="000000"/>
          <w:sz w:val="20"/>
          <w:szCs w:val="20"/>
        </w:rPr>
        <w:t>bahwa</w:t>
      </w:r>
      <w:proofErr w:type="spellEnd"/>
      <w:r>
        <w:rPr>
          <w:bCs/>
          <w:color w:val="000000"/>
          <w:sz w:val="20"/>
          <w:szCs w:val="20"/>
        </w:rPr>
        <w:t xml:space="preserve"> </w:t>
      </w:r>
      <w:proofErr w:type="spellStart"/>
      <w:r w:rsidRPr="009D22A2">
        <w:rPr>
          <w:bCs/>
          <w:color w:val="000000"/>
          <w:sz w:val="20"/>
          <w:szCs w:val="20"/>
        </w:rPr>
        <w:t>bagi</w:t>
      </w:r>
      <w:proofErr w:type="spellEnd"/>
      <w:r w:rsidRPr="009D22A2">
        <w:rPr>
          <w:bCs/>
          <w:color w:val="000000"/>
          <w:sz w:val="20"/>
          <w:szCs w:val="20"/>
        </w:rPr>
        <w:t xml:space="preserve"> </w:t>
      </w:r>
      <w:proofErr w:type="spellStart"/>
      <w:r w:rsidRPr="009D22A2">
        <w:rPr>
          <w:bCs/>
          <w:color w:val="000000"/>
          <w:sz w:val="20"/>
          <w:szCs w:val="20"/>
        </w:rPr>
        <w:t>kegiatan</w:t>
      </w:r>
      <w:proofErr w:type="spellEnd"/>
      <w:r w:rsidRPr="009D22A2">
        <w:rPr>
          <w:bCs/>
          <w:color w:val="000000"/>
          <w:sz w:val="20"/>
          <w:szCs w:val="20"/>
        </w:rPr>
        <w:t xml:space="preserve"> </w:t>
      </w:r>
      <w:proofErr w:type="spellStart"/>
      <w:r w:rsidRPr="009D22A2">
        <w:rPr>
          <w:bCs/>
          <w:color w:val="000000"/>
          <w:sz w:val="20"/>
          <w:szCs w:val="20"/>
        </w:rPr>
        <w:t>calon</w:t>
      </w:r>
      <w:proofErr w:type="spellEnd"/>
      <w:r w:rsidRPr="009D22A2">
        <w:rPr>
          <w:bCs/>
          <w:color w:val="000000"/>
          <w:sz w:val="20"/>
          <w:szCs w:val="20"/>
        </w:rPr>
        <w:t xml:space="preserve"> </w:t>
      </w:r>
      <w:proofErr w:type="spellStart"/>
      <w:r w:rsidRPr="009D22A2">
        <w:rPr>
          <w:bCs/>
          <w:color w:val="000000"/>
          <w:sz w:val="20"/>
          <w:szCs w:val="20"/>
        </w:rPr>
        <w:t>tenaga</w:t>
      </w:r>
      <w:proofErr w:type="spellEnd"/>
      <w:r w:rsidRPr="009D22A2">
        <w:rPr>
          <w:bCs/>
          <w:color w:val="000000"/>
          <w:sz w:val="20"/>
          <w:szCs w:val="20"/>
        </w:rPr>
        <w:t xml:space="preserve"> </w:t>
      </w:r>
      <w:proofErr w:type="spellStart"/>
      <w:r w:rsidRPr="009D22A2">
        <w:rPr>
          <w:bCs/>
          <w:color w:val="000000"/>
          <w:sz w:val="20"/>
          <w:szCs w:val="20"/>
        </w:rPr>
        <w:t>kerja</w:t>
      </w:r>
      <w:proofErr w:type="spellEnd"/>
      <w:r w:rsidRPr="009D22A2">
        <w:rPr>
          <w:bCs/>
          <w:color w:val="000000"/>
          <w:sz w:val="20"/>
          <w:szCs w:val="20"/>
        </w:rPr>
        <w:t xml:space="preserve"> </w:t>
      </w:r>
      <w:proofErr w:type="spellStart"/>
      <w:r w:rsidRPr="009D22A2">
        <w:rPr>
          <w:bCs/>
          <w:color w:val="000000"/>
          <w:sz w:val="20"/>
          <w:szCs w:val="20"/>
        </w:rPr>
        <w:t>asing</w:t>
      </w:r>
      <w:proofErr w:type="spellEnd"/>
      <w:r w:rsidRPr="009D22A2">
        <w:rPr>
          <w:bCs/>
          <w:color w:val="000000"/>
          <w:sz w:val="20"/>
          <w:szCs w:val="20"/>
        </w:rPr>
        <w:t xml:space="preserve"> </w:t>
      </w:r>
      <w:proofErr w:type="spellStart"/>
      <w:r w:rsidRPr="009D22A2">
        <w:rPr>
          <w:bCs/>
          <w:color w:val="000000"/>
          <w:sz w:val="20"/>
          <w:szCs w:val="20"/>
        </w:rPr>
        <w:t>dalam</w:t>
      </w:r>
      <w:proofErr w:type="spellEnd"/>
      <w:r w:rsidRPr="009D22A2">
        <w:rPr>
          <w:bCs/>
          <w:color w:val="000000"/>
          <w:sz w:val="20"/>
          <w:szCs w:val="20"/>
        </w:rPr>
        <w:t xml:space="preserve"> uji </w:t>
      </w:r>
      <w:proofErr w:type="spellStart"/>
      <w:r w:rsidRPr="009D22A2">
        <w:rPr>
          <w:bCs/>
          <w:color w:val="000000"/>
          <w:sz w:val="20"/>
          <w:szCs w:val="20"/>
        </w:rPr>
        <w:t>coba</w:t>
      </w:r>
      <w:proofErr w:type="spellEnd"/>
      <w:r w:rsidRPr="009D22A2">
        <w:rPr>
          <w:bCs/>
          <w:color w:val="000000"/>
          <w:sz w:val="20"/>
          <w:szCs w:val="20"/>
        </w:rPr>
        <w:t xml:space="preserve"> </w:t>
      </w:r>
      <w:proofErr w:type="spellStart"/>
      <w:r w:rsidRPr="009D22A2">
        <w:rPr>
          <w:bCs/>
          <w:color w:val="000000"/>
          <w:sz w:val="20"/>
          <w:szCs w:val="20"/>
        </w:rPr>
        <w:t>kemampuan</w:t>
      </w:r>
      <w:proofErr w:type="spellEnd"/>
      <w:r w:rsidRPr="009D22A2">
        <w:rPr>
          <w:bCs/>
          <w:color w:val="000000"/>
          <w:sz w:val="20"/>
          <w:szCs w:val="20"/>
        </w:rPr>
        <w:t xml:space="preserve"> </w:t>
      </w:r>
      <w:proofErr w:type="spellStart"/>
      <w:r w:rsidRPr="009D22A2">
        <w:rPr>
          <w:bCs/>
          <w:color w:val="000000"/>
          <w:sz w:val="20"/>
          <w:szCs w:val="20"/>
        </w:rPr>
        <w:t>dalam</w:t>
      </w:r>
      <w:proofErr w:type="spellEnd"/>
      <w:r w:rsidRPr="009D22A2">
        <w:rPr>
          <w:bCs/>
          <w:color w:val="000000"/>
          <w:sz w:val="20"/>
          <w:szCs w:val="20"/>
        </w:rPr>
        <w:t xml:space="preserve"> </w:t>
      </w:r>
      <w:proofErr w:type="spellStart"/>
      <w:r w:rsidRPr="009D22A2">
        <w:rPr>
          <w:bCs/>
          <w:color w:val="000000"/>
          <w:sz w:val="20"/>
          <w:szCs w:val="20"/>
        </w:rPr>
        <w:t>bekerja</w:t>
      </w:r>
      <w:proofErr w:type="spellEnd"/>
      <w:r w:rsidRPr="009D22A2">
        <w:rPr>
          <w:bCs/>
          <w:color w:val="000000"/>
          <w:sz w:val="20"/>
          <w:szCs w:val="20"/>
        </w:rPr>
        <w:t xml:space="preserve"> </w:t>
      </w:r>
      <w:proofErr w:type="spellStart"/>
      <w:r w:rsidRPr="009D22A2">
        <w:rPr>
          <w:bCs/>
          <w:color w:val="000000"/>
          <w:sz w:val="20"/>
          <w:szCs w:val="20"/>
        </w:rPr>
        <w:t>perlu</w:t>
      </w:r>
      <w:proofErr w:type="spellEnd"/>
      <w:r w:rsidRPr="009D22A2">
        <w:rPr>
          <w:bCs/>
          <w:color w:val="000000"/>
          <w:sz w:val="20"/>
          <w:szCs w:val="20"/>
        </w:rPr>
        <w:t xml:space="preserve"> </w:t>
      </w:r>
      <w:proofErr w:type="spellStart"/>
      <w:r w:rsidRPr="009D22A2">
        <w:rPr>
          <w:bCs/>
          <w:color w:val="000000"/>
          <w:sz w:val="20"/>
          <w:szCs w:val="20"/>
        </w:rPr>
        <w:t>melampirkan</w:t>
      </w:r>
      <w:proofErr w:type="spellEnd"/>
      <w:r w:rsidRPr="009D22A2">
        <w:rPr>
          <w:bCs/>
          <w:color w:val="000000"/>
          <w:sz w:val="20"/>
          <w:szCs w:val="20"/>
        </w:rPr>
        <w:t xml:space="preserve"> </w:t>
      </w:r>
      <w:proofErr w:type="spellStart"/>
      <w:r w:rsidRPr="009D22A2">
        <w:rPr>
          <w:bCs/>
          <w:color w:val="000000"/>
          <w:sz w:val="20"/>
          <w:szCs w:val="20"/>
        </w:rPr>
        <w:t>dokumen</w:t>
      </w:r>
      <w:proofErr w:type="spellEnd"/>
      <w:r w:rsidRPr="009D22A2">
        <w:rPr>
          <w:bCs/>
          <w:color w:val="000000"/>
          <w:sz w:val="20"/>
          <w:szCs w:val="20"/>
        </w:rPr>
        <w:t xml:space="preserve"> lain </w:t>
      </w:r>
      <w:proofErr w:type="spellStart"/>
      <w:r w:rsidRPr="009D22A2">
        <w:rPr>
          <w:bCs/>
          <w:color w:val="000000"/>
          <w:sz w:val="20"/>
          <w:szCs w:val="20"/>
        </w:rPr>
        <w:t>yakni</w:t>
      </w:r>
      <w:proofErr w:type="spellEnd"/>
      <w:r w:rsidRPr="009D22A2">
        <w:rPr>
          <w:bCs/>
          <w:color w:val="000000"/>
          <w:sz w:val="20"/>
          <w:szCs w:val="20"/>
        </w:rPr>
        <w:t xml:space="preserve"> </w:t>
      </w:r>
      <w:proofErr w:type="spellStart"/>
      <w:r w:rsidRPr="009D22A2">
        <w:rPr>
          <w:bCs/>
          <w:color w:val="000000"/>
          <w:sz w:val="20"/>
          <w:szCs w:val="20"/>
        </w:rPr>
        <w:t>dokumen</w:t>
      </w:r>
      <w:proofErr w:type="spellEnd"/>
      <w:r w:rsidRPr="009D22A2">
        <w:rPr>
          <w:bCs/>
          <w:color w:val="000000"/>
          <w:sz w:val="20"/>
          <w:szCs w:val="20"/>
        </w:rPr>
        <w:t xml:space="preserve"> yang </w:t>
      </w:r>
      <w:proofErr w:type="spellStart"/>
      <w:r w:rsidRPr="009D22A2">
        <w:rPr>
          <w:bCs/>
          <w:color w:val="000000"/>
          <w:sz w:val="20"/>
          <w:szCs w:val="20"/>
        </w:rPr>
        <w:t>menerangkan</w:t>
      </w:r>
      <w:proofErr w:type="spellEnd"/>
      <w:r w:rsidRPr="009D22A2">
        <w:rPr>
          <w:bCs/>
          <w:color w:val="000000"/>
          <w:sz w:val="20"/>
          <w:szCs w:val="20"/>
        </w:rPr>
        <w:t xml:space="preserve"> </w:t>
      </w:r>
      <w:proofErr w:type="spellStart"/>
      <w:r w:rsidRPr="009D22A2">
        <w:rPr>
          <w:bCs/>
          <w:color w:val="000000"/>
          <w:sz w:val="20"/>
          <w:szCs w:val="20"/>
        </w:rPr>
        <w:t>maksud</w:t>
      </w:r>
      <w:proofErr w:type="spellEnd"/>
      <w:r w:rsidRPr="009D22A2">
        <w:rPr>
          <w:bCs/>
          <w:color w:val="000000"/>
          <w:sz w:val="20"/>
          <w:szCs w:val="20"/>
        </w:rPr>
        <w:t>/</w:t>
      </w:r>
      <w:proofErr w:type="spellStart"/>
      <w:r w:rsidRPr="009D22A2">
        <w:rPr>
          <w:bCs/>
          <w:color w:val="000000"/>
          <w:sz w:val="20"/>
          <w:szCs w:val="20"/>
        </w:rPr>
        <w:t>tujuan</w:t>
      </w:r>
      <w:proofErr w:type="spellEnd"/>
      <w:r w:rsidRPr="009D22A2">
        <w:rPr>
          <w:bCs/>
          <w:color w:val="000000"/>
          <w:sz w:val="20"/>
          <w:szCs w:val="20"/>
        </w:rPr>
        <w:t xml:space="preserve"> </w:t>
      </w:r>
      <w:proofErr w:type="spellStart"/>
      <w:r w:rsidRPr="009D22A2">
        <w:rPr>
          <w:bCs/>
          <w:color w:val="000000"/>
          <w:sz w:val="20"/>
          <w:szCs w:val="20"/>
        </w:rPr>
        <w:t>kedatangan</w:t>
      </w:r>
      <w:proofErr w:type="spellEnd"/>
      <w:r w:rsidRPr="009D22A2">
        <w:rPr>
          <w:bCs/>
          <w:color w:val="000000"/>
          <w:sz w:val="20"/>
          <w:szCs w:val="20"/>
        </w:rPr>
        <w:t xml:space="preserve"> orang </w:t>
      </w:r>
      <w:proofErr w:type="spellStart"/>
      <w:r w:rsidRPr="009D22A2">
        <w:rPr>
          <w:bCs/>
          <w:color w:val="000000"/>
          <w:sz w:val="20"/>
          <w:szCs w:val="20"/>
        </w:rPr>
        <w:t>asing</w:t>
      </w:r>
      <w:proofErr w:type="spellEnd"/>
      <w:r w:rsidRPr="009D22A2">
        <w:rPr>
          <w:bCs/>
          <w:color w:val="000000"/>
          <w:sz w:val="20"/>
          <w:szCs w:val="20"/>
        </w:rPr>
        <w:t xml:space="preserve"> </w:t>
      </w:r>
      <w:proofErr w:type="spellStart"/>
      <w:r w:rsidRPr="009D22A2">
        <w:rPr>
          <w:bCs/>
          <w:color w:val="000000"/>
          <w:sz w:val="20"/>
          <w:szCs w:val="20"/>
        </w:rPr>
        <w:t>berupa</w:t>
      </w:r>
      <w:proofErr w:type="spellEnd"/>
      <w:r w:rsidRPr="009D22A2">
        <w:rPr>
          <w:bCs/>
          <w:color w:val="000000"/>
          <w:sz w:val="20"/>
          <w:szCs w:val="20"/>
        </w:rPr>
        <w:t xml:space="preserve"> </w:t>
      </w:r>
      <w:proofErr w:type="spellStart"/>
      <w:r w:rsidRPr="009D22A2">
        <w:rPr>
          <w:bCs/>
          <w:color w:val="000000"/>
          <w:sz w:val="20"/>
          <w:szCs w:val="20"/>
        </w:rPr>
        <w:t>surat</w:t>
      </w:r>
      <w:proofErr w:type="spellEnd"/>
      <w:r w:rsidRPr="009D22A2">
        <w:rPr>
          <w:bCs/>
          <w:color w:val="000000"/>
          <w:sz w:val="20"/>
          <w:szCs w:val="20"/>
        </w:rPr>
        <w:t xml:space="preserve"> </w:t>
      </w:r>
      <w:proofErr w:type="spellStart"/>
      <w:r w:rsidRPr="009D22A2">
        <w:rPr>
          <w:bCs/>
          <w:color w:val="000000"/>
          <w:sz w:val="20"/>
          <w:szCs w:val="20"/>
        </w:rPr>
        <w:t>undangan</w:t>
      </w:r>
      <w:proofErr w:type="spellEnd"/>
      <w:r w:rsidRPr="009D22A2">
        <w:rPr>
          <w:bCs/>
          <w:color w:val="000000"/>
          <w:sz w:val="20"/>
          <w:szCs w:val="20"/>
        </w:rPr>
        <w:t xml:space="preserve"> </w:t>
      </w:r>
      <w:proofErr w:type="spellStart"/>
      <w:r w:rsidRPr="009D22A2">
        <w:rPr>
          <w:bCs/>
          <w:color w:val="000000"/>
          <w:sz w:val="20"/>
          <w:szCs w:val="20"/>
        </w:rPr>
        <w:t>pelaksanaan</w:t>
      </w:r>
      <w:proofErr w:type="spellEnd"/>
      <w:r w:rsidRPr="009D22A2">
        <w:rPr>
          <w:bCs/>
          <w:color w:val="000000"/>
          <w:sz w:val="20"/>
          <w:szCs w:val="20"/>
        </w:rPr>
        <w:t xml:space="preserve"> uji </w:t>
      </w:r>
      <w:proofErr w:type="spellStart"/>
      <w:r w:rsidRPr="009D22A2">
        <w:rPr>
          <w:bCs/>
          <w:color w:val="000000"/>
          <w:sz w:val="20"/>
          <w:szCs w:val="20"/>
        </w:rPr>
        <w:t>coba</w:t>
      </w:r>
      <w:proofErr w:type="spellEnd"/>
      <w:r w:rsidRPr="009D22A2">
        <w:rPr>
          <w:bCs/>
          <w:color w:val="000000"/>
          <w:sz w:val="20"/>
          <w:szCs w:val="20"/>
        </w:rPr>
        <w:t xml:space="preserve"> </w:t>
      </w:r>
      <w:proofErr w:type="spellStart"/>
      <w:r w:rsidRPr="009D22A2">
        <w:rPr>
          <w:bCs/>
          <w:color w:val="000000"/>
          <w:sz w:val="20"/>
          <w:szCs w:val="20"/>
        </w:rPr>
        <w:t>kemampuan</w:t>
      </w:r>
      <w:proofErr w:type="spellEnd"/>
      <w:r w:rsidRPr="009D22A2">
        <w:rPr>
          <w:bCs/>
          <w:color w:val="000000"/>
          <w:sz w:val="20"/>
          <w:szCs w:val="20"/>
        </w:rPr>
        <w:t xml:space="preserve">  yang </w:t>
      </w:r>
      <w:proofErr w:type="spellStart"/>
      <w:r w:rsidRPr="009D22A2">
        <w:rPr>
          <w:bCs/>
          <w:color w:val="000000"/>
          <w:sz w:val="20"/>
          <w:szCs w:val="20"/>
        </w:rPr>
        <w:t>diberikan</w:t>
      </w:r>
      <w:proofErr w:type="spellEnd"/>
      <w:r w:rsidRPr="009D22A2">
        <w:rPr>
          <w:bCs/>
          <w:color w:val="000000"/>
          <w:sz w:val="20"/>
          <w:szCs w:val="20"/>
        </w:rPr>
        <w:t xml:space="preserve"> dan/</w:t>
      </w:r>
      <w:proofErr w:type="spellStart"/>
      <w:r w:rsidRPr="009D22A2">
        <w:rPr>
          <w:bCs/>
          <w:color w:val="000000"/>
          <w:sz w:val="20"/>
          <w:szCs w:val="20"/>
        </w:rPr>
        <w:t>atau</w:t>
      </w:r>
      <w:proofErr w:type="spellEnd"/>
      <w:r w:rsidRPr="009D22A2">
        <w:rPr>
          <w:bCs/>
          <w:color w:val="000000"/>
          <w:sz w:val="20"/>
          <w:szCs w:val="20"/>
        </w:rPr>
        <w:t xml:space="preserve"> </w:t>
      </w:r>
      <w:proofErr w:type="spellStart"/>
      <w:r w:rsidRPr="009D22A2">
        <w:rPr>
          <w:bCs/>
          <w:color w:val="000000"/>
          <w:sz w:val="20"/>
          <w:szCs w:val="20"/>
        </w:rPr>
        <w:t>diterbitkan</w:t>
      </w:r>
      <w:proofErr w:type="spellEnd"/>
      <w:r w:rsidRPr="009D22A2">
        <w:rPr>
          <w:bCs/>
          <w:color w:val="000000"/>
          <w:sz w:val="20"/>
          <w:szCs w:val="20"/>
        </w:rPr>
        <w:t xml:space="preserve"> oleh </w:t>
      </w:r>
      <w:proofErr w:type="spellStart"/>
      <w:r w:rsidRPr="009D22A2">
        <w:rPr>
          <w:bCs/>
          <w:color w:val="000000"/>
          <w:sz w:val="20"/>
          <w:szCs w:val="20"/>
        </w:rPr>
        <w:t>instansi</w:t>
      </w:r>
      <w:proofErr w:type="spellEnd"/>
      <w:r w:rsidRPr="009D22A2">
        <w:rPr>
          <w:bCs/>
          <w:color w:val="000000"/>
          <w:sz w:val="20"/>
          <w:szCs w:val="20"/>
        </w:rPr>
        <w:t xml:space="preserve"> </w:t>
      </w:r>
      <w:proofErr w:type="spellStart"/>
      <w:r w:rsidRPr="009D22A2">
        <w:rPr>
          <w:bCs/>
          <w:color w:val="000000"/>
          <w:sz w:val="20"/>
          <w:szCs w:val="20"/>
        </w:rPr>
        <w:t>pemerintah</w:t>
      </w:r>
      <w:proofErr w:type="spellEnd"/>
      <w:r w:rsidRPr="009D22A2">
        <w:rPr>
          <w:bCs/>
          <w:color w:val="000000"/>
          <w:sz w:val="20"/>
          <w:szCs w:val="20"/>
        </w:rPr>
        <w:t xml:space="preserve"> </w:t>
      </w:r>
      <w:proofErr w:type="spellStart"/>
      <w:r w:rsidRPr="009D22A2">
        <w:rPr>
          <w:bCs/>
          <w:color w:val="000000"/>
          <w:sz w:val="20"/>
          <w:szCs w:val="20"/>
        </w:rPr>
        <w:t>atau</w:t>
      </w:r>
      <w:proofErr w:type="spellEnd"/>
      <w:r w:rsidRPr="009D22A2">
        <w:rPr>
          <w:bCs/>
          <w:color w:val="000000"/>
          <w:sz w:val="20"/>
          <w:szCs w:val="20"/>
        </w:rPr>
        <w:t xml:space="preserve"> </w:t>
      </w:r>
      <w:proofErr w:type="spellStart"/>
      <w:r w:rsidRPr="009D22A2">
        <w:rPr>
          <w:bCs/>
          <w:color w:val="000000"/>
          <w:sz w:val="20"/>
          <w:szCs w:val="20"/>
        </w:rPr>
        <w:t>lembaga</w:t>
      </w:r>
      <w:proofErr w:type="spellEnd"/>
      <w:r w:rsidRPr="009D22A2">
        <w:rPr>
          <w:bCs/>
          <w:color w:val="000000"/>
          <w:sz w:val="20"/>
          <w:szCs w:val="20"/>
        </w:rPr>
        <w:t xml:space="preserve"> </w:t>
      </w:r>
      <w:proofErr w:type="spellStart"/>
      <w:r w:rsidRPr="009D22A2">
        <w:rPr>
          <w:bCs/>
          <w:color w:val="000000"/>
          <w:sz w:val="20"/>
          <w:szCs w:val="20"/>
        </w:rPr>
        <w:t>swasta</w:t>
      </w:r>
      <w:proofErr w:type="spellEnd"/>
      <w:r w:rsidRPr="009D22A2">
        <w:rPr>
          <w:bCs/>
          <w:color w:val="000000"/>
          <w:sz w:val="20"/>
          <w:szCs w:val="20"/>
        </w:rPr>
        <w:t>.</w:t>
      </w:r>
      <w:r>
        <w:rPr>
          <w:bCs/>
          <w:color w:val="000000"/>
          <w:sz w:val="20"/>
          <w:szCs w:val="20"/>
        </w:rPr>
        <w:t xml:space="preserve"> </w:t>
      </w:r>
    </w:p>
    <w:p w14:paraId="233802D2" w14:textId="77777777" w:rsidR="00492DBB"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Pada </w:t>
      </w:r>
      <w:r>
        <w:rPr>
          <w:bCs/>
          <w:i/>
          <w:iCs/>
          <w:color w:val="000000"/>
          <w:sz w:val="20"/>
          <w:szCs w:val="20"/>
        </w:rPr>
        <w:t xml:space="preserve">website </w:t>
      </w:r>
      <w:r>
        <w:rPr>
          <w:bCs/>
          <w:color w:val="000000"/>
          <w:sz w:val="20"/>
          <w:szCs w:val="20"/>
        </w:rPr>
        <w:t xml:space="preserve">imigrasi.go.id </w:t>
      </w:r>
      <w:proofErr w:type="spellStart"/>
      <w:r>
        <w:rPr>
          <w:bCs/>
          <w:color w:val="000000"/>
          <w:sz w:val="20"/>
          <w:szCs w:val="20"/>
        </w:rPr>
        <w:t>uraian</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calon</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adalah</w:t>
      </w:r>
      <w:proofErr w:type="spellEnd"/>
      <w:r>
        <w:rPr>
          <w:bCs/>
          <w:color w:val="000000"/>
          <w:sz w:val="20"/>
          <w:szCs w:val="20"/>
        </w:rPr>
        <w:t xml:space="preserve"> </w:t>
      </w:r>
      <w:proofErr w:type="spellStart"/>
      <w:r>
        <w:rPr>
          <w:bCs/>
          <w:color w:val="000000"/>
          <w:sz w:val="20"/>
          <w:szCs w:val="20"/>
        </w:rPr>
        <w:t>melaksanakan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guna </w:t>
      </w:r>
      <w:proofErr w:type="spellStart"/>
      <w:r>
        <w:rPr>
          <w:bCs/>
          <w:color w:val="000000"/>
          <w:sz w:val="20"/>
          <w:szCs w:val="20"/>
        </w:rPr>
        <w:t>menilai</w:t>
      </w:r>
      <w:proofErr w:type="spellEnd"/>
      <w:r>
        <w:rPr>
          <w:bCs/>
          <w:color w:val="000000"/>
          <w:sz w:val="20"/>
          <w:szCs w:val="20"/>
        </w:rPr>
        <w:t xml:space="preserve"> dan </w:t>
      </w:r>
      <w:proofErr w:type="spellStart"/>
      <w:r>
        <w:rPr>
          <w:bCs/>
          <w:color w:val="000000"/>
          <w:sz w:val="20"/>
          <w:szCs w:val="20"/>
        </w:rPr>
        <w:t>mengetahui</w:t>
      </w:r>
      <w:proofErr w:type="spellEnd"/>
      <w:r>
        <w:rPr>
          <w:bCs/>
          <w:color w:val="000000"/>
          <w:sz w:val="20"/>
          <w:szCs w:val="20"/>
        </w:rPr>
        <w:t xml:space="preserve"> </w:t>
      </w:r>
      <w:proofErr w:type="spellStart"/>
      <w:r>
        <w:rPr>
          <w:bCs/>
          <w:color w:val="000000"/>
          <w:sz w:val="20"/>
          <w:szCs w:val="20"/>
        </w:rPr>
        <w:t>kelayakan</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Kemudian</w:t>
      </w:r>
      <w:proofErr w:type="spellEnd"/>
      <w:r>
        <w:rPr>
          <w:bCs/>
          <w:color w:val="000000"/>
          <w:sz w:val="20"/>
          <w:szCs w:val="20"/>
        </w:rPr>
        <w:t xml:space="preserve">, </w:t>
      </w:r>
      <w:proofErr w:type="spellStart"/>
      <w:r>
        <w:rPr>
          <w:bCs/>
          <w:color w:val="000000"/>
          <w:sz w:val="20"/>
          <w:szCs w:val="20"/>
        </w:rPr>
        <w:t>hak</w:t>
      </w:r>
      <w:proofErr w:type="spellEnd"/>
      <w:r>
        <w:rPr>
          <w:bCs/>
          <w:color w:val="000000"/>
          <w:sz w:val="20"/>
          <w:szCs w:val="20"/>
        </w:rPr>
        <w:t xml:space="preserve"> yang </w:t>
      </w:r>
      <w:proofErr w:type="spellStart"/>
      <w:r>
        <w:rPr>
          <w:bCs/>
          <w:color w:val="000000"/>
          <w:sz w:val="20"/>
          <w:szCs w:val="20"/>
        </w:rPr>
        <w:t>dimiliki</w:t>
      </w:r>
      <w:proofErr w:type="spellEnd"/>
      <w:r>
        <w:rPr>
          <w:bCs/>
          <w:color w:val="000000"/>
          <w:sz w:val="20"/>
          <w:szCs w:val="20"/>
        </w:rPr>
        <w:t xml:space="preserve"> oleh </w:t>
      </w:r>
      <w:proofErr w:type="spellStart"/>
      <w:r>
        <w:rPr>
          <w:bCs/>
          <w:color w:val="000000"/>
          <w:sz w:val="20"/>
          <w:szCs w:val="20"/>
        </w:rPr>
        <w:t>calon</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lastRenderedPageBreak/>
        <w:t>bekerja</w:t>
      </w:r>
      <w:proofErr w:type="spellEnd"/>
      <w:r>
        <w:rPr>
          <w:bCs/>
          <w:color w:val="000000"/>
          <w:sz w:val="20"/>
          <w:szCs w:val="20"/>
        </w:rPr>
        <w:t xml:space="preserve"> </w:t>
      </w:r>
      <w:proofErr w:type="spellStart"/>
      <w:r>
        <w:rPr>
          <w:bCs/>
          <w:color w:val="000000"/>
          <w:sz w:val="20"/>
          <w:szCs w:val="20"/>
        </w:rPr>
        <w:t>selama</w:t>
      </w:r>
      <w:proofErr w:type="spellEnd"/>
      <w:r>
        <w:rPr>
          <w:bCs/>
          <w:color w:val="000000"/>
          <w:sz w:val="20"/>
          <w:szCs w:val="20"/>
        </w:rPr>
        <w:t xml:space="preserve"> </w:t>
      </w:r>
      <w:proofErr w:type="spellStart"/>
      <w:r>
        <w:rPr>
          <w:bCs/>
          <w:color w:val="000000"/>
          <w:sz w:val="20"/>
          <w:szCs w:val="20"/>
        </w:rPr>
        <w:t>berada</w:t>
      </w:r>
      <w:proofErr w:type="spellEnd"/>
      <w:r>
        <w:rPr>
          <w:bCs/>
          <w:color w:val="000000"/>
          <w:sz w:val="20"/>
          <w:szCs w:val="20"/>
        </w:rPr>
        <w:t xml:space="preserve"> di Indonesia </w:t>
      </w:r>
      <w:proofErr w:type="spellStart"/>
      <w:r>
        <w:rPr>
          <w:bCs/>
          <w:color w:val="000000"/>
          <w:sz w:val="20"/>
          <w:szCs w:val="20"/>
        </w:rPr>
        <w:t>adalah</w:t>
      </w:r>
      <w:proofErr w:type="spellEnd"/>
      <w:r>
        <w:rPr>
          <w:bCs/>
          <w:color w:val="000000"/>
          <w:sz w:val="20"/>
          <w:szCs w:val="20"/>
        </w:rPr>
        <w:t xml:space="preserve"> </w:t>
      </w: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aktivitas</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yang </w:t>
      </w:r>
      <w:proofErr w:type="spellStart"/>
      <w:r>
        <w:rPr>
          <w:bCs/>
          <w:color w:val="000000"/>
          <w:sz w:val="20"/>
          <w:szCs w:val="20"/>
        </w:rPr>
        <w:t>berhubungan</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r w:rsidRPr="009D22A2">
        <w:rPr>
          <w:bCs/>
          <w:color w:val="000000"/>
          <w:sz w:val="20"/>
          <w:szCs w:val="20"/>
        </w:rPr>
        <w:t xml:space="preserve">uji </w:t>
      </w:r>
      <w:proofErr w:type="spellStart"/>
      <w:r w:rsidRPr="009D22A2">
        <w:rPr>
          <w:bCs/>
          <w:color w:val="000000"/>
          <w:sz w:val="20"/>
          <w:szCs w:val="20"/>
        </w:rPr>
        <w:t>coba</w:t>
      </w:r>
      <w:proofErr w:type="spellEnd"/>
      <w:r w:rsidRPr="009D22A2">
        <w:rPr>
          <w:bCs/>
          <w:color w:val="000000"/>
          <w:sz w:val="20"/>
          <w:szCs w:val="20"/>
        </w:rPr>
        <w:t xml:space="preserve"> </w:t>
      </w:r>
      <w:proofErr w:type="spellStart"/>
      <w:r w:rsidRPr="009D22A2">
        <w:rPr>
          <w:bCs/>
          <w:color w:val="000000"/>
          <w:sz w:val="20"/>
          <w:szCs w:val="20"/>
        </w:rPr>
        <w:t>kemampuan</w:t>
      </w:r>
      <w:proofErr w:type="spellEnd"/>
      <w:r w:rsidRPr="009D22A2">
        <w:rPr>
          <w:bCs/>
          <w:color w:val="000000"/>
          <w:sz w:val="20"/>
          <w:szCs w:val="20"/>
        </w:rPr>
        <w:t xml:space="preserve"> </w:t>
      </w:r>
      <w:proofErr w:type="spellStart"/>
      <w:r w:rsidRPr="009D22A2">
        <w:rPr>
          <w:bCs/>
          <w:color w:val="000000"/>
          <w:sz w:val="20"/>
          <w:szCs w:val="20"/>
        </w:rPr>
        <w:t>untuk</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dan juga </w:t>
      </w: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wisata</w:t>
      </w:r>
      <w:proofErr w:type="spellEnd"/>
      <w:r>
        <w:rPr>
          <w:bCs/>
          <w:color w:val="000000"/>
          <w:sz w:val="20"/>
          <w:szCs w:val="20"/>
        </w:rPr>
        <w:t xml:space="preserve"> dan </w:t>
      </w:r>
      <w:proofErr w:type="spellStart"/>
      <w:r>
        <w:rPr>
          <w:bCs/>
          <w:color w:val="000000"/>
          <w:sz w:val="20"/>
          <w:szCs w:val="20"/>
        </w:rPr>
        <w:t>mengunjungi</w:t>
      </w:r>
      <w:proofErr w:type="spellEnd"/>
      <w:r>
        <w:rPr>
          <w:bCs/>
          <w:color w:val="000000"/>
          <w:sz w:val="20"/>
          <w:szCs w:val="20"/>
        </w:rPr>
        <w:t xml:space="preserve"> </w:t>
      </w:r>
      <w:proofErr w:type="spellStart"/>
      <w:r>
        <w:rPr>
          <w:bCs/>
          <w:color w:val="000000"/>
          <w:sz w:val="20"/>
          <w:szCs w:val="20"/>
        </w:rPr>
        <w:t>keluarga</w:t>
      </w:r>
      <w:proofErr w:type="spellEnd"/>
      <w:r>
        <w:rPr>
          <w:bCs/>
          <w:color w:val="000000"/>
          <w:sz w:val="20"/>
          <w:szCs w:val="20"/>
        </w:rPr>
        <w:t xml:space="preserve"> </w:t>
      </w:r>
      <w:proofErr w:type="spellStart"/>
      <w:r>
        <w:rPr>
          <w:bCs/>
          <w:color w:val="000000"/>
          <w:sz w:val="20"/>
          <w:szCs w:val="20"/>
        </w:rPr>
        <w:t>atau</w:t>
      </w:r>
      <w:proofErr w:type="spellEnd"/>
      <w:r>
        <w:rPr>
          <w:bCs/>
          <w:color w:val="000000"/>
          <w:sz w:val="20"/>
          <w:szCs w:val="20"/>
        </w:rPr>
        <w:t xml:space="preserve"> </w:t>
      </w:r>
      <w:proofErr w:type="spellStart"/>
      <w:r>
        <w:rPr>
          <w:bCs/>
          <w:color w:val="000000"/>
          <w:sz w:val="20"/>
          <w:szCs w:val="20"/>
        </w:rPr>
        <w:t>teman</w:t>
      </w:r>
      <w:proofErr w:type="spellEnd"/>
      <w:r>
        <w:rPr>
          <w:bCs/>
          <w:color w:val="000000"/>
          <w:sz w:val="20"/>
          <w:szCs w:val="20"/>
        </w:rPr>
        <w:t xml:space="preserve">. </w:t>
      </w:r>
      <w:r>
        <w:rPr>
          <w:bCs/>
          <w:color w:val="000000"/>
          <w:sz w:val="20"/>
          <w:szCs w:val="20"/>
        </w:rPr>
        <w:fldChar w:fldCharType="begin"/>
      </w:r>
      <w:r>
        <w:rPr>
          <w:bCs/>
          <w:color w:val="000000"/>
          <w:sz w:val="20"/>
          <w:szCs w:val="20"/>
        </w:rPr>
        <w:instrText xml:space="preserve"> ADDIN ZOTERO_ITEM CSL_CITATION {"citationID":"MCrkg3Rg","properties":{"formattedCitation":"[14]","plainCitation":"[14]","noteIndex":0},"citationItems":[{"id":"TXYId4iF/2p673ifG","uris":["http://zotero.org/users/local/eS6oyamA/items/V5TVM6QZ"],"itemData":{"id":48,"type":"webpage","container-title":"Permohonan Visa Republik Indonesia","title":"WNA – Direktorat Jenderal Imigrasi","URL":"https://www.imigrasi.go.id/wna/permohonan-visa-republik-indonesia/visa-kunjungan-satu-kali-perjalanan-indeks-c18","author":[{"family":"Direktorat Jenderal Imigrasi Kemeterian Hukum dan HAM","given":""}],"accessed":{"date-parts":[["2024",9,3]]},"issued":{"date-parts":[["2023"]]}}}],"schema":"https://github.com/citation-style-language/schema/raw/master/csl-citation.json"} </w:instrText>
      </w:r>
      <w:r>
        <w:rPr>
          <w:bCs/>
          <w:color w:val="000000"/>
          <w:sz w:val="20"/>
          <w:szCs w:val="20"/>
        </w:rPr>
        <w:fldChar w:fldCharType="separate"/>
      </w:r>
      <w:r w:rsidRPr="006C227D">
        <w:rPr>
          <w:sz w:val="20"/>
        </w:rPr>
        <w:t>[14]</w:t>
      </w:r>
      <w:r>
        <w:rPr>
          <w:bCs/>
          <w:color w:val="000000"/>
          <w:sz w:val="20"/>
          <w:szCs w:val="20"/>
        </w:rPr>
        <w:fldChar w:fldCharType="end"/>
      </w:r>
      <w:r>
        <w:rPr>
          <w:bCs/>
          <w:color w:val="000000"/>
          <w:sz w:val="20"/>
          <w:szCs w:val="20"/>
        </w:rPr>
        <w:t xml:space="preserve"> </w:t>
      </w:r>
      <w:proofErr w:type="spellStart"/>
      <w:r>
        <w:rPr>
          <w:bCs/>
          <w:color w:val="000000"/>
          <w:sz w:val="20"/>
          <w:szCs w:val="20"/>
        </w:rPr>
        <w:t>Namun</w:t>
      </w:r>
      <w:proofErr w:type="spellEnd"/>
      <w:r>
        <w:rPr>
          <w:bCs/>
          <w:color w:val="000000"/>
          <w:sz w:val="20"/>
          <w:szCs w:val="20"/>
        </w:rPr>
        <w:t xml:space="preserve">, </w:t>
      </w:r>
      <w:proofErr w:type="spellStart"/>
      <w:r>
        <w:rPr>
          <w:bCs/>
          <w:color w:val="000000"/>
          <w:sz w:val="20"/>
          <w:szCs w:val="20"/>
        </w:rPr>
        <w:t>sampai</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jurnal</w:t>
      </w:r>
      <w:proofErr w:type="spellEnd"/>
      <w:r>
        <w:rPr>
          <w:bCs/>
          <w:color w:val="000000"/>
          <w:sz w:val="20"/>
          <w:szCs w:val="20"/>
        </w:rPr>
        <w:t xml:space="preserve"> </w:t>
      </w:r>
      <w:proofErr w:type="spellStart"/>
      <w:r>
        <w:rPr>
          <w:bCs/>
          <w:color w:val="000000"/>
          <w:sz w:val="20"/>
          <w:szCs w:val="20"/>
        </w:rPr>
        <w:t>ini</w:t>
      </w:r>
      <w:proofErr w:type="spellEnd"/>
      <w:r>
        <w:rPr>
          <w:bCs/>
          <w:color w:val="000000"/>
          <w:sz w:val="20"/>
          <w:szCs w:val="20"/>
        </w:rPr>
        <w:t xml:space="preserve"> </w:t>
      </w:r>
      <w:proofErr w:type="spellStart"/>
      <w:r>
        <w:rPr>
          <w:bCs/>
          <w:color w:val="000000"/>
          <w:sz w:val="20"/>
          <w:szCs w:val="20"/>
        </w:rPr>
        <w:t>dibuat</w:t>
      </w:r>
      <w:proofErr w:type="spellEnd"/>
      <w:r>
        <w:rPr>
          <w:bCs/>
          <w:color w:val="000000"/>
          <w:sz w:val="20"/>
          <w:szCs w:val="20"/>
        </w:rPr>
        <w:t xml:space="preserve">, </w:t>
      </w:r>
      <w:proofErr w:type="spellStart"/>
      <w:r>
        <w:rPr>
          <w:bCs/>
          <w:color w:val="000000"/>
          <w:sz w:val="20"/>
          <w:szCs w:val="20"/>
        </w:rPr>
        <w:t>masih</w:t>
      </w:r>
      <w:proofErr w:type="spellEnd"/>
      <w:r>
        <w:rPr>
          <w:bCs/>
          <w:color w:val="000000"/>
          <w:sz w:val="20"/>
          <w:szCs w:val="20"/>
        </w:rPr>
        <w:t xml:space="preserve"> </w:t>
      </w:r>
      <w:proofErr w:type="spellStart"/>
      <w:r>
        <w:rPr>
          <w:bCs/>
          <w:color w:val="000000"/>
          <w:sz w:val="20"/>
          <w:szCs w:val="20"/>
        </w:rPr>
        <w:t>belum</w:t>
      </w:r>
      <w:proofErr w:type="spellEnd"/>
      <w:r>
        <w:rPr>
          <w:bCs/>
          <w:color w:val="000000"/>
          <w:sz w:val="20"/>
          <w:szCs w:val="20"/>
        </w:rPr>
        <w:t xml:space="preserve"> </w:t>
      </w:r>
      <w:proofErr w:type="spellStart"/>
      <w:r>
        <w:rPr>
          <w:bCs/>
          <w:color w:val="000000"/>
          <w:sz w:val="20"/>
          <w:szCs w:val="20"/>
        </w:rPr>
        <w:t>ada</w:t>
      </w:r>
      <w:proofErr w:type="spellEnd"/>
      <w:r>
        <w:rPr>
          <w:bCs/>
          <w:color w:val="000000"/>
          <w:sz w:val="20"/>
          <w:szCs w:val="20"/>
        </w:rPr>
        <w:t xml:space="preserve"> </w:t>
      </w:r>
      <w:proofErr w:type="spellStart"/>
      <w:r>
        <w:rPr>
          <w:bCs/>
          <w:color w:val="000000"/>
          <w:sz w:val="20"/>
          <w:szCs w:val="20"/>
        </w:rPr>
        <w:t>aturan</w:t>
      </w:r>
      <w:proofErr w:type="spellEnd"/>
      <w:r>
        <w:rPr>
          <w:bCs/>
          <w:color w:val="000000"/>
          <w:sz w:val="20"/>
          <w:szCs w:val="20"/>
        </w:rPr>
        <w:t xml:space="preserve"> </w:t>
      </w:r>
      <w:proofErr w:type="spellStart"/>
      <w:r>
        <w:rPr>
          <w:bCs/>
          <w:color w:val="000000"/>
          <w:sz w:val="20"/>
          <w:szCs w:val="20"/>
        </w:rPr>
        <w:t>rinci</w:t>
      </w:r>
      <w:proofErr w:type="spellEnd"/>
      <w:r>
        <w:rPr>
          <w:bCs/>
          <w:color w:val="000000"/>
          <w:sz w:val="20"/>
          <w:szCs w:val="20"/>
        </w:rPr>
        <w:t xml:space="preserve"> </w:t>
      </w:r>
      <w:proofErr w:type="spellStart"/>
      <w:r>
        <w:rPr>
          <w:bCs/>
          <w:color w:val="000000"/>
          <w:sz w:val="20"/>
          <w:szCs w:val="20"/>
        </w:rPr>
        <w:t>mengenai</w:t>
      </w:r>
      <w:proofErr w:type="spellEnd"/>
      <w:r>
        <w:rPr>
          <w:bCs/>
          <w:color w:val="000000"/>
          <w:sz w:val="20"/>
          <w:szCs w:val="20"/>
        </w:rPr>
        <w:t xml:space="preserve"> </w:t>
      </w:r>
      <w:proofErr w:type="spellStart"/>
      <w:r>
        <w:rPr>
          <w:bCs/>
          <w:color w:val="000000"/>
          <w:sz w:val="20"/>
          <w:szCs w:val="20"/>
        </w:rPr>
        <w:t>penggunaan</w:t>
      </w:r>
      <w:proofErr w:type="spellEnd"/>
      <w:r>
        <w:rPr>
          <w:bCs/>
          <w:color w:val="000000"/>
          <w:sz w:val="20"/>
          <w:szCs w:val="20"/>
        </w:rPr>
        <w:t xml:space="preserve">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Pr>
          <w:bCs/>
          <w:color w:val="000000"/>
          <w:sz w:val="20"/>
          <w:szCs w:val="20"/>
        </w:rPr>
        <w:t>terutama</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standar</w:t>
      </w:r>
      <w:proofErr w:type="spellEnd"/>
      <w:r>
        <w:rPr>
          <w:bCs/>
          <w:color w:val="000000"/>
          <w:sz w:val="20"/>
          <w:szCs w:val="20"/>
        </w:rPr>
        <w:t xml:space="preserve"> </w:t>
      </w:r>
      <w:proofErr w:type="spellStart"/>
      <w:r>
        <w:rPr>
          <w:bCs/>
          <w:color w:val="000000"/>
          <w:sz w:val="20"/>
          <w:szCs w:val="20"/>
        </w:rPr>
        <w:t>terkait</w:t>
      </w:r>
      <w:proofErr w:type="spellEnd"/>
      <w:r>
        <w:rPr>
          <w:bCs/>
          <w:color w:val="000000"/>
          <w:sz w:val="20"/>
          <w:szCs w:val="20"/>
        </w:rPr>
        <w:t xml:space="preserve"> </w:t>
      </w:r>
      <w:proofErr w:type="spellStart"/>
      <w:r>
        <w:rPr>
          <w:bCs/>
          <w:color w:val="000000"/>
          <w:sz w:val="20"/>
          <w:szCs w:val="20"/>
        </w:rPr>
        <w:t>pelaksanaannya</w:t>
      </w:r>
      <w:proofErr w:type="spellEnd"/>
      <w:r>
        <w:rPr>
          <w:bCs/>
          <w:color w:val="000000"/>
          <w:sz w:val="20"/>
          <w:szCs w:val="20"/>
        </w:rPr>
        <w:t xml:space="preserve">, </w:t>
      </w:r>
      <w:proofErr w:type="spellStart"/>
      <w:r>
        <w:rPr>
          <w:bCs/>
          <w:color w:val="000000"/>
          <w:sz w:val="20"/>
          <w:szCs w:val="20"/>
        </w:rPr>
        <w:t>baik</w:t>
      </w:r>
      <w:proofErr w:type="spellEnd"/>
      <w:r>
        <w:rPr>
          <w:bCs/>
          <w:color w:val="000000"/>
          <w:sz w:val="20"/>
          <w:szCs w:val="20"/>
        </w:rPr>
        <w:t xml:space="preserve"> </w:t>
      </w:r>
      <w:proofErr w:type="spellStart"/>
      <w:r>
        <w:rPr>
          <w:bCs/>
          <w:color w:val="000000"/>
          <w:sz w:val="20"/>
          <w:szCs w:val="20"/>
        </w:rPr>
        <w:t>standar</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maupun</w:t>
      </w:r>
      <w:proofErr w:type="spellEnd"/>
      <w:r>
        <w:rPr>
          <w:bCs/>
          <w:color w:val="000000"/>
          <w:sz w:val="20"/>
          <w:szCs w:val="20"/>
        </w:rPr>
        <w:t xml:space="preserve"> </w:t>
      </w:r>
      <w:proofErr w:type="spellStart"/>
      <w:r>
        <w:rPr>
          <w:bCs/>
          <w:color w:val="000000"/>
          <w:sz w:val="20"/>
          <w:szCs w:val="20"/>
        </w:rPr>
        <w:t>standar</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penggunaannya</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memberikan</w:t>
      </w:r>
      <w:proofErr w:type="spellEnd"/>
      <w:r>
        <w:rPr>
          <w:bCs/>
          <w:color w:val="000000"/>
          <w:sz w:val="20"/>
          <w:szCs w:val="20"/>
        </w:rPr>
        <w:t xml:space="preserve"> </w:t>
      </w:r>
      <w:proofErr w:type="spellStart"/>
      <w:r>
        <w:rPr>
          <w:bCs/>
          <w:color w:val="000000"/>
          <w:sz w:val="20"/>
          <w:szCs w:val="20"/>
        </w:rPr>
        <w:t>batasan</w:t>
      </w:r>
      <w:proofErr w:type="spellEnd"/>
      <w:r>
        <w:rPr>
          <w:bCs/>
          <w:color w:val="000000"/>
          <w:sz w:val="20"/>
          <w:szCs w:val="20"/>
        </w:rPr>
        <w:t xml:space="preserve"> </w:t>
      </w:r>
      <w:proofErr w:type="spellStart"/>
      <w:r>
        <w:rPr>
          <w:bCs/>
          <w:color w:val="000000"/>
          <w:sz w:val="20"/>
          <w:szCs w:val="20"/>
        </w:rPr>
        <w:t>tertentu</w:t>
      </w:r>
      <w:proofErr w:type="spellEnd"/>
      <w:r>
        <w:rPr>
          <w:bCs/>
          <w:color w:val="000000"/>
          <w:sz w:val="20"/>
          <w:szCs w:val="20"/>
        </w:rPr>
        <w:t xml:space="preserve"> </w:t>
      </w:r>
      <w:proofErr w:type="spellStart"/>
      <w:r>
        <w:rPr>
          <w:bCs/>
          <w:color w:val="000000"/>
          <w:sz w:val="20"/>
          <w:szCs w:val="20"/>
        </w:rPr>
        <w:t>atas</w:t>
      </w:r>
      <w:proofErr w:type="spellEnd"/>
      <w:r>
        <w:rPr>
          <w:bCs/>
          <w:color w:val="000000"/>
          <w:sz w:val="20"/>
          <w:szCs w:val="20"/>
        </w:rPr>
        <w:t xml:space="preserve"> </w:t>
      </w:r>
      <w:proofErr w:type="spellStart"/>
      <w:r>
        <w:rPr>
          <w:bCs/>
          <w:color w:val="000000"/>
          <w:sz w:val="20"/>
          <w:szCs w:val="20"/>
        </w:rPr>
        <w:t>pelaksanaan</w:t>
      </w:r>
      <w:proofErr w:type="spellEnd"/>
      <w:r>
        <w:rPr>
          <w:bCs/>
          <w:color w:val="000000"/>
          <w:sz w:val="20"/>
          <w:szCs w:val="20"/>
        </w:rPr>
        <w:t xml:space="preserve"> </w:t>
      </w:r>
      <w:proofErr w:type="spellStart"/>
      <w:r>
        <w:rPr>
          <w:bCs/>
          <w:color w:val="000000"/>
          <w:sz w:val="20"/>
          <w:szCs w:val="20"/>
        </w:rPr>
        <w:t>melalui</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w:t>
      </w:r>
    </w:p>
    <w:p w14:paraId="36D0FE58" w14:textId="77777777" w:rsidR="00492DBB" w:rsidRPr="0041239C" w:rsidRDefault="00492DBB" w:rsidP="00492DBB">
      <w:pPr>
        <w:pBdr>
          <w:top w:val="nil"/>
          <w:left w:val="nil"/>
          <w:bottom w:val="nil"/>
          <w:right w:val="nil"/>
          <w:between w:val="nil"/>
        </w:pBdr>
        <w:spacing w:after="240"/>
        <w:ind w:firstLine="288"/>
        <w:jc w:val="both"/>
      </w:pPr>
      <w:proofErr w:type="spellStart"/>
      <w:r>
        <w:rPr>
          <w:bCs/>
          <w:color w:val="000000"/>
          <w:sz w:val="20"/>
          <w:szCs w:val="20"/>
        </w:rPr>
        <w:t>Berbeda</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terbatas</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w:t>
      </w:r>
      <w:proofErr w:type="spellStart"/>
      <w:r>
        <w:rPr>
          <w:bCs/>
          <w:color w:val="000000"/>
          <w:sz w:val="20"/>
          <w:szCs w:val="20"/>
        </w:rPr>
        <w:t>khususnya</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calon</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sidRPr="00011C2E">
        <w:rPr>
          <w:bCs/>
          <w:color w:val="000000"/>
          <w:sz w:val="20"/>
          <w:szCs w:val="20"/>
        </w:rPr>
        <w:t>dalam</w:t>
      </w:r>
      <w:proofErr w:type="spellEnd"/>
      <w:r w:rsidRPr="00011C2E">
        <w:rPr>
          <w:bCs/>
          <w:color w:val="000000"/>
          <w:sz w:val="20"/>
          <w:szCs w:val="20"/>
        </w:rPr>
        <w:t xml:space="preserve"> </w:t>
      </w:r>
      <w:proofErr w:type="spellStart"/>
      <w:r w:rsidRPr="00011C2E">
        <w:rPr>
          <w:bCs/>
          <w:color w:val="000000"/>
          <w:sz w:val="20"/>
          <w:szCs w:val="20"/>
        </w:rPr>
        <w:t>bekerja</w:t>
      </w:r>
      <w:proofErr w:type="spellEnd"/>
      <w:r w:rsidRPr="00011C2E">
        <w:rPr>
          <w:bCs/>
          <w:color w:val="000000"/>
          <w:sz w:val="20"/>
          <w:szCs w:val="20"/>
        </w:rPr>
        <w:t xml:space="preserve"> </w:t>
      </w:r>
      <w:proofErr w:type="spellStart"/>
      <w:r w:rsidRPr="00011C2E">
        <w:rPr>
          <w:bCs/>
          <w:color w:val="000000"/>
          <w:sz w:val="20"/>
          <w:szCs w:val="20"/>
        </w:rPr>
        <w:t>diterbitkan</w:t>
      </w:r>
      <w:proofErr w:type="spellEnd"/>
      <w:r w:rsidRPr="00011C2E">
        <w:rPr>
          <w:bCs/>
          <w:color w:val="000000"/>
          <w:sz w:val="20"/>
          <w:szCs w:val="20"/>
        </w:rPr>
        <w:t xml:space="preserve"> </w:t>
      </w:r>
      <w:proofErr w:type="spellStart"/>
      <w:r w:rsidRPr="00011C2E">
        <w:rPr>
          <w:bCs/>
          <w:color w:val="000000"/>
          <w:sz w:val="20"/>
          <w:szCs w:val="20"/>
        </w:rPr>
        <w:t>dengan</w:t>
      </w:r>
      <w:proofErr w:type="spellEnd"/>
      <w:r w:rsidRPr="00011C2E">
        <w:rPr>
          <w:bCs/>
          <w:color w:val="000000"/>
          <w:sz w:val="20"/>
          <w:szCs w:val="20"/>
        </w:rPr>
        <w:t xml:space="preserve"> </w:t>
      </w:r>
      <w:proofErr w:type="spellStart"/>
      <w:r w:rsidRPr="00011C2E">
        <w:rPr>
          <w:bCs/>
          <w:color w:val="000000"/>
          <w:sz w:val="20"/>
          <w:szCs w:val="20"/>
        </w:rPr>
        <w:t>jangka</w:t>
      </w:r>
      <w:proofErr w:type="spellEnd"/>
      <w:r w:rsidRPr="00011C2E">
        <w:rPr>
          <w:bCs/>
          <w:color w:val="000000"/>
          <w:sz w:val="20"/>
          <w:szCs w:val="20"/>
        </w:rPr>
        <w:t xml:space="preserve"> </w:t>
      </w:r>
      <w:proofErr w:type="spellStart"/>
      <w:r w:rsidRPr="00011C2E">
        <w:rPr>
          <w:bCs/>
          <w:color w:val="000000"/>
          <w:sz w:val="20"/>
          <w:szCs w:val="20"/>
        </w:rPr>
        <w:t>waktu</w:t>
      </w:r>
      <w:proofErr w:type="spellEnd"/>
      <w:r>
        <w:rPr>
          <w:bCs/>
          <w:color w:val="000000"/>
          <w:sz w:val="20"/>
          <w:szCs w:val="20"/>
        </w:rPr>
        <w:t xml:space="preserve"> </w:t>
      </w:r>
      <w:proofErr w:type="spellStart"/>
      <w:r>
        <w:rPr>
          <w:bCs/>
          <w:color w:val="000000"/>
          <w:sz w:val="20"/>
          <w:szCs w:val="20"/>
        </w:rPr>
        <w:t>maksimal</w:t>
      </w:r>
      <w:proofErr w:type="spellEnd"/>
      <w:r>
        <w:rPr>
          <w:bCs/>
          <w:color w:val="000000"/>
          <w:sz w:val="20"/>
          <w:szCs w:val="20"/>
        </w:rPr>
        <w:t xml:space="preserve"> 60 </w:t>
      </w:r>
      <w:proofErr w:type="spellStart"/>
      <w:r>
        <w:rPr>
          <w:bCs/>
          <w:color w:val="000000"/>
          <w:sz w:val="20"/>
          <w:szCs w:val="20"/>
        </w:rPr>
        <w:t>hari</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satu</w:t>
      </w:r>
      <w:proofErr w:type="spellEnd"/>
      <w:r>
        <w:rPr>
          <w:bCs/>
          <w:color w:val="000000"/>
          <w:sz w:val="20"/>
          <w:szCs w:val="20"/>
        </w:rPr>
        <w:t xml:space="preserve"> kali </w:t>
      </w:r>
      <w:proofErr w:type="spellStart"/>
      <w:r w:rsidRPr="00011C2E">
        <w:rPr>
          <w:bCs/>
          <w:color w:val="000000"/>
          <w:sz w:val="20"/>
          <w:szCs w:val="20"/>
        </w:rPr>
        <w:t>pengajuan</w:t>
      </w:r>
      <w:proofErr w:type="spellEnd"/>
      <w:r w:rsidRPr="00011C2E">
        <w:rPr>
          <w:bCs/>
          <w:color w:val="000000"/>
          <w:sz w:val="20"/>
          <w:szCs w:val="20"/>
        </w:rPr>
        <w:t xml:space="preserve"> </w:t>
      </w:r>
      <w:proofErr w:type="spellStart"/>
      <w:r w:rsidRPr="00011C2E">
        <w:rPr>
          <w:bCs/>
          <w:color w:val="000000"/>
          <w:sz w:val="20"/>
          <w:szCs w:val="20"/>
        </w:rPr>
        <w:t>serta</w:t>
      </w:r>
      <w:proofErr w:type="spellEnd"/>
      <w:r w:rsidRPr="00011C2E">
        <w:rPr>
          <w:bCs/>
          <w:color w:val="000000"/>
          <w:sz w:val="20"/>
          <w:szCs w:val="20"/>
        </w:rPr>
        <w:t xml:space="preserve"> </w:t>
      </w:r>
      <w:proofErr w:type="spellStart"/>
      <w:r w:rsidRPr="00011C2E">
        <w:rPr>
          <w:bCs/>
          <w:color w:val="000000"/>
          <w:sz w:val="20"/>
          <w:szCs w:val="20"/>
        </w:rPr>
        <w:t>dapat</w:t>
      </w:r>
      <w:proofErr w:type="spellEnd"/>
      <w:r w:rsidRPr="00011C2E">
        <w:rPr>
          <w:bCs/>
          <w:color w:val="000000"/>
          <w:sz w:val="20"/>
          <w:szCs w:val="20"/>
        </w:rPr>
        <w:t xml:space="preserve"> </w:t>
      </w:r>
      <w:proofErr w:type="spellStart"/>
      <w:r w:rsidRPr="00011C2E">
        <w:rPr>
          <w:bCs/>
          <w:color w:val="000000"/>
          <w:sz w:val="20"/>
          <w:szCs w:val="20"/>
        </w:rPr>
        <w:t>diperpanjang</w:t>
      </w:r>
      <w:proofErr w:type="spellEnd"/>
      <w:r w:rsidRPr="00011C2E">
        <w:rPr>
          <w:bCs/>
          <w:color w:val="000000"/>
          <w:sz w:val="20"/>
          <w:szCs w:val="20"/>
        </w:rPr>
        <w:t xml:space="preserve"> </w:t>
      </w:r>
      <w:proofErr w:type="spellStart"/>
      <w:r w:rsidRPr="00011C2E">
        <w:rPr>
          <w:bCs/>
          <w:color w:val="000000"/>
          <w:sz w:val="20"/>
          <w:szCs w:val="20"/>
        </w:rPr>
        <w:t>sebanyak</w:t>
      </w:r>
      <w:proofErr w:type="spellEnd"/>
      <w:r w:rsidRPr="00011C2E">
        <w:rPr>
          <w:bCs/>
          <w:color w:val="000000"/>
          <w:sz w:val="20"/>
          <w:szCs w:val="20"/>
        </w:rPr>
        <w:t xml:space="preserve"> </w:t>
      </w:r>
      <w:proofErr w:type="spellStart"/>
      <w:r w:rsidRPr="00011C2E">
        <w:rPr>
          <w:bCs/>
          <w:color w:val="000000"/>
          <w:sz w:val="20"/>
          <w:szCs w:val="20"/>
        </w:rPr>
        <w:t>satu</w:t>
      </w:r>
      <w:proofErr w:type="spellEnd"/>
      <w:r w:rsidRPr="00011C2E">
        <w:rPr>
          <w:bCs/>
          <w:color w:val="000000"/>
          <w:sz w:val="20"/>
          <w:szCs w:val="20"/>
        </w:rPr>
        <w:t xml:space="preserve"> kali </w:t>
      </w:r>
      <w:proofErr w:type="spellStart"/>
      <w:r w:rsidRPr="00011C2E">
        <w:rPr>
          <w:bCs/>
          <w:color w:val="000000"/>
          <w:sz w:val="20"/>
          <w:szCs w:val="20"/>
        </w:rPr>
        <w:t>lagi</w:t>
      </w:r>
      <w:proofErr w:type="spellEnd"/>
      <w:r w:rsidRPr="00011C2E">
        <w:rPr>
          <w:bCs/>
          <w:color w:val="000000"/>
          <w:sz w:val="20"/>
          <w:szCs w:val="20"/>
        </w:rPr>
        <w:t xml:space="preserve"> </w:t>
      </w:r>
      <w:proofErr w:type="spellStart"/>
      <w:r w:rsidRPr="00011C2E">
        <w:rPr>
          <w:bCs/>
          <w:color w:val="000000"/>
          <w:sz w:val="20"/>
          <w:szCs w:val="20"/>
        </w:rPr>
        <w:t>dengan</w:t>
      </w:r>
      <w:proofErr w:type="spellEnd"/>
      <w:r>
        <w:rPr>
          <w:bCs/>
          <w:color w:val="000000"/>
          <w:sz w:val="20"/>
          <w:szCs w:val="20"/>
        </w:rPr>
        <w:t xml:space="preserve"> </w:t>
      </w:r>
      <w:proofErr w:type="spellStart"/>
      <w:r>
        <w:rPr>
          <w:bCs/>
          <w:color w:val="000000"/>
          <w:sz w:val="20"/>
          <w:szCs w:val="20"/>
        </w:rPr>
        <w:t>maksimal</w:t>
      </w:r>
      <w:proofErr w:type="spellEnd"/>
      <w:r>
        <w:rPr>
          <w:bCs/>
          <w:color w:val="000000"/>
          <w:sz w:val="20"/>
          <w:szCs w:val="20"/>
        </w:rPr>
        <w:t xml:space="preserve"> </w:t>
      </w:r>
      <w:proofErr w:type="spellStart"/>
      <w:r>
        <w:rPr>
          <w:bCs/>
          <w:color w:val="000000"/>
          <w:sz w:val="20"/>
          <w:szCs w:val="20"/>
        </w:rPr>
        <w:t>jangka</w:t>
      </w:r>
      <w:proofErr w:type="spellEnd"/>
      <w:r>
        <w:rPr>
          <w:bCs/>
          <w:color w:val="000000"/>
          <w:sz w:val="20"/>
          <w:szCs w:val="20"/>
        </w:rPr>
        <w:t xml:space="preserve"> </w:t>
      </w:r>
      <w:proofErr w:type="spellStart"/>
      <w:r>
        <w:rPr>
          <w:bCs/>
          <w:color w:val="000000"/>
          <w:sz w:val="20"/>
          <w:szCs w:val="20"/>
        </w:rPr>
        <w:t>waktu</w:t>
      </w:r>
      <w:proofErr w:type="spellEnd"/>
      <w:r>
        <w:rPr>
          <w:bCs/>
          <w:color w:val="000000"/>
          <w:sz w:val="20"/>
          <w:szCs w:val="20"/>
        </w:rPr>
        <w:t xml:space="preserve"> 60 </w:t>
      </w:r>
      <w:proofErr w:type="spellStart"/>
      <w:r>
        <w:rPr>
          <w:bCs/>
          <w:color w:val="000000"/>
          <w:sz w:val="20"/>
          <w:szCs w:val="20"/>
        </w:rPr>
        <w:t>hari</w:t>
      </w:r>
      <w:proofErr w:type="spellEnd"/>
      <w:r>
        <w:rPr>
          <w:bCs/>
          <w:color w:val="000000"/>
          <w:sz w:val="20"/>
          <w:szCs w:val="20"/>
        </w:rPr>
        <w:t xml:space="preserve"> </w:t>
      </w:r>
      <w:proofErr w:type="spellStart"/>
      <w:r w:rsidRPr="00011C2E">
        <w:rPr>
          <w:bCs/>
          <w:color w:val="000000"/>
          <w:sz w:val="20"/>
          <w:szCs w:val="20"/>
        </w:rPr>
        <w:t>terhitung</w:t>
      </w:r>
      <w:proofErr w:type="spellEnd"/>
      <w:r w:rsidRPr="00011C2E">
        <w:rPr>
          <w:bCs/>
          <w:color w:val="000000"/>
          <w:sz w:val="20"/>
          <w:szCs w:val="20"/>
        </w:rPr>
        <w:t xml:space="preserve"> </w:t>
      </w:r>
      <w:proofErr w:type="spellStart"/>
      <w:r w:rsidRPr="00011C2E">
        <w:rPr>
          <w:bCs/>
          <w:color w:val="000000"/>
          <w:sz w:val="20"/>
          <w:szCs w:val="20"/>
        </w:rPr>
        <w:t>sejak</w:t>
      </w:r>
      <w:proofErr w:type="spellEnd"/>
      <w:r w:rsidRPr="00011C2E">
        <w:rPr>
          <w:bCs/>
          <w:color w:val="000000"/>
          <w:sz w:val="20"/>
          <w:szCs w:val="20"/>
        </w:rPr>
        <w:t xml:space="preserve"> </w:t>
      </w:r>
      <w:proofErr w:type="spellStart"/>
      <w:r w:rsidRPr="00011C2E">
        <w:rPr>
          <w:bCs/>
          <w:color w:val="000000"/>
          <w:sz w:val="20"/>
          <w:szCs w:val="20"/>
        </w:rPr>
        <w:t>tanggal</w:t>
      </w:r>
      <w:proofErr w:type="spellEnd"/>
      <w:r w:rsidRPr="00011C2E">
        <w:rPr>
          <w:bCs/>
          <w:color w:val="000000"/>
          <w:sz w:val="20"/>
          <w:szCs w:val="20"/>
        </w:rPr>
        <w:t xml:space="preserve"> </w:t>
      </w:r>
      <w:proofErr w:type="spellStart"/>
      <w:r w:rsidRPr="00011C2E">
        <w:rPr>
          <w:bCs/>
          <w:color w:val="000000"/>
          <w:sz w:val="20"/>
          <w:szCs w:val="20"/>
        </w:rPr>
        <w:t>berakhirnya</w:t>
      </w:r>
      <w:proofErr w:type="spellEnd"/>
      <w:r w:rsidRPr="00011C2E">
        <w:rPr>
          <w:bCs/>
          <w:color w:val="000000"/>
          <w:sz w:val="20"/>
          <w:szCs w:val="20"/>
        </w:rPr>
        <w:t xml:space="preserve"> </w:t>
      </w:r>
      <w:proofErr w:type="spellStart"/>
      <w:r w:rsidRPr="00011C2E">
        <w:rPr>
          <w:bCs/>
          <w:color w:val="000000"/>
          <w:sz w:val="20"/>
          <w:szCs w:val="20"/>
        </w:rPr>
        <w:t>jangka</w:t>
      </w:r>
      <w:proofErr w:type="spellEnd"/>
      <w:r w:rsidRPr="00011C2E">
        <w:rPr>
          <w:bCs/>
          <w:color w:val="000000"/>
          <w:sz w:val="20"/>
          <w:szCs w:val="20"/>
        </w:rPr>
        <w:t xml:space="preserve"> </w:t>
      </w:r>
      <w:proofErr w:type="spellStart"/>
      <w:r w:rsidRPr="00011C2E">
        <w:rPr>
          <w:bCs/>
          <w:color w:val="000000"/>
          <w:sz w:val="20"/>
          <w:szCs w:val="20"/>
        </w:rPr>
        <w:t>waktu</w:t>
      </w:r>
      <w:proofErr w:type="spellEnd"/>
      <w:r w:rsidRPr="00011C2E">
        <w:rPr>
          <w:bCs/>
          <w:color w:val="000000"/>
          <w:sz w:val="20"/>
          <w:szCs w:val="20"/>
        </w:rPr>
        <w:t xml:space="preserve"> </w:t>
      </w:r>
      <w:proofErr w:type="spellStart"/>
      <w:r w:rsidRPr="00011C2E">
        <w:rPr>
          <w:bCs/>
          <w:color w:val="000000"/>
          <w:sz w:val="20"/>
          <w:szCs w:val="20"/>
        </w:rPr>
        <w:t>izin</w:t>
      </w:r>
      <w:proofErr w:type="spellEnd"/>
      <w:r w:rsidRPr="00011C2E">
        <w:rPr>
          <w:bCs/>
          <w:color w:val="000000"/>
          <w:sz w:val="20"/>
          <w:szCs w:val="20"/>
        </w:rPr>
        <w:t xml:space="preserve"> </w:t>
      </w:r>
      <w:proofErr w:type="spellStart"/>
      <w:r w:rsidRPr="00011C2E">
        <w:rPr>
          <w:bCs/>
          <w:color w:val="000000"/>
          <w:sz w:val="20"/>
          <w:szCs w:val="20"/>
        </w:rPr>
        <w:t>tinggal</w:t>
      </w:r>
      <w:proofErr w:type="spellEnd"/>
      <w:r w:rsidRPr="00011C2E">
        <w:rPr>
          <w:bCs/>
          <w:color w:val="000000"/>
          <w:sz w:val="20"/>
          <w:szCs w:val="20"/>
        </w:rPr>
        <w:t xml:space="preserve"> </w:t>
      </w:r>
      <w:proofErr w:type="spellStart"/>
      <w:r w:rsidRPr="00011C2E">
        <w:rPr>
          <w:bCs/>
          <w:color w:val="000000"/>
          <w:sz w:val="20"/>
          <w:szCs w:val="20"/>
        </w:rPr>
        <w:t>kunjungan</w:t>
      </w:r>
      <w:proofErr w:type="spellEnd"/>
      <w:r w:rsidRPr="00011C2E">
        <w:rPr>
          <w:bCs/>
          <w:color w:val="000000"/>
          <w:sz w:val="20"/>
          <w:szCs w:val="20"/>
        </w:rPr>
        <w:t xml:space="preserve"> </w:t>
      </w:r>
      <w:proofErr w:type="spellStart"/>
      <w:r w:rsidRPr="00011C2E">
        <w:rPr>
          <w:bCs/>
          <w:color w:val="000000"/>
          <w:sz w:val="20"/>
          <w:szCs w:val="20"/>
        </w:rPr>
        <w:t>sehingga</w:t>
      </w:r>
      <w:proofErr w:type="spellEnd"/>
      <w:r w:rsidRPr="00011C2E">
        <w:rPr>
          <w:bCs/>
          <w:color w:val="000000"/>
          <w:sz w:val="20"/>
          <w:szCs w:val="20"/>
        </w:rPr>
        <w:t xml:space="preserve"> to</w:t>
      </w:r>
      <w:r>
        <w:rPr>
          <w:bCs/>
          <w:color w:val="000000"/>
          <w:sz w:val="20"/>
          <w:szCs w:val="20"/>
        </w:rPr>
        <w:t xml:space="preserve">tal </w:t>
      </w:r>
      <w:proofErr w:type="spellStart"/>
      <w:r>
        <w:rPr>
          <w:bCs/>
          <w:color w:val="000000"/>
          <w:sz w:val="20"/>
          <w:szCs w:val="20"/>
        </w:rPr>
        <w:t>berakhirnya</w:t>
      </w:r>
      <w:proofErr w:type="spellEnd"/>
      <w:r>
        <w:rPr>
          <w:bCs/>
          <w:color w:val="000000"/>
          <w:sz w:val="20"/>
          <w:szCs w:val="20"/>
        </w:rPr>
        <w:t xml:space="preserve"> </w:t>
      </w:r>
      <w:proofErr w:type="spellStart"/>
      <w:r>
        <w:rPr>
          <w:bCs/>
          <w:color w:val="000000"/>
          <w:sz w:val="20"/>
          <w:szCs w:val="20"/>
        </w:rPr>
        <w:t>izin</w:t>
      </w:r>
      <w:proofErr w:type="spellEnd"/>
      <w:r>
        <w:rPr>
          <w:bCs/>
          <w:color w:val="000000"/>
          <w:sz w:val="20"/>
          <w:szCs w:val="20"/>
        </w:rPr>
        <w:t xml:space="preserve"> </w:t>
      </w:r>
      <w:proofErr w:type="spellStart"/>
      <w:r w:rsidRPr="00011C2E">
        <w:rPr>
          <w:bCs/>
          <w:color w:val="000000"/>
          <w:sz w:val="20"/>
          <w:szCs w:val="20"/>
        </w:rPr>
        <w:t>tinggal</w:t>
      </w:r>
      <w:proofErr w:type="spellEnd"/>
      <w:r w:rsidRPr="00011C2E">
        <w:rPr>
          <w:bCs/>
          <w:color w:val="000000"/>
          <w:sz w:val="20"/>
          <w:szCs w:val="20"/>
        </w:rPr>
        <w:t xml:space="preserve"> </w:t>
      </w:r>
      <w:proofErr w:type="spellStart"/>
      <w:r w:rsidRPr="00011C2E">
        <w:rPr>
          <w:bCs/>
          <w:color w:val="000000"/>
          <w:sz w:val="20"/>
          <w:szCs w:val="20"/>
        </w:rPr>
        <w:t>kunjungan</w:t>
      </w:r>
      <w:proofErr w:type="spellEnd"/>
      <w:r w:rsidRPr="00011C2E">
        <w:rPr>
          <w:bCs/>
          <w:color w:val="000000"/>
          <w:sz w:val="20"/>
          <w:szCs w:val="20"/>
        </w:rPr>
        <w:t xml:space="preserve"> </w:t>
      </w:r>
      <w:proofErr w:type="spellStart"/>
      <w:r w:rsidRPr="00011C2E">
        <w:rPr>
          <w:bCs/>
          <w:color w:val="000000"/>
          <w:sz w:val="20"/>
          <w:szCs w:val="20"/>
        </w:rPr>
        <w:t>tidak</w:t>
      </w:r>
      <w:proofErr w:type="spellEnd"/>
      <w:r w:rsidRPr="00011C2E">
        <w:rPr>
          <w:bCs/>
          <w:color w:val="000000"/>
          <w:sz w:val="20"/>
          <w:szCs w:val="20"/>
        </w:rPr>
        <w:t xml:space="preserve"> </w:t>
      </w:r>
      <w:proofErr w:type="spellStart"/>
      <w:r w:rsidRPr="00011C2E">
        <w:rPr>
          <w:bCs/>
          <w:color w:val="000000"/>
          <w:sz w:val="20"/>
          <w:szCs w:val="20"/>
        </w:rPr>
        <w:t>lebih</w:t>
      </w:r>
      <w:proofErr w:type="spellEnd"/>
      <w:r w:rsidRPr="00011C2E">
        <w:rPr>
          <w:bCs/>
          <w:color w:val="000000"/>
          <w:sz w:val="20"/>
          <w:szCs w:val="20"/>
        </w:rPr>
        <w:t xml:space="preserve"> </w:t>
      </w:r>
      <w:proofErr w:type="spellStart"/>
      <w:r w:rsidRPr="00011C2E">
        <w:rPr>
          <w:bCs/>
          <w:color w:val="000000"/>
          <w:sz w:val="20"/>
          <w:szCs w:val="20"/>
        </w:rPr>
        <w:t>dari</w:t>
      </w:r>
      <w:proofErr w:type="spellEnd"/>
      <w:r w:rsidRPr="00011C2E">
        <w:rPr>
          <w:bCs/>
          <w:color w:val="000000"/>
          <w:sz w:val="20"/>
          <w:szCs w:val="20"/>
        </w:rPr>
        <w:t xml:space="preserve"> 120 </w:t>
      </w:r>
      <w:proofErr w:type="spellStart"/>
      <w:r w:rsidRPr="00011C2E">
        <w:rPr>
          <w:bCs/>
          <w:color w:val="000000"/>
          <w:sz w:val="20"/>
          <w:szCs w:val="20"/>
        </w:rPr>
        <w:t>hari</w:t>
      </w:r>
      <w:proofErr w:type="spellEnd"/>
      <w:r w:rsidRPr="00011C2E">
        <w:rPr>
          <w:bCs/>
          <w:color w:val="000000"/>
          <w:sz w:val="20"/>
          <w:szCs w:val="20"/>
        </w:rPr>
        <w:t>,</w:t>
      </w:r>
      <w:r>
        <w:rPr>
          <w:bCs/>
          <w:color w:val="000000"/>
          <w:sz w:val="20"/>
          <w:szCs w:val="20"/>
        </w:rPr>
        <w:t xml:space="preserve"> </w:t>
      </w:r>
      <w:proofErr w:type="spellStart"/>
      <w:r>
        <w:rPr>
          <w:bCs/>
          <w:color w:val="000000"/>
          <w:sz w:val="20"/>
          <w:szCs w:val="20"/>
        </w:rPr>
        <w:t>hal</w:t>
      </w:r>
      <w:proofErr w:type="spellEnd"/>
      <w:r>
        <w:rPr>
          <w:bCs/>
          <w:color w:val="000000"/>
          <w:sz w:val="20"/>
          <w:szCs w:val="20"/>
        </w:rPr>
        <w:t xml:space="preserve"> </w:t>
      </w:r>
      <w:proofErr w:type="spellStart"/>
      <w:r>
        <w:rPr>
          <w:bCs/>
          <w:color w:val="000000"/>
          <w:sz w:val="20"/>
          <w:szCs w:val="20"/>
        </w:rPr>
        <w:t>ini</w:t>
      </w:r>
      <w:proofErr w:type="spellEnd"/>
      <w:r>
        <w:rPr>
          <w:bCs/>
          <w:color w:val="000000"/>
          <w:sz w:val="20"/>
          <w:szCs w:val="20"/>
        </w:rPr>
        <w:t xml:space="preserve"> </w:t>
      </w:r>
      <w:proofErr w:type="spellStart"/>
      <w:r>
        <w:rPr>
          <w:bCs/>
          <w:color w:val="000000"/>
          <w:sz w:val="20"/>
          <w:szCs w:val="20"/>
        </w:rPr>
        <w:t>diatur</w:t>
      </w:r>
      <w:proofErr w:type="spellEnd"/>
      <w:r>
        <w:rPr>
          <w:bCs/>
          <w:color w:val="000000"/>
          <w:sz w:val="20"/>
          <w:szCs w:val="20"/>
        </w:rPr>
        <w:t xml:space="preserve"> pada Pasal 95 Ayat (7) PERMENKUMHAM No. 22/2023. Pada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w:t>
      </w:r>
      <w:proofErr w:type="spellStart"/>
      <w:r>
        <w:rPr>
          <w:bCs/>
          <w:color w:val="000000"/>
          <w:sz w:val="20"/>
          <w:szCs w:val="20"/>
        </w:rPr>
        <w:t>sendiri</w:t>
      </w:r>
      <w:proofErr w:type="spellEnd"/>
      <w:r>
        <w:rPr>
          <w:bCs/>
          <w:color w:val="000000"/>
          <w:sz w:val="20"/>
          <w:szCs w:val="20"/>
        </w:rPr>
        <w:t xml:space="preserve"> </w:t>
      </w:r>
      <w:proofErr w:type="spellStart"/>
      <w:r>
        <w:rPr>
          <w:bCs/>
          <w:color w:val="000000"/>
          <w:sz w:val="20"/>
          <w:szCs w:val="20"/>
        </w:rPr>
        <w:t>diwajibkan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sidRPr="00011C2E">
        <w:rPr>
          <w:bCs/>
          <w:color w:val="000000"/>
          <w:sz w:val="20"/>
          <w:szCs w:val="20"/>
        </w:rPr>
        <w:t>membayar</w:t>
      </w:r>
      <w:proofErr w:type="spellEnd"/>
      <w:r w:rsidRPr="00011C2E">
        <w:rPr>
          <w:bCs/>
          <w:color w:val="000000"/>
          <w:sz w:val="20"/>
          <w:szCs w:val="20"/>
        </w:rPr>
        <w:t xml:space="preserve"> </w:t>
      </w:r>
      <w:proofErr w:type="spellStart"/>
      <w:r w:rsidRPr="00011C2E">
        <w:rPr>
          <w:bCs/>
          <w:color w:val="000000"/>
          <w:sz w:val="20"/>
          <w:szCs w:val="20"/>
        </w:rPr>
        <w:t>biaya</w:t>
      </w:r>
      <w:proofErr w:type="spellEnd"/>
      <w:r w:rsidRPr="00011C2E">
        <w:rPr>
          <w:bCs/>
          <w:color w:val="000000"/>
          <w:sz w:val="20"/>
          <w:szCs w:val="20"/>
        </w:rPr>
        <w:t xml:space="preserve"> visa </w:t>
      </w:r>
      <w:proofErr w:type="spellStart"/>
      <w:r w:rsidRPr="00011C2E">
        <w:rPr>
          <w:bCs/>
          <w:color w:val="000000"/>
          <w:sz w:val="20"/>
          <w:szCs w:val="20"/>
        </w:rPr>
        <w:t>sebesar</w:t>
      </w:r>
      <w:proofErr w:type="spellEnd"/>
      <w:r w:rsidRPr="00011C2E">
        <w:rPr>
          <w:bCs/>
          <w:color w:val="000000"/>
          <w:sz w:val="20"/>
          <w:szCs w:val="20"/>
        </w:rPr>
        <w:t xml:space="preserve"> Rp </w:t>
      </w:r>
      <w:proofErr w:type="gramStart"/>
      <w:r w:rsidRPr="00011C2E">
        <w:rPr>
          <w:bCs/>
          <w:color w:val="000000"/>
          <w:sz w:val="20"/>
          <w:szCs w:val="20"/>
        </w:rPr>
        <w:t>2.000.000,-</w:t>
      </w:r>
      <w:proofErr w:type="gramEnd"/>
      <w:r w:rsidRPr="00011C2E">
        <w:rPr>
          <w:bCs/>
          <w:color w:val="000000"/>
          <w:sz w:val="20"/>
          <w:szCs w:val="20"/>
        </w:rPr>
        <w:t xml:space="preserve"> (dua </w:t>
      </w:r>
      <w:proofErr w:type="spellStart"/>
      <w:r w:rsidRPr="00011C2E">
        <w:rPr>
          <w:bCs/>
          <w:color w:val="000000"/>
          <w:sz w:val="20"/>
          <w:szCs w:val="20"/>
        </w:rPr>
        <w:t>juta</w:t>
      </w:r>
      <w:proofErr w:type="spellEnd"/>
      <w:r w:rsidRPr="00011C2E">
        <w:rPr>
          <w:bCs/>
          <w:color w:val="000000"/>
          <w:sz w:val="20"/>
          <w:szCs w:val="20"/>
        </w:rPr>
        <w:t xml:space="preserve"> rupiah) </w:t>
      </w:r>
      <w:proofErr w:type="spellStart"/>
      <w:r w:rsidRPr="00011C2E">
        <w:rPr>
          <w:bCs/>
          <w:color w:val="000000"/>
          <w:sz w:val="20"/>
          <w:szCs w:val="20"/>
        </w:rPr>
        <w:t>sesuai</w:t>
      </w:r>
      <w:proofErr w:type="spellEnd"/>
      <w:r w:rsidRPr="00011C2E">
        <w:rPr>
          <w:bCs/>
          <w:color w:val="000000"/>
          <w:sz w:val="20"/>
          <w:szCs w:val="20"/>
        </w:rPr>
        <w:t xml:space="preserve"> </w:t>
      </w:r>
      <w:proofErr w:type="spellStart"/>
      <w:r w:rsidRPr="00011C2E">
        <w:rPr>
          <w:bCs/>
          <w:color w:val="000000"/>
          <w:sz w:val="20"/>
          <w:szCs w:val="20"/>
        </w:rPr>
        <w:t>dengan</w:t>
      </w:r>
      <w:proofErr w:type="spellEnd"/>
      <w:r w:rsidRPr="00011C2E">
        <w:rPr>
          <w:bCs/>
          <w:color w:val="000000"/>
          <w:sz w:val="20"/>
          <w:szCs w:val="20"/>
        </w:rPr>
        <w:t xml:space="preserve"> </w:t>
      </w:r>
      <w:proofErr w:type="spellStart"/>
      <w:r w:rsidRPr="00011C2E">
        <w:rPr>
          <w:bCs/>
          <w:color w:val="000000"/>
          <w:sz w:val="20"/>
          <w:szCs w:val="20"/>
        </w:rPr>
        <w:t>nilai</w:t>
      </w:r>
      <w:proofErr w:type="spellEnd"/>
      <w:r>
        <w:rPr>
          <w:bCs/>
          <w:color w:val="000000"/>
          <w:sz w:val="20"/>
          <w:szCs w:val="20"/>
        </w:rPr>
        <w:t xml:space="preserve"> yang </w:t>
      </w:r>
      <w:proofErr w:type="spellStart"/>
      <w:r>
        <w:rPr>
          <w:bCs/>
          <w:color w:val="000000"/>
          <w:sz w:val="20"/>
          <w:szCs w:val="20"/>
        </w:rPr>
        <w:t>tercantum</w:t>
      </w:r>
      <w:proofErr w:type="spellEnd"/>
      <w:r>
        <w:rPr>
          <w:bCs/>
          <w:color w:val="000000"/>
          <w:sz w:val="20"/>
          <w:szCs w:val="20"/>
        </w:rPr>
        <w:t xml:space="preserve"> pada </w:t>
      </w:r>
      <w:r>
        <w:rPr>
          <w:bCs/>
          <w:i/>
          <w:iCs/>
          <w:color w:val="000000"/>
          <w:sz w:val="20"/>
          <w:szCs w:val="20"/>
        </w:rPr>
        <w:t xml:space="preserve">website </w:t>
      </w:r>
      <w:r>
        <w:rPr>
          <w:bCs/>
          <w:color w:val="000000"/>
          <w:sz w:val="20"/>
          <w:szCs w:val="20"/>
        </w:rPr>
        <w:t>imigrasi.go.id.</w:t>
      </w:r>
    </w:p>
    <w:p w14:paraId="0ABA3776" w14:textId="77777777" w:rsidR="00492DBB" w:rsidRDefault="00492DBB" w:rsidP="00492DBB">
      <w:pPr>
        <w:widowControl/>
        <w:numPr>
          <w:ilvl w:val="0"/>
          <w:numId w:val="28"/>
        </w:numPr>
        <w:pBdr>
          <w:top w:val="nil"/>
          <w:left w:val="nil"/>
          <w:bottom w:val="nil"/>
          <w:right w:val="nil"/>
          <w:between w:val="nil"/>
        </w:pBdr>
        <w:suppressAutoHyphens/>
        <w:autoSpaceDE/>
        <w:autoSpaceDN/>
        <w:ind w:left="426"/>
        <w:rPr>
          <w:b/>
          <w:color w:val="000000"/>
          <w:sz w:val="20"/>
          <w:szCs w:val="20"/>
        </w:rPr>
      </w:pPr>
      <w:proofErr w:type="spellStart"/>
      <w:r>
        <w:rPr>
          <w:b/>
          <w:color w:val="000000"/>
          <w:sz w:val="20"/>
          <w:szCs w:val="20"/>
        </w:rPr>
        <w:t>Penggunaan</w:t>
      </w:r>
      <w:proofErr w:type="spellEnd"/>
      <w:r>
        <w:rPr>
          <w:b/>
          <w:color w:val="000000"/>
          <w:sz w:val="20"/>
          <w:szCs w:val="20"/>
        </w:rPr>
        <w:t xml:space="preserve"> dan Batasan</w:t>
      </w:r>
    </w:p>
    <w:p w14:paraId="24EE53E7" w14:textId="77777777" w:rsidR="00492DBB" w:rsidRDefault="00492DBB" w:rsidP="00492DBB">
      <w:pPr>
        <w:pBdr>
          <w:top w:val="nil"/>
          <w:left w:val="nil"/>
          <w:bottom w:val="nil"/>
          <w:right w:val="nil"/>
          <w:between w:val="nil"/>
        </w:pBdr>
        <w:ind w:firstLine="288"/>
        <w:jc w:val="both"/>
        <w:rPr>
          <w:bCs/>
          <w:color w:val="000000"/>
          <w:sz w:val="20"/>
          <w:szCs w:val="20"/>
        </w:rPr>
      </w:pPr>
      <w:proofErr w:type="spellStart"/>
      <w:r>
        <w:rPr>
          <w:bCs/>
          <w:color w:val="000000"/>
          <w:sz w:val="20"/>
          <w:szCs w:val="20"/>
        </w:rPr>
        <w:t>Berdasarkan</w:t>
      </w:r>
      <w:proofErr w:type="spellEnd"/>
      <w:r>
        <w:rPr>
          <w:bCs/>
          <w:color w:val="000000"/>
          <w:sz w:val="20"/>
          <w:szCs w:val="20"/>
        </w:rPr>
        <w:t xml:space="preserve"> pada </w:t>
      </w:r>
      <w:proofErr w:type="spellStart"/>
      <w:r>
        <w:rPr>
          <w:bCs/>
          <w:color w:val="000000"/>
          <w:sz w:val="20"/>
          <w:szCs w:val="20"/>
        </w:rPr>
        <w:t>pembahasan</w:t>
      </w:r>
      <w:proofErr w:type="spellEnd"/>
      <w:r>
        <w:rPr>
          <w:bCs/>
          <w:color w:val="000000"/>
          <w:sz w:val="20"/>
          <w:szCs w:val="20"/>
        </w:rPr>
        <w:t xml:space="preserve"> </w:t>
      </w:r>
      <w:proofErr w:type="spellStart"/>
      <w:r>
        <w:rPr>
          <w:bCs/>
          <w:color w:val="000000"/>
          <w:sz w:val="20"/>
          <w:szCs w:val="20"/>
        </w:rPr>
        <w:t>sebelumnya</w:t>
      </w:r>
      <w:proofErr w:type="spellEnd"/>
      <w:r>
        <w:rPr>
          <w:bCs/>
          <w:color w:val="000000"/>
          <w:sz w:val="20"/>
          <w:szCs w:val="20"/>
        </w:rPr>
        <w:t xml:space="preserve"> dan juga </w:t>
      </w:r>
      <w:proofErr w:type="spellStart"/>
      <w:r>
        <w:rPr>
          <w:bCs/>
          <w:color w:val="000000"/>
          <w:sz w:val="20"/>
          <w:szCs w:val="20"/>
        </w:rPr>
        <w:t>peraturan</w:t>
      </w:r>
      <w:proofErr w:type="spellEnd"/>
      <w:r>
        <w:rPr>
          <w:bCs/>
          <w:color w:val="000000"/>
          <w:sz w:val="20"/>
          <w:szCs w:val="20"/>
        </w:rPr>
        <w:t xml:space="preserve"> yang </w:t>
      </w:r>
      <w:proofErr w:type="spellStart"/>
      <w:r>
        <w:rPr>
          <w:bCs/>
          <w:color w:val="000000"/>
          <w:sz w:val="20"/>
          <w:szCs w:val="20"/>
        </w:rPr>
        <w:t>ada</w:t>
      </w:r>
      <w:proofErr w:type="spellEnd"/>
      <w:r>
        <w:rPr>
          <w:bCs/>
          <w:color w:val="000000"/>
          <w:sz w:val="20"/>
          <w:szCs w:val="20"/>
        </w:rPr>
        <w:t xml:space="preserve">, </w:t>
      </w:r>
      <w:proofErr w:type="spellStart"/>
      <w:r>
        <w:rPr>
          <w:bCs/>
          <w:color w:val="000000"/>
          <w:sz w:val="20"/>
          <w:szCs w:val="20"/>
        </w:rPr>
        <w:t>bahwa</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yang </w:t>
      </w:r>
      <w:proofErr w:type="spellStart"/>
      <w:r>
        <w:rPr>
          <w:bCs/>
          <w:color w:val="000000"/>
          <w:sz w:val="20"/>
          <w:szCs w:val="20"/>
        </w:rPr>
        <w:t>masuk</w:t>
      </w:r>
      <w:proofErr w:type="spellEnd"/>
      <w:r>
        <w:rPr>
          <w:bCs/>
          <w:color w:val="000000"/>
          <w:sz w:val="20"/>
          <w:szCs w:val="20"/>
        </w:rPr>
        <w:t xml:space="preserve"> dan </w:t>
      </w:r>
      <w:proofErr w:type="spellStart"/>
      <w:r>
        <w:rPr>
          <w:bCs/>
          <w:color w:val="000000"/>
          <w:sz w:val="20"/>
          <w:szCs w:val="20"/>
        </w:rPr>
        <w:t>bekerja</w:t>
      </w:r>
      <w:proofErr w:type="spellEnd"/>
      <w:r>
        <w:rPr>
          <w:bCs/>
          <w:color w:val="000000"/>
          <w:sz w:val="20"/>
          <w:szCs w:val="20"/>
        </w:rPr>
        <w:t xml:space="preserve"> di Indonesia </w:t>
      </w:r>
      <w:proofErr w:type="spellStart"/>
      <w:r>
        <w:rPr>
          <w:bCs/>
          <w:color w:val="000000"/>
          <w:sz w:val="20"/>
          <w:szCs w:val="20"/>
        </w:rPr>
        <w:t>sebagai</w:t>
      </w:r>
      <w:proofErr w:type="spellEnd"/>
      <w:r>
        <w:rPr>
          <w:bCs/>
          <w:color w:val="000000"/>
          <w:sz w:val="20"/>
          <w:szCs w:val="20"/>
        </w:rPr>
        <w:t xml:space="preserve"> TKA </w:t>
      </w:r>
      <w:proofErr w:type="spellStart"/>
      <w:r>
        <w:rPr>
          <w:bCs/>
          <w:color w:val="000000"/>
          <w:sz w:val="20"/>
          <w:szCs w:val="20"/>
        </w:rPr>
        <w:t>wajib</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menggunakan</w:t>
      </w:r>
      <w:proofErr w:type="spellEnd"/>
      <w:r>
        <w:rPr>
          <w:bCs/>
          <w:color w:val="000000"/>
          <w:sz w:val="20"/>
          <w:szCs w:val="20"/>
        </w:rPr>
        <w:t xml:space="preserve"> visa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terbatas</w:t>
      </w:r>
      <w:proofErr w:type="spellEnd"/>
      <w:r>
        <w:rPr>
          <w:bCs/>
          <w:color w:val="000000"/>
          <w:sz w:val="20"/>
          <w:szCs w:val="20"/>
        </w:rPr>
        <w:t xml:space="preserve">. Sama </w:t>
      </w:r>
      <w:proofErr w:type="spellStart"/>
      <w:r>
        <w:rPr>
          <w:bCs/>
          <w:color w:val="000000"/>
          <w:sz w:val="20"/>
          <w:szCs w:val="20"/>
        </w:rPr>
        <w:t>halnya</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digunakan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w:t>
      </w:r>
      <w:proofErr w:type="spellStart"/>
      <w:r>
        <w:rPr>
          <w:bCs/>
          <w:color w:val="000000"/>
          <w:sz w:val="20"/>
          <w:szCs w:val="20"/>
        </w:rPr>
        <w:t>sebagaimana</w:t>
      </w:r>
      <w:proofErr w:type="spellEnd"/>
      <w:r>
        <w:rPr>
          <w:bCs/>
          <w:color w:val="000000"/>
          <w:sz w:val="20"/>
          <w:szCs w:val="20"/>
        </w:rPr>
        <w:t xml:space="preserve"> </w:t>
      </w:r>
      <w:proofErr w:type="spellStart"/>
      <w:r>
        <w:rPr>
          <w:bCs/>
          <w:color w:val="000000"/>
          <w:sz w:val="20"/>
          <w:szCs w:val="20"/>
        </w:rPr>
        <w:t>disebutkan</w:t>
      </w:r>
      <w:proofErr w:type="spellEnd"/>
      <w:r>
        <w:rPr>
          <w:bCs/>
          <w:color w:val="000000"/>
          <w:sz w:val="20"/>
          <w:szCs w:val="20"/>
        </w:rPr>
        <w:t xml:space="preserve"> pada </w:t>
      </w:r>
      <w:proofErr w:type="spellStart"/>
      <w:r>
        <w:rPr>
          <w:bCs/>
          <w:color w:val="000000"/>
          <w:sz w:val="20"/>
          <w:szCs w:val="20"/>
        </w:rPr>
        <w:t>penjelasan</w:t>
      </w:r>
      <w:proofErr w:type="spellEnd"/>
      <w:r>
        <w:rPr>
          <w:bCs/>
          <w:color w:val="000000"/>
          <w:sz w:val="20"/>
          <w:szCs w:val="20"/>
        </w:rPr>
        <w:t xml:space="preserve"> Pasal 38 UU No. 6/2011, salah </w:t>
      </w:r>
      <w:proofErr w:type="spellStart"/>
      <w:r>
        <w:rPr>
          <w:bCs/>
          <w:color w:val="000000"/>
          <w:sz w:val="20"/>
          <w:szCs w:val="20"/>
        </w:rPr>
        <w:t>satunya</w:t>
      </w:r>
      <w:proofErr w:type="spellEnd"/>
      <w:r>
        <w:rPr>
          <w:bCs/>
          <w:color w:val="000000"/>
          <w:sz w:val="20"/>
          <w:szCs w:val="20"/>
        </w:rPr>
        <w:t xml:space="preserve">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Pr>
          <w:bCs/>
          <w:color w:val="000000"/>
          <w:sz w:val="20"/>
          <w:szCs w:val="20"/>
        </w:rPr>
        <w:t>d</w:t>
      </w:r>
      <w:r w:rsidRPr="00857ECF">
        <w:rPr>
          <w:bCs/>
          <w:color w:val="000000"/>
          <w:sz w:val="20"/>
          <w:szCs w:val="20"/>
        </w:rPr>
        <w:t>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sidRPr="00302867">
        <w:rPr>
          <w:bCs/>
          <w:color w:val="000000"/>
          <w:sz w:val="20"/>
          <w:szCs w:val="20"/>
        </w:rPr>
        <w:t>Namun</w:t>
      </w:r>
      <w:proofErr w:type="spellEnd"/>
      <w:r w:rsidRPr="00302867">
        <w:rPr>
          <w:bCs/>
          <w:color w:val="000000"/>
          <w:sz w:val="20"/>
          <w:szCs w:val="20"/>
        </w:rPr>
        <w:t xml:space="preserve">, </w:t>
      </w:r>
      <w:proofErr w:type="spellStart"/>
      <w:r w:rsidRPr="00302867">
        <w:rPr>
          <w:bCs/>
          <w:color w:val="000000"/>
          <w:sz w:val="20"/>
          <w:szCs w:val="20"/>
        </w:rPr>
        <w:t>penggunaan</w:t>
      </w:r>
      <w:proofErr w:type="spellEnd"/>
      <w:r w:rsidRPr="00302867">
        <w:rPr>
          <w:bCs/>
          <w:color w:val="000000"/>
          <w:sz w:val="20"/>
          <w:szCs w:val="20"/>
        </w:rPr>
        <w:t xml:space="preserve"> visa dan </w:t>
      </w:r>
      <w:proofErr w:type="spellStart"/>
      <w:r w:rsidRPr="00302867">
        <w:rPr>
          <w:bCs/>
          <w:color w:val="000000"/>
          <w:sz w:val="20"/>
          <w:szCs w:val="20"/>
        </w:rPr>
        <w:t>izin</w:t>
      </w:r>
      <w:proofErr w:type="spellEnd"/>
      <w:r w:rsidRPr="00302867">
        <w:rPr>
          <w:bCs/>
          <w:color w:val="000000"/>
          <w:sz w:val="20"/>
          <w:szCs w:val="20"/>
        </w:rPr>
        <w:t xml:space="preserve"> </w:t>
      </w:r>
      <w:proofErr w:type="spellStart"/>
      <w:r w:rsidRPr="00302867">
        <w:rPr>
          <w:bCs/>
          <w:color w:val="000000"/>
          <w:sz w:val="20"/>
          <w:szCs w:val="20"/>
        </w:rPr>
        <w:t>tinggal</w:t>
      </w:r>
      <w:proofErr w:type="spellEnd"/>
      <w:r w:rsidRPr="00302867">
        <w:rPr>
          <w:bCs/>
          <w:color w:val="000000"/>
          <w:sz w:val="20"/>
          <w:szCs w:val="20"/>
        </w:rPr>
        <w:t xml:space="preserve"> </w:t>
      </w:r>
      <w:proofErr w:type="spellStart"/>
      <w:r w:rsidRPr="00302867">
        <w:rPr>
          <w:bCs/>
          <w:color w:val="000000"/>
          <w:sz w:val="20"/>
          <w:szCs w:val="20"/>
        </w:rPr>
        <w:t>kunjungan</w:t>
      </w:r>
      <w:proofErr w:type="spellEnd"/>
      <w:r w:rsidRPr="00302867">
        <w:rPr>
          <w:bCs/>
          <w:color w:val="000000"/>
          <w:sz w:val="20"/>
          <w:szCs w:val="20"/>
        </w:rPr>
        <w:t xml:space="preserve"> </w:t>
      </w:r>
      <w:proofErr w:type="spellStart"/>
      <w:r w:rsidRPr="00302867">
        <w:rPr>
          <w:bCs/>
          <w:color w:val="000000"/>
          <w:sz w:val="20"/>
          <w:szCs w:val="20"/>
        </w:rPr>
        <w:t>khususnya</w:t>
      </w:r>
      <w:proofErr w:type="spellEnd"/>
      <w:r w:rsidRPr="00302867">
        <w:rPr>
          <w:bCs/>
          <w:color w:val="000000"/>
          <w:sz w:val="20"/>
          <w:szCs w:val="20"/>
        </w:rPr>
        <w:t xml:space="preserve"> </w:t>
      </w:r>
      <w:proofErr w:type="spellStart"/>
      <w:r w:rsidRPr="00302867">
        <w:rPr>
          <w:bCs/>
          <w:color w:val="000000"/>
          <w:sz w:val="20"/>
          <w:szCs w:val="20"/>
        </w:rPr>
        <w:t>untuk</w:t>
      </w:r>
      <w:proofErr w:type="spellEnd"/>
      <w:r w:rsidRPr="00302867">
        <w:rPr>
          <w:bCs/>
          <w:color w:val="000000"/>
          <w:sz w:val="20"/>
          <w:szCs w:val="20"/>
        </w:rPr>
        <w:t xml:space="preserve"> </w:t>
      </w:r>
      <w:proofErr w:type="spellStart"/>
      <w:r w:rsidRPr="00302867">
        <w:rPr>
          <w:bCs/>
          <w:color w:val="000000"/>
          <w:sz w:val="20"/>
          <w:szCs w:val="20"/>
        </w:rPr>
        <w:t>calon</w:t>
      </w:r>
      <w:proofErr w:type="spellEnd"/>
      <w:r w:rsidRPr="00302867">
        <w:rPr>
          <w:bCs/>
          <w:color w:val="000000"/>
          <w:sz w:val="20"/>
          <w:szCs w:val="20"/>
        </w:rPr>
        <w:t xml:space="preserve"> </w:t>
      </w:r>
      <w:proofErr w:type="spellStart"/>
      <w:r w:rsidRPr="00302867">
        <w:rPr>
          <w:bCs/>
          <w:color w:val="000000"/>
          <w:sz w:val="20"/>
          <w:szCs w:val="20"/>
        </w:rPr>
        <w:t>tenaga</w:t>
      </w:r>
      <w:proofErr w:type="spellEnd"/>
      <w:r w:rsidRPr="00302867">
        <w:rPr>
          <w:bCs/>
          <w:color w:val="000000"/>
          <w:sz w:val="20"/>
          <w:szCs w:val="20"/>
        </w:rPr>
        <w:t xml:space="preserve"> </w:t>
      </w:r>
      <w:proofErr w:type="spellStart"/>
      <w:r w:rsidRPr="00302867">
        <w:rPr>
          <w:bCs/>
          <w:color w:val="000000"/>
          <w:sz w:val="20"/>
          <w:szCs w:val="20"/>
        </w:rPr>
        <w:t>kerja</w:t>
      </w:r>
      <w:proofErr w:type="spellEnd"/>
      <w:r w:rsidRPr="00302867">
        <w:rPr>
          <w:bCs/>
          <w:color w:val="000000"/>
          <w:sz w:val="20"/>
          <w:szCs w:val="20"/>
        </w:rPr>
        <w:t xml:space="preserve"> </w:t>
      </w:r>
      <w:proofErr w:type="spellStart"/>
      <w:r w:rsidRPr="00302867">
        <w:rPr>
          <w:bCs/>
          <w:color w:val="000000"/>
          <w:sz w:val="20"/>
          <w:szCs w:val="20"/>
        </w:rPr>
        <w:t>asing</w:t>
      </w:r>
      <w:proofErr w:type="spellEnd"/>
      <w:r w:rsidRPr="00302867">
        <w:rPr>
          <w:bCs/>
          <w:color w:val="000000"/>
          <w:sz w:val="20"/>
          <w:szCs w:val="20"/>
        </w:rPr>
        <w:t xml:space="preserve"> </w:t>
      </w:r>
      <w:proofErr w:type="spellStart"/>
      <w:r w:rsidRPr="00302867">
        <w:rPr>
          <w:bCs/>
          <w:color w:val="000000"/>
          <w:sz w:val="20"/>
          <w:szCs w:val="20"/>
        </w:rPr>
        <w:t>dalam</w:t>
      </w:r>
      <w:proofErr w:type="spellEnd"/>
      <w:r w:rsidRPr="00302867">
        <w:rPr>
          <w:bCs/>
          <w:color w:val="000000"/>
          <w:sz w:val="20"/>
          <w:szCs w:val="20"/>
        </w:rPr>
        <w:t xml:space="preserve"> uji </w:t>
      </w:r>
      <w:proofErr w:type="spellStart"/>
      <w:r w:rsidRPr="00302867">
        <w:rPr>
          <w:bCs/>
          <w:color w:val="000000"/>
          <w:sz w:val="20"/>
          <w:szCs w:val="20"/>
        </w:rPr>
        <w:t>coba</w:t>
      </w:r>
      <w:proofErr w:type="spellEnd"/>
      <w:r w:rsidRPr="00302867">
        <w:rPr>
          <w:bCs/>
          <w:color w:val="000000"/>
          <w:sz w:val="20"/>
          <w:szCs w:val="20"/>
        </w:rPr>
        <w:t xml:space="preserve"> </w:t>
      </w:r>
      <w:proofErr w:type="spellStart"/>
      <w:r w:rsidRPr="00302867">
        <w:rPr>
          <w:bCs/>
          <w:color w:val="000000"/>
          <w:sz w:val="20"/>
          <w:szCs w:val="20"/>
        </w:rPr>
        <w:t>kemampuan</w:t>
      </w:r>
      <w:proofErr w:type="spellEnd"/>
      <w:r w:rsidRPr="00302867">
        <w:rPr>
          <w:bCs/>
          <w:color w:val="000000"/>
          <w:sz w:val="20"/>
          <w:szCs w:val="20"/>
        </w:rPr>
        <w:t xml:space="preserve"> </w:t>
      </w:r>
      <w:proofErr w:type="spellStart"/>
      <w:r w:rsidRPr="00302867">
        <w:rPr>
          <w:bCs/>
          <w:color w:val="000000"/>
          <w:sz w:val="20"/>
          <w:szCs w:val="20"/>
        </w:rPr>
        <w:t>dalam</w:t>
      </w:r>
      <w:proofErr w:type="spellEnd"/>
      <w:r w:rsidRPr="00302867">
        <w:rPr>
          <w:bCs/>
          <w:color w:val="000000"/>
          <w:sz w:val="20"/>
          <w:szCs w:val="20"/>
        </w:rPr>
        <w:t xml:space="preserve"> </w:t>
      </w:r>
      <w:proofErr w:type="spellStart"/>
      <w:r w:rsidRPr="00302867">
        <w:rPr>
          <w:bCs/>
          <w:color w:val="000000"/>
          <w:sz w:val="20"/>
          <w:szCs w:val="20"/>
        </w:rPr>
        <w:t>bekerja</w:t>
      </w:r>
      <w:proofErr w:type="spellEnd"/>
      <w:r w:rsidRPr="00302867">
        <w:rPr>
          <w:bCs/>
          <w:color w:val="000000"/>
          <w:sz w:val="20"/>
          <w:szCs w:val="20"/>
        </w:rPr>
        <w:t xml:space="preserve"> </w:t>
      </w:r>
      <w:proofErr w:type="spellStart"/>
      <w:r w:rsidRPr="00302867">
        <w:rPr>
          <w:bCs/>
          <w:color w:val="000000"/>
          <w:sz w:val="20"/>
          <w:szCs w:val="20"/>
        </w:rPr>
        <w:t>belum</w:t>
      </w:r>
      <w:proofErr w:type="spellEnd"/>
      <w:r w:rsidRPr="00302867">
        <w:rPr>
          <w:bCs/>
          <w:color w:val="000000"/>
          <w:sz w:val="20"/>
          <w:szCs w:val="20"/>
        </w:rPr>
        <w:t xml:space="preserve"> </w:t>
      </w:r>
      <w:proofErr w:type="spellStart"/>
      <w:r w:rsidRPr="00302867">
        <w:rPr>
          <w:bCs/>
          <w:color w:val="000000"/>
          <w:sz w:val="20"/>
          <w:szCs w:val="20"/>
        </w:rPr>
        <w:t>diatur</w:t>
      </w:r>
      <w:proofErr w:type="spellEnd"/>
      <w:r w:rsidRPr="00302867">
        <w:rPr>
          <w:bCs/>
          <w:color w:val="000000"/>
          <w:sz w:val="20"/>
          <w:szCs w:val="20"/>
        </w:rPr>
        <w:t xml:space="preserve"> </w:t>
      </w:r>
      <w:proofErr w:type="spellStart"/>
      <w:r w:rsidRPr="00302867">
        <w:rPr>
          <w:bCs/>
          <w:color w:val="000000"/>
          <w:sz w:val="20"/>
          <w:szCs w:val="20"/>
        </w:rPr>
        <w:t>secara</w:t>
      </w:r>
      <w:proofErr w:type="spellEnd"/>
      <w:r w:rsidRPr="00302867">
        <w:rPr>
          <w:bCs/>
          <w:color w:val="000000"/>
          <w:sz w:val="20"/>
          <w:szCs w:val="20"/>
        </w:rPr>
        <w:t xml:space="preserve"> </w:t>
      </w:r>
      <w:proofErr w:type="spellStart"/>
      <w:r w:rsidRPr="00302867">
        <w:rPr>
          <w:bCs/>
          <w:color w:val="000000"/>
          <w:sz w:val="20"/>
          <w:szCs w:val="20"/>
        </w:rPr>
        <w:t>eksplisit</w:t>
      </w:r>
      <w:proofErr w:type="spellEnd"/>
      <w:r w:rsidRPr="00302867">
        <w:rPr>
          <w:bCs/>
          <w:color w:val="000000"/>
          <w:sz w:val="20"/>
          <w:szCs w:val="20"/>
        </w:rPr>
        <w:t xml:space="preserve">, </w:t>
      </w:r>
      <w:proofErr w:type="spellStart"/>
      <w:r w:rsidRPr="00302867">
        <w:rPr>
          <w:bCs/>
          <w:color w:val="000000"/>
          <w:sz w:val="20"/>
          <w:szCs w:val="20"/>
        </w:rPr>
        <w:t>baik</w:t>
      </w:r>
      <w:proofErr w:type="spellEnd"/>
      <w:r w:rsidRPr="00302867">
        <w:rPr>
          <w:bCs/>
          <w:color w:val="000000"/>
          <w:sz w:val="20"/>
          <w:szCs w:val="20"/>
        </w:rPr>
        <w:t xml:space="preserve"> </w:t>
      </w:r>
      <w:proofErr w:type="spellStart"/>
      <w:r w:rsidRPr="00302867">
        <w:rPr>
          <w:bCs/>
          <w:color w:val="000000"/>
          <w:sz w:val="20"/>
          <w:szCs w:val="20"/>
        </w:rPr>
        <w:t>dari</w:t>
      </w:r>
      <w:proofErr w:type="spellEnd"/>
      <w:r w:rsidRPr="00302867">
        <w:rPr>
          <w:bCs/>
          <w:color w:val="000000"/>
          <w:sz w:val="20"/>
          <w:szCs w:val="20"/>
        </w:rPr>
        <w:t xml:space="preserve"> </w:t>
      </w:r>
      <w:proofErr w:type="spellStart"/>
      <w:r w:rsidRPr="00302867">
        <w:rPr>
          <w:bCs/>
          <w:color w:val="000000"/>
          <w:sz w:val="20"/>
          <w:szCs w:val="20"/>
        </w:rPr>
        <w:t>segi</w:t>
      </w:r>
      <w:proofErr w:type="spellEnd"/>
      <w:r w:rsidRPr="00302867">
        <w:rPr>
          <w:bCs/>
          <w:color w:val="000000"/>
          <w:sz w:val="20"/>
          <w:szCs w:val="20"/>
        </w:rPr>
        <w:t xml:space="preserve"> </w:t>
      </w:r>
      <w:proofErr w:type="spellStart"/>
      <w:r w:rsidRPr="00302867">
        <w:rPr>
          <w:bCs/>
          <w:color w:val="000000"/>
          <w:sz w:val="20"/>
          <w:szCs w:val="20"/>
        </w:rPr>
        <w:t>ketentuan</w:t>
      </w:r>
      <w:proofErr w:type="spellEnd"/>
      <w:r w:rsidRPr="00302867">
        <w:rPr>
          <w:bCs/>
          <w:color w:val="000000"/>
          <w:sz w:val="20"/>
          <w:szCs w:val="20"/>
        </w:rPr>
        <w:t xml:space="preserve"> </w:t>
      </w:r>
      <w:proofErr w:type="spellStart"/>
      <w:r w:rsidRPr="00302867">
        <w:rPr>
          <w:bCs/>
          <w:color w:val="000000"/>
          <w:sz w:val="20"/>
          <w:szCs w:val="20"/>
        </w:rPr>
        <w:t>khusus</w:t>
      </w:r>
      <w:proofErr w:type="spellEnd"/>
      <w:r w:rsidRPr="00302867">
        <w:rPr>
          <w:bCs/>
          <w:color w:val="000000"/>
          <w:sz w:val="20"/>
          <w:szCs w:val="20"/>
        </w:rPr>
        <w:t xml:space="preserve"> </w:t>
      </w:r>
      <w:proofErr w:type="spellStart"/>
      <w:r w:rsidRPr="00302867">
        <w:rPr>
          <w:bCs/>
          <w:color w:val="000000"/>
          <w:sz w:val="20"/>
          <w:szCs w:val="20"/>
        </w:rPr>
        <w:t>maupun</w:t>
      </w:r>
      <w:proofErr w:type="spellEnd"/>
      <w:r w:rsidRPr="00302867">
        <w:rPr>
          <w:bCs/>
          <w:color w:val="000000"/>
          <w:sz w:val="20"/>
          <w:szCs w:val="20"/>
        </w:rPr>
        <w:t xml:space="preserve"> </w:t>
      </w:r>
      <w:proofErr w:type="spellStart"/>
      <w:r w:rsidRPr="00302867">
        <w:rPr>
          <w:bCs/>
          <w:color w:val="000000"/>
          <w:sz w:val="20"/>
          <w:szCs w:val="20"/>
        </w:rPr>
        <w:t>batasannya</w:t>
      </w:r>
      <w:proofErr w:type="spellEnd"/>
      <w:r w:rsidRPr="00302867">
        <w:rPr>
          <w:bCs/>
          <w:color w:val="000000"/>
          <w:sz w:val="20"/>
          <w:szCs w:val="20"/>
        </w:rPr>
        <w:t xml:space="preserve">, </w:t>
      </w:r>
      <w:proofErr w:type="spellStart"/>
      <w:r w:rsidRPr="00302867">
        <w:rPr>
          <w:bCs/>
          <w:color w:val="000000"/>
          <w:sz w:val="20"/>
          <w:szCs w:val="20"/>
        </w:rPr>
        <w:t>sehingga</w:t>
      </w:r>
      <w:proofErr w:type="spellEnd"/>
      <w:r w:rsidRPr="00302867">
        <w:rPr>
          <w:bCs/>
          <w:color w:val="000000"/>
          <w:sz w:val="20"/>
          <w:szCs w:val="20"/>
        </w:rPr>
        <w:t xml:space="preserve"> sangat </w:t>
      </w:r>
      <w:proofErr w:type="spellStart"/>
      <w:r w:rsidRPr="00302867">
        <w:rPr>
          <w:bCs/>
          <w:color w:val="000000"/>
          <w:sz w:val="20"/>
          <w:szCs w:val="20"/>
        </w:rPr>
        <w:t>mungkin</w:t>
      </w:r>
      <w:proofErr w:type="spellEnd"/>
      <w:r w:rsidRPr="00302867">
        <w:rPr>
          <w:bCs/>
          <w:color w:val="000000"/>
          <w:sz w:val="20"/>
          <w:szCs w:val="20"/>
        </w:rPr>
        <w:t xml:space="preserve"> </w:t>
      </w:r>
      <w:proofErr w:type="spellStart"/>
      <w:r w:rsidRPr="00302867">
        <w:rPr>
          <w:bCs/>
          <w:color w:val="000000"/>
          <w:sz w:val="20"/>
          <w:szCs w:val="20"/>
        </w:rPr>
        <w:t>bagi</w:t>
      </w:r>
      <w:proofErr w:type="spellEnd"/>
      <w:r w:rsidRPr="00302867">
        <w:rPr>
          <w:bCs/>
          <w:color w:val="000000"/>
          <w:sz w:val="20"/>
          <w:szCs w:val="20"/>
        </w:rPr>
        <w:t xml:space="preserve"> </w:t>
      </w:r>
      <w:proofErr w:type="spellStart"/>
      <w:r w:rsidRPr="00302867">
        <w:rPr>
          <w:bCs/>
          <w:color w:val="000000"/>
          <w:sz w:val="20"/>
          <w:szCs w:val="20"/>
        </w:rPr>
        <w:t>pemberi</w:t>
      </w:r>
      <w:proofErr w:type="spellEnd"/>
      <w:r w:rsidRPr="00302867">
        <w:rPr>
          <w:bCs/>
          <w:color w:val="000000"/>
          <w:sz w:val="20"/>
          <w:szCs w:val="20"/>
        </w:rPr>
        <w:t xml:space="preserve"> </w:t>
      </w:r>
      <w:proofErr w:type="spellStart"/>
      <w:r w:rsidRPr="00302867">
        <w:rPr>
          <w:bCs/>
          <w:color w:val="000000"/>
          <w:sz w:val="20"/>
          <w:szCs w:val="20"/>
        </w:rPr>
        <w:t>kerja</w:t>
      </w:r>
      <w:proofErr w:type="spellEnd"/>
      <w:r w:rsidRPr="00302867">
        <w:rPr>
          <w:bCs/>
          <w:color w:val="000000"/>
          <w:sz w:val="20"/>
          <w:szCs w:val="20"/>
        </w:rPr>
        <w:t xml:space="preserve"> </w:t>
      </w:r>
      <w:proofErr w:type="spellStart"/>
      <w:r w:rsidRPr="00302867">
        <w:rPr>
          <w:bCs/>
          <w:color w:val="000000"/>
          <w:sz w:val="20"/>
          <w:szCs w:val="20"/>
        </w:rPr>
        <w:t>untuk</w:t>
      </w:r>
      <w:proofErr w:type="spellEnd"/>
      <w:r w:rsidRPr="00302867">
        <w:rPr>
          <w:bCs/>
          <w:color w:val="000000"/>
          <w:sz w:val="20"/>
          <w:szCs w:val="20"/>
        </w:rPr>
        <w:t xml:space="preserve"> </w:t>
      </w:r>
      <w:proofErr w:type="spellStart"/>
      <w:r w:rsidRPr="00302867">
        <w:rPr>
          <w:bCs/>
          <w:color w:val="000000"/>
          <w:sz w:val="20"/>
          <w:szCs w:val="20"/>
        </w:rPr>
        <w:t>menggunakan</w:t>
      </w:r>
      <w:proofErr w:type="spellEnd"/>
      <w:r w:rsidRPr="00302867">
        <w:rPr>
          <w:bCs/>
          <w:color w:val="000000"/>
          <w:sz w:val="20"/>
          <w:szCs w:val="20"/>
        </w:rPr>
        <w:t xml:space="preserve"> visa dan </w:t>
      </w:r>
      <w:proofErr w:type="spellStart"/>
      <w:r w:rsidRPr="00302867">
        <w:rPr>
          <w:bCs/>
          <w:color w:val="000000"/>
          <w:sz w:val="20"/>
          <w:szCs w:val="20"/>
        </w:rPr>
        <w:t>izin</w:t>
      </w:r>
      <w:proofErr w:type="spellEnd"/>
      <w:r w:rsidRPr="00302867">
        <w:rPr>
          <w:bCs/>
          <w:color w:val="000000"/>
          <w:sz w:val="20"/>
          <w:szCs w:val="20"/>
        </w:rPr>
        <w:t xml:space="preserve"> </w:t>
      </w:r>
      <w:proofErr w:type="spellStart"/>
      <w:r w:rsidRPr="00302867">
        <w:rPr>
          <w:bCs/>
          <w:color w:val="000000"/>
          <w:sz w:val="20"/>
          <w:szCs w:val="20"/>
        </w:rPr>
        <w:t>tinggal</w:t>
      </w:r>
      <w:proofErr w:type="spellEnd"/>
      <w:r w:rsidRPr="00302867">
        <w:rPr>
          <w:bCs/>
          <w:color w:val="000000"/>
          <w:sz w:val="20"/>
          <w:szCs w:val="20"/>
        </w:rPr>
        <w:t xml:space="preserve"> </w:t>
      </w:r>
      <w:proofErr w:type="spellStart"/>
      <w:r w:rsidRPr="00302867">
        <w:rPr>
          <w:bCs/>
          <w:color w:val="000000"/>
          <w:sz w:val="20"/>
          <w:szCs w:val="20"/>
        </w:rPr>
        <w:t>tersebut</w:t>
      </w:r>
      <w:proofErr w:type="spellEnd"/>
      <w:r w:rsidRPr="00302867">
        <w:rPr>
          <w:bCs/>
          <w:color w:val="000000"/>
          <w:sz w:val="20"/>
          <w:szCs w:val="20"/>
        </w:rPr>
        <w:t xml:space="preserve"> guna </w:t>
      </w:r>
      <w:proofErr w:type="spellStart"/>
      <w:r w:rsidRPr="00302867">
        <w:rPr>
          <w:bCs/>
          <w:color w:val="000000"/>
          <w:sz w:val="20"/>
          <w:szCs w:val="20"/>
        </w:rPr>
        <w:t>mendatangkan</w:t>
      </w:r>
      <w:proofErr w:type="spellEnd"/>
      <w:r w:rsidRPr="00302867">
        <w:rPr>
          <w:bCs/>
          <w:color w:val="000000"/>
          <w:sz w:val="20"/>
          <w:szCs w:val="20"/>
        </w:rPr>
        <w:t xml:space="preserve"> dan </w:t>
      </w:r>
      <w:proofErr w:type="spellStart"/>
      <w:r w:rsidRPr="00302867">
        <w:rPr>
          <w:bCs/>
          <w:color w:val="000000"/>
          <w:sz w:val="20"/>
          <w:szCs w:val="20"/>
        </w:rPr>
        <w:t>mempekerjakan</w:t>
      </w:r>
      <w:proofErr w:type="spellEnd"/>
      <w:r w:rsidRPr="00302867">
        <w:rPr>
          <w:bCs/>
          <w:color w:val="000000"/>
          <w:sz w:val="20"/>
          <w:szCs w:val="20"/>
        </w:rPr>
        <w:t xml:space="preserve"> orang </w:t>
      </w:r>
      <w:proofErr w:type="spellStart"/>
      <w:r w:rsidRPr="00302867">
        <w:rPr>
          <w:bCs/>
          <w:color w:val="000000"/>
          <w:sz w:val="20"/>
          <w:szCs w:val="20"/>
        </w:rPr>
        <w:t>asing</w:t>
      </w:r>
      <w:proofErr w:type="spellEnd"/>
      <w:r w:rsidRPr="00302867">
        <w:rPr>
          <w:bCs/>
          <w:color w:val="000000"/>
          <w:sz w:val="20"/>
          <w:szCs w:val="20"/>
        </w:rPr>
        <w:t xml:space="preserve"> di Indonesia </w:t>
      </w:r>
      <w:proofErr w:type="spellStart"/>
      <w:r w:rsidRPr="00302867">
        <w:rPr>
          <w:bCs/>
          <w:color w:val="000000"/>
          <w:sz w:val="20"/>
          <w:szCs w:val="20"/>
        </w:rPr>
        <w:t>dengan</w:t>
      </w:r>
      <w:proofErr w:type="spellEnd"/>
      <w:r w:rsidRPr="00302867">
        <w:rPr>
          <w:bCs/>
          <w:color w:val="000000"/>
          <w:sz w:val="20"/>
          <w:szCs w:val="20"/>
        </w:rPr>
        <w:t xml:space="preserve"> </w:t>
      </w:r>
      <w:proofErr w:type="spellStart"/>
      <w:r w:rsidRPr="00302867">
        <w:rPr>
          <w:bCs/>
          <w:color w:val="000000"/>
          <w:sz w:val="20"/>
          <w:szCs w:val="20"/>
        </w:rPr>
        <w:t>alasan</w:t>
      </w:r>
      <w:proofErr w:type="spellEnd"/>
      <w:r w:rsidRPr="00302867">
        <w:rPr>
          <w:bCs/>
          <w:color w:val="000000"/>
          <w:sz w:val="20"/>
          <w:szCs w:val="20"/>
        </w:rPr>
        <w:t xml:space="preserve"> uji </w:t>
      </w:r>
      <w:proofErr w:type="spellStart"/>
      <w:r w:rsidRPr="00302867">
        <w:rPr>
          <w:bCs/>
          <w:color w:val="000000"/>
          <w:sz w:val="20"/>
          <w:szCs w:val="20"/>
        </w:rPr>
        <w:t>coba</w:t>
      </w:r>
      <w:proofErr w:type="spellEnd"/>
      <w:r w:rsidRPr="00302867">
        <w:rPr>
          <w:bCs/>
          <w:color w:val="000000"/>
          <w:sz w:val="20"/>
          <w:szCs w:val="20"/>
        </w:rPr>
        <w:t xml:space="preserve"> </w:t>
      </w:r>
      <w:proofErr w:type="spellStart"/>
      <w:r w:rsidRPr="00302867">
        <w:rPr>
          <w:bCs/>
          <w:color w:val="000000"/>
          <w:sz w:val="20"/>
          <w:szCs w:val="20"/>
        </w:rPr>
        <w:t>kemampuan</w:t>
      </w:r>
      <w:proofErr w:type="spellEnd"/>
      <w:r w:rsidRPr="00302867">
        <w:rPr>
          <w:bCs/>
          <w:color w:val="000000"/>
          <w:sz w:val="20"/>
          <w:szCs w:val="20"/>
        </w:rPr>
        <w:t xml:space="preserve"> dan </w:t>
      </w:r>
      <w:proofErr w:type="spellStart"/>
      <w:r w:rsidRPr="00302867">
        <w:rPr>
          <w:bCs/>
          <w:color w:val="000000"/>
          <w:sz w:val="20"/>
          <w:szCs w:val="20"/>
        </w:rPr>
        <w:t>hal</w:t>
      </w:r>
      <w:proofErr w:type="spellEnd"/>
      <w:r w:rsidRPr="00302867">
        <w:rPr>
          <w:bCs/>
          <w:color w:val="000000"/>
          <w:sz w:val="20"/>
          <w:szCs w:val="20"/>
        </w:rPr>
        <w:t xml:space="preserve"> </w:t>
      </w:r>
      <w:proofErr w:type="spellStart"/>
      <w:r w:rsidRPr="00302867">
        <w:rPr>
          <w:bCs/>
          <w:color w:val="000000"/>
          <w:sz w:val="20"/>
          <w:szCs w:val="20"/>
        </w:rPr>
        <w:t>ini</w:t>
      </w:r>
      <w:proofErr w:type="spellEnd"/>
      <w:r w:rsidRPr="00302867">
        <w:rPr>
          <w:bCs/>
          <w:color w:val="000000"/>
          <w:sz w:val="20"/>
          <w:szCs w:val="20"/>
        </w:rPr>
        <w:t xml:space="preserve"> </w:t>
      </w:r>
      <w:proofErr w:type="spellStart"/>
      <w:r w:rsidRPr="00302867">
        <w:rPr>
          <w:bCs/>
          <w:color w:val="000000"/>
          <w:sz w:val="20"/>
          <w:szCs w:val="20"/>
        </w:rPr>
        <w:t>dapat</w:t>
      </w:r>
      <w:proofErr w:type="spellEnd"/>
      <w:r w:rsidRPr="00302867">
        <w:rPr>
          <w:bCs/>
          <w:color w:val="000000"/>
          <w:sz w:val="20"/>
          <w:szCs w:val="20"/>
        </w:rPr>
        <w:t xml:space="preserve"> </w:t>
      </w:r>
      <w:proofErr w:type="spellStart"/>
      <w:r w:rsidRPr="00302867">
        <w:rPr>
          <w:bCs/>
          <w:color w:val="000000"/>
          <w:sz w:val="20"/>
          <w:szCs w:val="20"/>
        </w:rPr>
        <w:t>dikatakan</w:t>
      </w:r>
      <w:proofErr w:type="spellEnd"/>
      <w:r w:rsidRPr="00302867">
        <w:rPr>
          <w:bCs/>
          <w:color w:val="000000"/>
          <w:sz w:val="20"/>
          <w:szCs w:val="20"/>
        </w:rPr>
        <w:t xml:space="preserve"> </w:t>
      </w:r>
      <w:proofErr w:type="spellStart"/>
      <w:r w:rsidRPr="00302867">
        <w:rPr>
          <w:bCs/>
          <w:color w:val="000000"/>
          <w:sz w:val="20"/>
          <w:szCs w:val="20"/>
        </w:rPr>
        <w:t>tidak</w:t>
      </w:r>
      <w:proofErr w:type="spellEnd"/>
      <w:r w:rsidRPr="00302867">
        <w:rPr>
          <w:bCs/>
          <w:color w:val="000000"/>
          <w:sz w:val="20"/>
          <w:szCs w:val="20"/>
        </w:rPr>
        <w:t xml:space="preserve"> </w:t>
      </w:r>
      <w:proofErr w:type="spellStart"/>
      <w:r w:rsidRPr="00302867">
        <w:rPr>
          <w:bCs/>
          <w:color w:val="000000"/>
          <w:sz w:val="20"/>
          <w:szCs w:val="20"/>
        </w:rPr>
        <w:t>menyalahi</w:t>
      </w:r>
      <w:proofErr w:type="spellEnd"/>
      <w:r w:rsidRPr="00302867">
        <w:rPr>
          <w:bCs/>
          <w:color w:val="000000"/>
          <w:sz w:val="20"/>
          <w:szCs w:val="20"/>
        </w:rPr>
        <w:t xml:space="preserve"> </w:t>
      </w:r>
      <w:proofErr w:type="spellStart"/>
      <w:r w:rsidRPr="00302867">
        <w:rPr>
          <w:bCs/>
          <w:color w:val="000000"/>
          <w:sz w:val="20"/>
          <w:szCs w:val="20"/>
        </w:rPr>
        <w:t>aturan</w:t>
      </w:r>
      <w:proofErr w:type="spellEnd"/>
      <w:r w:rsidRPr="00302867">
        <w:rPr>
          <w:bCs/>
          <w:color w:val="000000"/>
          <w:sz w:val="20"/>
          <w:szCs w:val="20"/>
        </w:rPr>
        <w:t xml:space="preserve"> yang </w:t>
      </w:r>
      <w:proofErr w:type="spellStart"/>
      <w:r w:rsidRPr="00302867">
        <w:rPr>
          <w:bCs/>
          <w:color w:val="000000"/>
          <w:sz w:val="20"/>
          <w:szCs w:val="20"/>
        </w:rPr>
        <w:t>ada</w:t>
      </w:r>
      <w:proofErr w:type="spellEnd"/>
      <w:r w:rsidRPr="00302867">
        <w:rPr>
          <w:bCs/>
          <w:color w:val="000000"/>
          <w:sz w:val="20"/>
          <w:szCs w:val="20"/>
        </w:rPr>
        <w:t xml:space="preserve"> </w:t>
      </w:r>
      <w:proofErr w:type="spellStart"/>
      <w:r w:rsidRPr="00302867">
        <w:rPr>
          <w:bCs/>
          <w:color w:val="000000"/>
          <w:sz w:val="20"/>
          <w:szCs w:val="20"/>
        </w:rPr>
        <w:t>dikarenakan</w:t>
      </w:r>
      <w:proofErr w:type="spellEnd"/>
      <w:r w:rsidRPr="00302867">
        <w:rPr>
          <w:bCs/>
          <w:color w:val="000000"/>
          <w:sz w:val="20"/>
          <w:szCs w:val="20"/>
        </w:rPr>
        <w:t xml:space="preserve"> </w:t>
      </w:r>
      <w:proofErr w:type="spellStart"/>
      <w:r w:rsidRPr="00302867">
        <w:rPr>
          <w:bCs/>
          <w:color w:val="000000"/>
          <w:sz w:val="20"/>
          <w:szCs w:val="20"/>
        </w:rPr>
        <w:t>terdapat</w:t>
      </w:r>
      <w:proofErr w:type="spellEnd"/>
      <w:r w:rsidRPr="00302867">
        <w:rPr>
          <w:bCs/>
          <w:color w:val="000000"/>
          <w:sz w:val="20"/>
          <w:szCs w:val="20"/>
        </w:rPr>
        <w:t xml:space="preserve"> </w:t>
      </w:r>
      <w:proofErr w:type="spellStart"/>
      <w:r w:rsidRPr="00302867">
        <w:rPr>
          <w:bCs/>
          <w:color w:val="000000"/>
          <w:sz w:val="20"/>
          <w:szCs w:val="20"/>
        </w:rPr>
        <w:t>kekosongan</w:t>
      </w:r>
      <w:proofErr w:type="spellEnd"/>
      <w:r w:rsidRPr="00302867">
        <w:rPr>
          <w:bCs/>
          <w:color w:val="000000"/>
          <w:sz w:val="20"/>
          <w:szCs w:val="20"/>
        </w:rPr>
        <w:t xml:space="preserve"> </w:t>
      </w:r>
      <w:proofErr w:type="spellStart"/>
      <w:r w:rsidRPr="00302867">
        <w:rPr>
          <w:bCs/>
          <w:color w:val="000000"/>
          <w:sz w:val="20"/>
          <w:szCs w:val="20"/>
        </w:rPr>
        <w:t>hukum</w:t>
      </w:r>
      <w:proofErr w:type="spellEnd"/>
      <w:r w:rsidRPr="00302867">
        <w:rPr>
          <w:bCs/>
          <w:color w:val="000000"/>
          <w:sz w:val="20"/>
          <w:szCs w:val="20"/>
        </w:rPr>
        <w:t xml:space="preserve"> </w:t>
      </w:r>
      <w:proofErr w:type="spellStart"/>
      <w:r w:rsidRPr="00302867">
        <w:rPr>
          <w:bCs/>
          <w:color w:val="000000"/>
          <w:sz w:val="20"/>
          <w:szCs w:val="20"/>
        </w:rPr>
        <w:t>dalam</w:t>
      </w:r>
      <w:proofErr w:type="spellEnd"/>
      <w:r w:rsidRPr="00302867">
        <w:rPr>
          <w:bCs/>
          <w:color w:val="000000"/>
          <w:sz w:val="20"/>
          <w:szCs w:val="20"/>
        </w:rPr>
        <w:t xml:space="preserve"> </w:t>
      </w:r>
      <w:proofErr w:type="spellStart"/>
      <w:r w:rsidRPr="00302867">
        <w:rPr>
          <w:bCs/>
          <w:color w:val="000000"/>
          <w:sz w:val="20"/>
          <w:szCs w:val="20"/>
        </w:rPr>
        <w:t>memberikan</w:t>
      </w:r>
      <w:proofErr w:type="spellEnd"/>
      <w:r w:rsidRPr="00302867">
        <w:rPr>
          <w:bCs/>
          <w:color w:val="000000"/>
          <w:sz w:val="20"/>
          <w:szCs w:val="20"/>
        </w:rPr>
        <w:t xml:space="preserve"> </w:t>
      </w:r>
      <w:proofErr w:type="spellStart"/>
      <w:r w:rsidRPr="00302867">
        <w:rPr>
          <w:bCs/>
          <w:color w:val="000000"/>
          <w:sz w:val="20"/>
          <w:szCs w:val="20"/>
        </w:rPr>
        <w:t>batasan</w:t>
      </w:r>
      <w:proofErr w:type="spellEnd"/>
      <w:r w:rsidRPr="00302867">
        <w:rPr>
          <w:bCs/>
          <w:color w:val="000000"/>
          <w:sz w:val="20"/>
          <w:szCs w:val="20"/>
        </w:rPr>
        <w:t xml:space="preserve"> </w:t>
      </w:r>
      <w:proofErr w:type="spellStart"/>
      <w:r w:rsidRPr="00302867">
        <w:rPr>
          <w:bCs/>
          <w:color w:val="000000"/>
          <w:sz w:val="20"/>
          <w:szCs w:val="20"/>
        </w:rPr>
        <w:t>antara</w:t>
      </w:r>
      <w:proofErr w:type="spellEnd"/>
      <w:r w:rsidRPr="00302867">
        <w:rPr>
          <w:bCs/>
          <w:color w:val="000000"/>
          <w:sz w:val="20"/>
          <w:szCs w:val="20"/>
        </w:rPr>
        <w:t xml:space="preserve"> TKA dan </w:t>
      </w:r>
      <w:proofErr w:type="spellStart"/>
      <w:r w:rsidRPr="00302867">
        <w:rPr>
          <w:bCs/>
          <w:color w:val="000000"/>
          <w:sz w:val="20"/>
          <w:szCs w:val="20"/>
        </w:rPr>
        <w:t>calon</w:t>
      </w:r>
      <w:proofErr w:type="spellEnd"/>
      <w:r w:rsidRPr="00302867">
        <w:rPr>
          <w:bCs/>
          <w:color w:val="000000"/>
          <w:sz w:val="20"/>
          <w:szCs w:val="20"/>
        </w:rPr>
        <w:t xml:space="preserve"> </w:t>
      </w:r>
      <w:proofErr w:type="spellStart"/>
      <w:r w:rsidRPr="00302867">
        <w:rPr>
          <w:bCs/>
          <w:color w:val="000000"/>
          <w:sz w:val="20"/>
          <w:szCs w:val="20"/>
        </w:rPr>
        <w:t>tenaga</w:t>
      </w:r>
      <w:proofErr w:type="spellEnd"/>
      <w:r w:rsidRPr="00302867">
        <w:rPr>
          <w:bCs/>
          <w:color w:val="000000"/>
          <w:sz w:val="20"/>
          <w:szCs w:val="20"/>
        </w:rPr>
        <w:t xml:space="preserve"> </w:t>
      </w:r>
      <w:proofErr w:type="spellStart"/>
      <w:r w:rsidRPr="00302867">
        <w:rPr>
          <w:bCs/>
          <w:color w:val="000000"/>
          <w:sz w:val="20"/>
          <w:szCs w:val="20"/>
        </w:rPr>
        <w:t>kerja</w:t>
      </w:r>
      <w:proofErr w:type="spellEnd"/>
      <w:r w:rsidRPr="00302867">
        <w:rPr>
          <w:bCs/>
          <w:color w:val="000000"/>
          <w:sz w:val="20"/>
          <w:szCs w:val="20"/>
        </w:rPr>
        <w:t xml:space="preserve"> </w:t>
      </w:r>
      <w:proofErr w:type="spellStart"/>
      <w:r w:rsidRPr="00302867">
        <w:rPr>
          <w:bCs/>
          <w:color w:val="000000"/>
          <w:sz w:val="20"/>
          <w:szCs w:val="20"/>
        </w:rPr>
        <w:t>asing</w:t>
      </w:r>
      <w:proofErr w:type="spellEnd"/>
      <w:r w:rsidRPr="00302867">
        <w:rPr>
          <w:bCs/>
          <w:color w:val="000000"/>
          <w:sz w:val="20"/>
          <w:szCs w:val="20"/>
        </w:rPr>
        <w:t xml:space="preserve"> </w:t>
      </w:r>
      <w:proofErr w:type="spellStart"/>
      <w:r w:rsidRPr="00302867">
        <w:rPr>
          <w:bCs/>
          <w:color w:val="000000"/>
          <w:sz w:val="20"/>
          <w:szCs w:val="20"/>
        </w:rPr>
        <w:t>dalam</w:t>
      </w:r>
      <w:proofErr w:type="spellEnd"/>
      <w:r w:rsidRPr="00302867">
        <w:rPr>
          <w:bCs/>
          <w:color w:val="000000"/>
          <w:sz w:val="20"/>
          <w:szCs w:val="20"/>
        </w:rPr>
        <w:t xml:space="preserve"> uji </w:t>
      </w:r>
      <w:proofErr w:type="spellStart"/>
      <w:r w:rsidRPr="00302867">
        <w:rPr>
          <w:bCs/>
          <w:color w:val="000000"/>
          <w:sz w:val="20"/>
          <w:szCs w:val="20"/>
        </w:rPr>
        <w:t>coba</w:t>
      </w:r>
      <w:proofErr w:type="spellEnd"/>
      <w:r w:rsidRPr="00302867">
        <w:rPr>
          <w:bCs/>
          <w:color w:val="000000"/>
          <w:sz w:val="20"/>
          <w:szCs w:val="20"/>
        </w:rPr>
        <w:t xml:space="preserve"> </w:t>
      </w:r>
      <w:proofErr w:type="spellStart"/>
      <w:r w:rsidRPr="00302867">
        <w:rPr>
          <w:bCs/>
          <w:color w:val="000000"/>
          <w:sz w:val="20"/>
          <w:szCs w:val="20"/>
        </w:rPr>
        <w:t>kemampuan</w:t>
      </w:r>
      <w:proofErr w:type="spellEnd"/>
      <w:r w:rsidRPr="00302867">
        <w:rPr>
          <w:bCs/>
          <w:color w:val="000000"/>
          <w:sz w:val="20"/>
          <w:szCs w:val="20"/>
        </w:rPr>
        <w:t xml:space="preserve"> </w:t>
      </w:r>
      <w:proofErr w:type="spellStart"/>
      <w:r w:rsidRPr="00302867">
        <w:rPr>
          <w:bCs/>
          <w:color w:val="000000"/>
          <w:sz w:val="20"/>
          <w:szCs w:val="20"/>
        </w:rPr>
        <w:t>dalam</w:t>
      </w:r>
      <w:proofErr w:type="spellEnd"/>
      <w:r w:rsidRPr="00302867">
        <w:rPr>
          <w:bCs/>
          <w:color w:val="000000"/>
          <w:sz w:val="20"/>
          <w:szCs w:val="20"/>
        </w:rPr>
        <w:t xml:space="preserve"> </w:t>
      </w:r>
      <w:proofErr w:type="spellStart"/>
      <w:r w:rsidRPr="00302867">
        <w:rPr>
          <w:bCs/>
          <w:color w:val="000000"/>
          <w:sz w:val="20"/>
          <w:szCs w:val="20"/>
        </w:rPr>
        <w:t>bekerja</w:t>
      </w:r>
      <w:proofErr w:type="spellEnd"/>
      <w:r>
        <w:rPr>
          <w:bCs/>
          <w:color w:val="000000"/>
          <w:sz w:val="20"/>
          <w:szCs w:val="20"/>
        </w:rPr>
        <w:t xml:space="preserve">. </w:t>
      </w:r>
    </w:p>
    <w:p w14:paraId="66159AEF" w14:textId="77777777" w:rsidR="00492DBB"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Batasan yang </w:t>
      </w:r>
      <w:proofErr w:type="spellStart"/>
      <w:r>
        <w:rPr>
          <w:bCs/>
          <w:color w:val="000000"/>
          <w:sz w:val="20"/>
          <w:szCs w:val="20"/>
        </w:rPr>
        <w:t>dimaksudkan</w:t>
      </w:r>
      <w:proofErr w:type="spellEnd"/>
      <w:r>
        <w:rPr>
          <w:bCs/>
          <w:color w:val="000000"/>
          <w:sz w:val="20"/>
          <w:szCs w:val="20"/>
        </w:rPr>
        <w:t xml:space="preserve"> </w:t>
      </w:r>
      <w:proofErr w:type="spellStart"/>
      <w:r>
        <w:rPr>
          <w:bCs/>
          <w:color w:val="000000"/>
          <w:sz w:val="20"/>
          <w:szCs w:val="20"/>
        </w:rPr>
        <w:t>adalah</w:t>
      </w:r>
      <w:proofErr w:type="spellEnd"/>
      <w:r>
        <w:rPr>
          <w:bCs/>
          <w:color w:val="000000"/>
          <w:sz w:val="20"/>
          <w:szCs w:val="20"/>
        </w:rPr>
        <w:t xml:space="preserve"> </w:t>
      </w:r>
      <w:proofErr w:type="spellStart"/>
      <w:r>
        <w:rPr>
          <w:bCs/>
          <w:color w:val="000000"/>
          <w:sz w:val="20"/>
          <w:szCs w:val="20"/>
        </w:rPr>
        <w:t>penentuan</w:t>
      </w:r>
      <w:proofErr w:type="spellEnd"/>
      <w:r>
        <w:rPr>
          <w:bCs/>
          <w:color w:val="000000"/>
          <w:sz w:val="20"/>
          <w:szCs w:val="20"/>
        </w:rPr>
        <w:t xml:space="preserve"> </w:t>
      </w:r>
      <w:proofErr w:type="spellStart"/>
      <w:r>
        <w:rPr>
          <w:bCs/>
          <w:color w:val="000000"/>
          <w:sz w:val="20"/>
          <w:szCs w:val="20"/>
        </w:rPr>
        <w:t>standar</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pelaksanaan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yang </w:t>
      </w:r>
      <w:proofErr w:type="spellStart"/>
      <w:r>
        <w:rPr>
          <w:bCs/>
          <w:color w:val="000000"/>
          <w:sz w:val="20"/>
          <w:szCs w:val="20"/>
        </w:rPr>
        <w:t>dimaksud</w:t>
      </w:r>
      <w:proofErr w:type="spellEnd"/>
      <w:r>
        <w:rPr>
          <w:bCs/>
          <w:color w:val="000000"/>
          <w:sz w:val="20"/>
          <w:szCs w:val="20"/>
        </w:rPr>
        <w:t xml:space="preserve">, </w:t>
      </w:r>
      <w:proofErr w:type="spellStart"/>
      <w:r>
        <w:rPr>
          <w:bCs/>
          <w:color w:val="000000"/>
          <w:sz w:val="20"/>
          <w:szCs w:val="20"/>
        </w:rPr>
        <w:t>seperti</w:t>
      </w:r>
      <w:proofErr w:type="spellEnd"/>
      <w:r>
        <w:rPr>
          <w:bCs/>
          <w:color w:val="000000"/>
          <w:sz w:val="20"/>
          <w:szCs w:val="20"/>
        </w:rPr>
        <w:t xml:space="preserve"> </w:t>
      </w:r>
      <w:proofErr w:type="spellStart"/>
      <w:r>
        <w:rPr>
          <w:bCs/>
          <w:color w:val="000000"/>
          <w:sz w:val="20"/>
          <w:szCs w:val="20"/>
        </w:rPr>
        <w:t>jenis</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w:t>
      </w:r>
      <w:proofErr w:type="spellStart"/>
      <w:r>
        <w:rPr>
          <w:bCs/>
          <w:color w:val="000000"/>
          <w:sz w:val="20"/>
          <w:szCs w:val="20"/>
        </w:rPr>
        <w:t>apa</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diuji</w:t>
      </w:r>
      <w:proofErr w:type="spellEnd"/>
      <w:r>
        <w:rPr>
          <w:bCs/>
          <w:color w:val="000000"/>
          <w:sz w:val="20"/>
          <w:szCs w:val="20"/>
        </w:rPr>
        <w:t xml:space="preserve"> </w:t>
      </w:r>
      <w:proofErr w:type="spellStart"/>
      <w:r>
        <w:rPr>
          <w:bCs/>
          <w:color w:val="000000"/>
          <w:sz w:val="20"/>
          <w:szCs w:val="20"/>
        </w:rPr>
        <w:t>cobakan</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w:t>
      </w:r>
      <w:proofErr w:type="spellStart"/>
      <w:r>
        <w:rPr>
          <w:bCs/>
          <w:color w:val="000000"/>
          <w:sz w:val="20"/>
          <w:szCs w:val="20"/>
        </w:rPr>
        <w:t>apa</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dilaksanakan</w:t>
      </w:r>
      <w:proofErr w:type="spellEnd"/>
      <w:r>
        <w:rPr>
          <w:bCs/>
          <w:color w:val="000000"/>
          <w:sz w:val="20"/>
          <w:szCs w:val="20"/>
        </w:rPr>
        <w:t xml:space="preserve"> </w:t>
      </w:r>
      <w:proofErr w:type="spellStart"/>
      <w:r>
        <w:rPr>
          <w:bCs/>
          <w:color w:val="000000"/>
          <w:sz w:val="20"/>
          <w:szCs w:val="20"/>
        </w:rPr>
        <w:t>selama</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waktu</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penilaian</w:t>
      </w:r>
      <w:proofErr w:type="spellEnd"/>
      <w:r>
        <w:rPr>
          <w:bCs/>
          <w:color w:val="000000"/>
          <w:sz w:val="20"/>
          <w:szCs w:val="20"/>
        </w:rPr>
        <w:t xml:space="preserve"> dan </w:t>
      </w:r>
      <w:proofErr w:type="spellStart"/>
      <w:r>
        <w:rPr>
          <w:bCs/>
          <w:color w:val="000000"/>
          <w:sz w:val="20"/>
          <w:szCs w:val="20"/>
        </w:rPr>
        <w:t>hasil</w:t>
      </w:r>
      <w:proofErr w:type="spellEnd"/>
      <w:r>
        <w:rPr>
          <w:bCs/>
          <w:color w:val="000000"/>
          <w:sz w:val="20"/>
          <w:szCs w:val="20"/>
        </w:rPr>
        <w:t xml:space="preserve"> </w:t>
      </w:r>
      <w:proofErr w:type="spellStart"/>
      <w:r>
        <w:rPr>
          <w:bCs/>
          <w:color w:val="000000"/>
          <w:sz w:val="20"/>
          <w:szCs w:val="20"/>
        </w:rPr>
        <w:t>selama</w:t>
      </w:r>
      <w:proofErr w:type="spellEnd"/>
      <w:r>
        <w:rPr>
          <w:bCs/>
          <w:color w:val="000000"/>
          <w:sz w:val="20"/>
          <w:szCs w:val="20"/>
        </w:rPr>
        <w:t xml:space="preserve"> masa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pelaporan</w:t>
      </w:r>
      <w:proofErr w:type="spellEnd"/>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kepada</w:t>
      </w:r>
      <w:proofErr w:type="spellEnd"/>
      <w:r>
        <w:rPr>
          <w:bCs/>
          <w:color w:val="000000"/>
          <w:sz w:val="20"/>
          <w:szCs w:val="20"/>
        </w:rPr>
        <w:t xml:space="preserve"> </w:t>
      </w:r>
      <w:proofErr w:type="spellStart"/>
      <w:r>
        <w:rPr>
          <w:bCs/>
          <w:color w:val="000000"/>
          <w:sz w:val="20"/>
          <w:szCs w:val="20"/>
        </w:rPr>
        <w:t>instansi</w:t>
      </w:r>
      <w:proofErr w:type="spellEnd"/>
      <w:r>
        <w:rPr>
          <w:bCs/>
          <w:color w:val="000000"/>
          <w:sz w:val="20"/>
          <w:szCs w:val="20"/>
        </w:rPr>
        <w:t xml:space="preserve"> </w:t>
      </w:r>
      <w:proofErr w:type="spellStart"/>
      <w:r>
        <w:rPr>
          <w:bCs/>
          <w:color w:val="000000"/>
          <w:sz w:val="20"/>
          <w:szCs w:val="20"/>
        </w:rPr>
        <w:t>terkait</w:t>
      </w:r>
      <w:proofErr w:type="spellEnd"/>
      <w:r>
        <w:rPr>
          <w:bCs/>
          <w:color w:val="000000"/>
          <w:sz w:val="20"/>
          <w:szCs w:val="20"/>
        </w:rPr>
        <w:t xml:space="preserve">, </w:t>
      </w:r>
      <w:proofErr w:type="spellStart"/>
      <w:r>
        <w:rPr>
          <w:bCs/>
          <w:color w:val="000000"/>
          <w:sz w:val="20"/>
          <w:szCs w:val="20"/>
        </w:rPr>
        <w:t>hasil</w:t>
      </w:r>
      <w:proofErr w:type="spellEnd"/>
      <w:r>
        <w:rPr>
          <w:bCs/>
          <w:color w:val="000000"/>
          <w:sz w:val="20"/>
          <w:szCs w:val="20"/>
        </w:rPr>
        <w:t xml:space="preserve"> </w:t>
      </w:r>
      <w:proofErr w:type="spellStart"/>
      <w:r>
        <w:rPr>
          <w:bCs/>
          <w:color w:val="000000"/>
          <w:sz w:val="20"/>
          <w:szCs w:val="20"/>
        </w:rPr>
        <w:t>dari</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dan </w:t>
      </w:r>
      <w:proofErr w:type="spellStart"/>
      <w:r>
        <w:rPr>
          <w:bCs/>
          <w:color w:val="000000"/>
          <w:sz w:val="20"/>
          <w:szCs w:val="20"/>
        </w:rPr>
        <w:t>ketentuan</w:t>
      </w:r>
      <w:proofErr w:type="spellEnd"/>
      <w:r>
        <w:rPr>
          <w:bCs/>
          <w:color w:val="000000"/>
          <w:sz w:val="20"/>
          <w:szCs w:val="20"/>
        </w:rPr>
        <w:t xml:space="preserve"> </w:t>
      </w:r>
      <w:proofErr w:type="spellStart"/>
      <w:r>
        <w:rPr>
          <w:bCs/>
          <w:color w:val="000000"/>
          <w:sz w:val="20"/>
          <w:szCs w:val="20"/>
        </w:rPr>
        <w:t>batasan</w:t>
      </w:r>
      <w:proofErr w:type="spellEnd"/>
      <w:r>
        <w:rPr>
          <w:bCs/>
          <w:color w:val="000000"/>
          <w:sz w:val="20"/>
          <w:szCs w:val="20"/>
        </w:rPr>
        <w:t xml:space="preserve"> </w:t>
      </w:r>
      <w:proofErr w:type="spellStart"/>
      <w:r>
        <w:rPr>
          <w:bCs/>
          <w:color w:val="000000"/>
          <w:sz w:val="20"/>
          <w:szCs w:val="20"/>
        </w:rPr>
        <w:t>lainnya</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membedakan</w:t>
      </w:r>
      <w:proofErr w:type="spellEnd"/>
      <w:r>
        <w:rPr>
          <w:bCs/>
          <w:color w:val="000000"/>
          <w:sz w:val="20"/>
          <w:szCs w:val="20"/>
        </w:rPr>
        <w:t xml:space="preserve"> </w:t>
      </w:r>
      <w:proofErr w:type="spellStart"/>
      <w:r>
        <w:rPr>
          <w:bCs/>
          <w:color w:val="000000"/>
          <w:sz w:val="20"/>
          <w:szCs w:val="20"/>
        </w:rPr>
        <w:t>antara</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TKA. </w:t>
      </w:r>
      <w:proofErr w:type="spellStart"/>
      <w:r>
        <w:rPr>
          <w:bCs/>
          <w:color w:val="000000"/>
          <w:sz w:val="20"/>
          <w:szCs w:val="20"/>
        </w:rPr>
        <w:t>Kekosongan</w:t>
      </w:r>
      <w:proofErr w:type="spellEnd"/>
      <w:r>
        <w:rPr>
          <w:bCs/>
          <w:color w:val="000000"/>
          <w:sz w:val="20"/>
          <w:szCs w:val="20"/>
        </w:rPr>
        <w:t xml:space="preserve"> </w:t>
      </w:r>
      <w:proofErr w:type="spellStart"/>
      <w:r>
        <w:rPr>
          <w:bCs/>
          <w:color w:val="000000"/>
          <w:sz w:val="20"/>
          <w:szCs w:val="20"/>
        </w:rPr>
        <w:t>hukum</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mengatur</w:t>
      </w:r>
      <w:proofErr w:type="spellEnd"/>
      <w:r>
        <w:rPr>
          <w:bCs/>
          <w:color w:val="000000"/>
          <w:sz w:val="20"/>
          <w:szCs w:val="20"/>
        </w:rPr>
        <w:t xml:space="preserve"> </w:t>
      </w:r>
      <w:proofErr w:type="spellStart"/>
      <w:r>
        <w:rPr>
          <w:bCs/>
          <w:color w:val="000000"/>
          <w:sz w:val="20"/>
          <w:szCs w:val="20"/>
        </w:rPr>
        <w:t>batasan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sidRPr="00302867">
        <w:rPr>
          <w:bCs/>
          <w:color w:val="000000"/>
          <w:sz w:val="20"/>
          <w:szCs w:val="20"/>
        </w:rPr>
        <w:t xml:space="preserve"> </w:t>
      </w:r>
      <w:proofErr w:type="spellStart"/>
      <w:r>
        <w:rPr>
          <w:bCs/>
          <w:color w:val="000000"/>
          <w:sz w:val="20"/>
          <w:szCs w:val="20"/>
        </w:rPr>
        <w:t>mengakibatkan</w:t>
      </w:r>
      <w:proofErr w:type="spellEnd"/>
      <w:r w:rsidRPr="00302867">
        <w:rPr>
          <w:bCs/>
          <w:color w:val="000000"/>
          <w:sz w:val="20"/>
          <w:szCs w:val="20"/>
        </w:rPr>
        <w:t xml:space="preserve"> </w:t>
      </w:r>
      <w:proofErr w:type="spellStart"/>
      <w:r w:rsidRPr="00302867">
        <w:rPr>
          <w:bCs/>
          <w:color w:val="000000"/>
          <w:sz w:val="20"/>
          <w:szCs w:val="20"/>
        </w:rPr>
        <w:t>tidak</w:t>
      </w:r>
      <w:proofErr w:type="spellEnd"/>
      <w:r w:rsidRPr="00302867">
        <w:rPr>
          <w:bCs/>
          <w:color w:val="000000"/>
          <w:sz w:val="20"/>
          <w:szCs w:val="20"/>
        </w:rPr>
        <w:t xml:space="preserve"> </w:t>
      </w:r>
      <w:proofErr w:type="spellStart"/>
      <w:r w:rsidRPr="00302867">
        <w:rPr>
          <w:bCs/>
          <w:color w:val="000000"/>
          <w:sz w:val="20"/>
          <w:szCs w:val="20"/>
        </w:rPr>
        <w:t>ada</w:t>
      </w:r>
      <w:r>
        <w:rPr>
          <w:bCs/>
          <w:color w:val="000000"/>
          <w:sz w:val="20"/>
          <w:szCs w:val="20"/>
        </w:rPr>
        <w:t>nya</w:t>
      </w:r>
      <w:proofErr w:type="spellEnd"/>
      <w:r w:rsidRPr="00302867">
        <w:rPr>
          <w:bCs/>
          <w:color w:val="000000"/>
          <w:sz w:val="20"/>
          <w:szCs w:val="20"/>
        </w:rPr>
        <w:t xml:space="preserve"> </w:t>
      </w:r>
      <w:proofErr w:type="spellStart"/>
      <w:r w:rsidRPr="00302867">
        <w:rPr>
          <w:bCs/>
          <w:color w:val="000000"/>
          <w:sz w:val="20"/>
          <w:szCs w:val="20"/>
        </w:rPr>
        <w:t>batasan</w:t>
      </w:r>
      <w:proofErr w:type="spellEnd"/>
      <w:r w:rsidRPr="00302867">
        <w:rPr>
          <w:bCs/>
          <w:color w:val="000000"/>
          <w:sz w:val="20"/>
          <w:szCs w:val="20"/>
        </w:rPr>
        <w:t xml:space="preserve"> dan/</w:t>
      </w:r>
      <w:proofErr w:type="spellStart"/>
      <w:r w:rsidRPr="00302867">
        <w:rPr>
          <w:bCs/>
          <w:color w:val="000000"/>
          <w:sz w:val="20"/>
          <w:szCs w:val="20"/>
        </w:rPr>
        <w:t>atau</w:t>
      </w:r>
      <w:proofErr w:type="spellEnd"/>
      <w:r w:rsidRPr="00302867">
        <w:rPr>
          <w:bCs/>
          <w:color w:val="000000"/>
          <w:sz w:val="20"/>
          <w:szCs w:val="20"/>
        </w:rPr>
        <w:t xml:space="preserve"> </w:t>
      </w:r>
      <w:proofErr w:type="spellStart"/>
      <w:r w:rsidRPr="00302867">
        <w:rPr>
          <w:bCs/>
          <w:color w:val="000000"/>
          <w:sz w:val="20"/>
          <w:szCs w:val="20"/>
        </w:rPr>
        <w:t>pembeda</w:t>
      </w:r>
      <w:proofErr w:type="spellEnd"/>
      <w:r w:rsidRPr="00302867">
        <w:rPr>
          <w:bCs/>
          <w:color w:val="000000"/>
          <w:sz w:val="20"/>
          <w:szCs w:val="20"/>
        </w:rPr>
        <w:t xml:space="preserve"> </w:t>
      </w:r>
      <w:proofErr w:type="spellStart"/>
      <w:r w:rsidRPr="00302867">
        <w:rPr>
          <w:bCs/>
          <w:color w:val="000000"/>
          <w:sz w:val="20"/>
          <w:szCs w:val="20"/>
        </w:rPr>
        <w:t>atas</w:t>
      </w:r>
      <w:proofErr w:type="spellEnd"/>
      <w:r w:rsidRPr="00302867">
        <w:rPr>
          <w:bCs/>
          <w:color w:val="000000"/>
          <w:sz w:val="20"/>
          <w:szCs w:val="20"/>
        </w:rPr>
        <w:t xml:space="preserve"> </w:t>
      </w:r>
      <w:proofErr w:type="spellStart"/>
      <w:r w:rsidRPr="00302867">
        <w:rPr>
          <w:bCs/>
          <w:color w:val="000000"/>
          <w:sz w:val="20"/>
          <w:szCs w:val="20"/>
        </w:rPr>
        <w:t>kegiatan</w:t>
      </w:r>
      <w:proofErr w:type="spellEnd"/>
      <w:r w:rsidRPr="00302867">
        <w:rPr>
          <w:bCs/>
          <w:color w:val="000000"/>
          <w:sz w:val="20"/>
          <w:szCs w:val="20"/>
        </w:rPr>
        <w:t xml:space="preserve"> </w:t>
      </w:r>
      <w:proofErr w:type="spellStart"/>
      <w:r w:rsidRPr="00302867">
        <w:rPr>
          <w:bCs/>
          <w:color w:val="000000"/>
          <w:sz w:val="20"/>
          <w:szCs w:val="20"/>
        </w:rPr>
        <w:t>maupun</w:t>
      </w:r>
      <w:proofErr w:type="spellEnd"/>
      <w:r w:rsidRPr="00302867">
        <w:rPr>
          <w:bCs/>
          <w:color w:val="000000"/>
          <w:sz w:val="20"/>
          <w:szCs w:val="20"/>
        </w:rPr>
        <w:t xml:space="preserve"> </w:t>
      </w:r>
      <w:proofErr w:type="spellStart"/>
      <w:r w:rsidRPr="00011C2E">
        <w:rPr>
          <w:bCs/>
          <w:color w:val="000000"/>
          <w:sz w:val="20"/>
          <w:szCs w:val="20"/>
        </w:rPr>
        <w:t>pekerjaan</w:t>
      </w:r>
      <w:proofErr w:type="spellEnd"/>
      <w:r w:rsidRPr="00011C2E">
        <w:rPr>
          <w:bCs/>
          <w:color w:val="000000"/>
          <w:sz w:val="20"/>
          <w:szCs w:val="20"/>
        </w:rPr>
        <w:t xml:space="preserve"> yang </w:t>
      </w:r>
      <w:proofErr w:type="spellStart"/>
      <w:r w:rsidRPr="00011C2E">
        <w:rPr>
          <w:bCs/>
          <w:color w:val="000000"/>
          <w:sz w:val="20"/>
          <w:szCs w:val="20"/>
        </w:rPr>
        <w:t>diperbolehkan</w:t>
      </w:r>
      <w:proofErr w:type="spellEnd"/>
      <w:r w:rsidRPr="00011C2E">
        <w:rPr>
          <w:bCs/>
          <w:color w:val="000000"/>
          <w:sz w:val="20"/>
          <w:szCs w:val="20"/>
        </w:rPr>
        <w:t xml:space="preserve"> </w:t>
      </w:r>
      <w:proofErr w:type="spellStart"/>
      <w:r w:rsidRPr="00011C2E">
        <w:rPr>
          <w:bCs/>
          <w:color w:val="000000"/>
          <w:sz w:val="20"/>
          <w:szCs w:val="20"/>
        </w:rPr>
        <w:t>maupun</w:t>
      </w:r>
      <w:proofErr w:type="spellEnd"/>
      <w:r w:rsidRPr="00011C2E">
        <w:rPr>
          <w:bCs/>
          <w:color w:val="000000"/>
          <w:sz w:val="20"/>
          <w:szCs w:val="20"/>
        </w:rPr>
        <w:t xml:space="preserve"> </w:t>
      </w:r>
      <w:proofErr w:type="spellStart"/>
      <w:r w:rsidRPr="00011C2E">
        <w:rPr>
          <w:bCs/>
          <w:color w:val="000000"/>
          <w:sz w:val="20"/>
          <w:szCs w:val="20"/>
        </w:rPr>
        <w:t>tidak</w:t>
      </w:r>
      <w:proofErr w:type="spellEnd"/>
      <w:r w:rsidRPr="00011C2E">
        <w:rPr>
          <w:bCs/>
          <w:color w:val="000000"/>
          <w:sz w:val="20"/>
          <w:szCs w:val="20"/>
        </w:rPr>
        <w:t xml:space="preserve"> </w:t>
      </w:r>
      <w:proofErr w:type="spellStart"/>
      <w:r w:rsidRPr="00011C2E">
        <w:rPr>
          <w:bCs/>
          <w:color w:val="000000"/>
          <w:sz w:val="20"/>
          <w:szCs w:val="20"/>
        </w:rPr>
        <w:t>diperbolehkan</w:t>
      </w:r>
      <w:proofErr w:type="spellEnd"/>
      <w:r w:rsidRPr="00011C2E">
        <w:rPr>
          <w:bCs/>
          <w:color w:val="000000"/>
          <w:sz w:val="20"/>
          <w:szCs w:val="20"/>
        </w:rPr>
        <w:t xml:space="preserve"> </w:t>
      </w:r>
      <w:proofErr w:type="spellStart"/>
      <w:r w:rsidRPr="00011C2E">
        <w:rPr>
          <w:bCs/>
          <w:color w:val="000000"/>
          <w:sz w:val="20"/>
          <w:szCs w:val="20"/>
        </w:rPr>
        <w:t>untuk</w:t>
      </w:r>
      <w:proofErr w:type="spellEnd"/>
      <w:r w:rsidRPr="00011C2E">
        <w:rPr>
          <w:bCs/>
          <w:color w:val="000000"/>
          <w:sz w:val="20"/>
          <w:szCs w:val="20"/>
        </w:rPr>
        <w:t xml:space="preserve"> </w:t>
      </w:r>
      <w:proofErr w:type="spellStart"/>
      <w:r w:rsidRPr="00011C2E">
        <w:rPr>
          <w:bCs/>
          <w:color w:val="000000"/>
          <w:sz w:val="20"/>
          <w:szCs w:val="20"/>
        </w:rPr>
        <w:t>dikerjakan</w:t>
      </w:r>
      <w:proofErr w:type="spellEnd"/>
      <w:r w:rsidRPr="00011C2E">
        <w:rPr>
          <w:bCs/>
          <w:color w:val="000000"/>
          <w:sz w:val="20"/>
          <w:szCs w:val="20"/>
        </w:rPr>
        <w:t xml:space="preserve"> oleh TKA </w:t>
      </w:r>
      <w:proofErr w:type="spellStart"/>
      <w:r w:rsidRPr="00011C2E">
        <w:rPr>
          <w:bCs/>
          <w:color w:val="000000"/>
          <w:sz w:val="20"/>
          <w:szCs w:val="20"/>
        </w:rPr>
        <w:t>maupun</w:t>
      </w:r>
      <w:proofErr w:type="spellEnd"/>
      <w:r w:rsidRPr="00011C2E">
        <w:rPr>
          <w:bCs/>
          <w:color w:val="000000"/>
          <w:sz w:val="20"/>
          <w:szCs w:val="20"/>
        </w:rPr>
        <w:t xml:space="preserve"> </w:t>
      </w:r>
      <w:proofErr w:type="spellStart"/>
      <w:r w:rsidRPr="00011C2E">
        <w:rPr>
          <w:bCs/>
          <w:color w:val="000000"/>
          <w:sz w:val="20"/>
          <w:szCs w:val="20"/>
        </w:rPr>
        <w:t>calon</w:t>
      </w:r>
      <w:proofErr w:type="spellEnd"/>
      <w:r w:rsidRPr="00011C2E">
        <w:rPr>
          <w:bCs/>
          <w:color w:val="000000"/>
          <w:sz w:val="20"/>
          <w:szCs w:val="20"/>
        </w:rPr>
        <w:t xml:space="preserve"> </w:t>
      </w:r>
      <w:proofErr w:type="spellStart"/>
      <w:r w:rsidRPr="00011C2E">
        <w:rPr>
          <w:bCs/>
          <w:color w:val="000000"/>
          <w:sz w:val="20"/>
          <w:szCs w:val="20"/>
        </w:rPr>
        <w:t>tenaga</w:t>
      </w:r>
      <w:proofErr w:type="spellEnd"/>
      <w:r w:rsidRPr="00011C2E">
        <w:rPr>
          <w:bCs/>
          <w:color w:val="000000"/>
          <w:sz w:val="20"/>
          <w:szCs w:val="20"/>
        </w:rPr>
        <w:t xml:space="preserve"> </w:t>
      </w:r>
      <w:proofErr w:type="spellStart"/>
      <w:r w:rsidRPr="00011C2E">
        <w:rPr>
          <w:bCs/>
          <w:color w:val="000000"/>
          <w:sz w:val="20"/>
          <w:szCs w:val="20"/>
        </w:rPr>
        <w:t>kerja</w:t>
      </w:r>
      <w:proofErr w:type="spellEnd"/>
      <w:r w:rsidRPr="00011C2E">
        <w:rPr>
          <w:bCs/>
          <w:color w:val="000000"/>
          <w:sz w:val="20"/>
          <w:szCs w:val="20"/>
        </w:rPr>
        <w:t xml:space="preserve"> </w:t>
      </w:r>
      <w:proofErr w:type="spellStart"/>
      <w:r w:rsidRPr="00011C2E">
        <w:rPr>
          <w:bCs/>
          <w:color w:val="000000"/>
          <w:sz w:val="20"/>
          <w:szCs w:val="20"/>
        </w:rPr>
        <w:t>asing</w:t>
      </w:r>
      <w:proofErr w:type="spellEnd"/>
      <w:r w:rsidRPr="00011C2E">
        <w:rPr>
          <w:bCs/>
          <w:color w:val="000000"/>
          <w:sz w:val="20"/>
          <w:szCs w:val="20"/>
        </w:rPr>
        <w:t xml:space="preserve"> </w:t>
      </w:r>
      <w:proofErr w:type="spellStart"/>
      <w:r w:rsidRPr="00011C2E">
        <w:rPr>
          <w:bCs/>
          <w:color w:val="000000"/>
          <w:sz w:val="20"/>
          <w:szCs w:val="20"/>
        </w:rPr>
        <w:t>dalam</w:t>
      </w:r>
      <w:proofErr w:type="spellEnd"/>
      <w:r w:rsidRPr="00011C2E">
        <w:rPr>
          <w:bCs/>
          <w:color w:val="000000"/>
          <w:sz w:val="20"/>
          <w:szCs w:val="20"/>
        </w:rPr>
        <w:t xml:space="preserve"> uji </w:t>
      </w:r>
      <w:proofErr w:type="spellStart"/>
      <w:r w:rsidRPr="00011C2E">
        <w:rPr>
          <w:bCs/>
          <w:color w:val="000000"/>
          <w:sz w:val="20"/>
          <w:szCs w:val="20"/>
        </w:rPr>
        <w:t>coba</w:t>
      </w:r>
      <w:proofErr w:type="spellEnd"/>
      <w:r w:rsidRPr="00011C2E">
        <w:rPr>
          <w:bCs/>
          <w:color w:val="000000"/>
          <w:sz w:val="20"/>
          <w:szCs w:val="20"/>
        </w:rPr>
        <w:t xml:space="preserve"> </w:t>
      </w:r>
      <w:proofErr w:type="spellStart"/>
      <w:r w:rsidRPr="00011C2E">
        <w:rPr>
          <w:bCs/>
          <w:color w:val="000000"/>
          <w:sz w:val="20"/>
          <w:szCs w:val="20"/>
        </w:rPr>
        <w:t>kemampuan</w:t>
      </w:r>
      <w:proofErr w:type="spellEnd"/>
      <w:r w:rsidRPr="00011C2E">
        <w:rPr>
          <w:bCs/>
          <w:color w:val="000000"/>
          <w:sz w:val="20"/>
          <w:szCs w:val="20"/>
        </w:rPr>
        <w:t xml:space="preserve"> </w:t>
      </w:r>
      <w:proofErr w:type="spellStart"/>
      <w:r w:rsidRPr="00011C2E">
        <w:rPr>
          <w:bCs/>
          <w:color w:val="000000"/>
          <w:sz w:val="20"/>
          <w:szCs w:val="20"/>
        </w:rPr>
        <w:t>dalam</w:t>
      </w:r>
      <w:proofErr w:type="spellEnd"/>
      <w:r w:rsidRPr="00011C2E">
        <w:rPr>
          <w:bCs/>
          <w:color w:val="000000"/>
          <w:sz w:val="20"/>
          <w:szCs w:val="20"/>
        </w:rPr>
        <w:t xml:space="preserve"> </w:t>
      </w:r>
      <w:proofErr w:type="spellStart"/>
      <w:r w:rsidRPr="00011C2E">
        <w:rPr>
          <w:bCs/>
          <w:color w:val="000000"/>
          <w:sz w:val="20"/>
          <w:szCs w:val="20"/>
        </w:rPr>
        <w:t>bekerja</w:t>
      </w:r>
      <w:proofErr w:type="spellEnd"/>
      <w:r w:rsidRPr="00011C2E">
        <w:rPr>
          <w:bCs/>
          <w:color w:val="000000"/>
          <w:sz w:val="20"/>
          <w:szCs w:val="20"/>
        </w:rPr>
        <w:t xml:space="preserve"> </w:t>
      </w:r>
      <w:proofErr w:type="spellStart"/>
      <w:r w:rsidRPr="00011C2E">
        <w:rPr>
          <w:bCs/>
          <w:color w:val="000000"/>
          <w:sz w:val="20"/>
          <w:szCs w:val="20"/>
        </w:rPr>
        <w:t>termasuk</w:t>
      </w:r>
      <w:proofErr w:type="spellEnd"/>
      <w:r w:rsidRPr="00011C2E">
        <w:rPr>
          <w:bCs/>
          <w:color w:val="000000"/>
          <w:sz w:val="20"/>
          <w:szCs w:val="20"/>
        </w:rPr>
        <w:t xml:space="preserve"> </w:t>
      </w:r>
      <w:proofErr w:type="spellStart"/>
      <w:r w:rsidRPr="00011C2E">
        <w:rPr>
          <w:bCs/>
          <w:color w:val="000000"/>
          <w:sz w:val="20"/>
          <w:szCs w:val="20"/>
        </w:rPr>
        <w:t>ketentuan</w:t>
      </w:r>
      <w:proofErr w:type="spellEnd"/>
      <w:r w:rsidRPr="00011C2E">
        <w:rPr>
          <w:bCs/>
          <w:color w:val="000000"/>
          <w:sz w:val="20"/>
          <w:szCs w:val="20"/>
        </w:rPr>
        <w:t xml:space="preserve"> </w:t>
      </w:r>
      <w:proofErr w:type="spellStart"/>
      <w:r w:rsidRPr="00011C2E">
        <w:rPr>
          <w:bCs/>
          <w:color w:val="000000"/>
          <w:sz w:val="20"/>
          <w:szCs w:val="20"/>
        </w:rPr>
        <w:t>lainnya</w:t>
      </w:r>
      <w:proofErr w:type="spellEnd"/>
      <w:r w:rsidRPr="00302867">
        <w:rPr>
          <w:bCs/>
          <w:color w:val="000000"/>
          <w:sz w:val="20"/>
          <w:szCs w:val="20"/>
        </w:rPr>
        <w:t xml:space="preserve"> </w:t>
      </w:r>
      <w:proofErr w:type="spellStart"/>
      <w:r w:rsidRPr="00302867">
        <w:rPr>
          <w:bCs/>
          <w:color w:val="000000"/>
          <w:sz w:val="20"/>
          <w:szCs w:val="20"/>
        </w:rPr>
        <w:t>seperti</w:t>
      </w:r>
      <w:proofErr w:type="spellEnd"/>
      <w:r w:rsidRPr="00302867">
        <w:rPr>
          <w:bCs/>
          <w:color w:val="000000"/>
          <w:sz w:val="20"/>
          <w:szCs w:val="20"/>
        </w:rPr>
        <w:t xml:space="preserve"> </w:t>
      </w:r>
      <w:proofErr w:type="spellStart"/>
      <w:r w:rsidRPr="00302867">
        <w:rPr>
          <w:bCs/>
          <w:color w:val="000000"/>
          <w:sz w:val="20"/>
          <w:szCs w:val="20"/>
        </w:rPr>
        <w:t>tugas</w:t>
      </w:r>
      <w:proofErr w:type="spellEnd"/>
      <w:r w:rsidRPr="00302867">
        <w:rPr>
          <w:bCs/>
          <w:color w:val="000000"/>
          <w:sz w:val="20"/>
          <w:szCs w:val="20"/>
        </w:rPr>
        <w:t xml:space="preserve"> </w:t>
      </w:r>
      <w:proofErr w:type="spellStart"/>
      <w:r w:rsidRPr="00302867">
        <w:rPr>
          <w:bCs/>
          <w:color w:val="000000"/>
          <w:sz w:val="20"/>
          <w:szCs w:val="20"/>
        </w:rPr>
        <w:t>pokok</w:t>
      </w:r>
      <w:proofErr w:type="spellEnd"/>
      <w:r w:rsidRPr="00302867">
        <w:rPr>
          <w:bCs/>
          <w:color w:val="000000"/>
          <w:sz w:val="20"/>
          <w:szCs w:val="20"/>
        </w:rPr>
        <w:t xml:space="preserve"> dan </w:t>
      </w:r>
      <w:proofErr w:type="spellStart"/>
      <w:r w:rsidRPr="00302867">
        <w:rPr>
          <w:bCs/>
          <w:color w:val="000000"/>
          <w:sz w:val="20"/>
          <w:szCs w:val="20"/>
        </w:rPr>
        <w:t>fungsi</w:t>
      </w:r>
      <w:proofErr w:type="spellEnd"/>
      <w:r w:rsidRPr="00302867">
        <w:rPr>
          <w:bCs/>
          <w:color w:val="000000"/>
          <w:sz w:val="20"/>
          <w:szCs w:val="20"/>
        </w:rPr>
        <w:t xml:space="preserve">, </w:t>
      </w:r>
      <w:proofErr w:type="spellStart"/>
      <w:r w:rsidRPr="00302867">
        <w:rPr>
          <w:bCs/>
          <w:color w:val="000000"/>
          <w:sz w:val="20"/>
          <w:szCs w:val="20"/>
        </w:rPr>
        <w:t>waktu</w:t>
      </w:r>
      <w:proofErr w:type="spellEnd"/>
      <w:r w:rsidRPr="00302867">
        <w:rPr>
          <w:bCs/>
          <w:color w:val="000000"/>
          <w:sz w:val="20"/>
          <w:szCs w:val="20"/>
        </w:rPr>
        <w:t xml:space="preserve"> </w:t>
      </w:r>
      <w:proofErr w:type="spellStart"/>
      <w:r w:rsidRPr="00302867">
        <w:rPr>
          <w:bCs/>
          <w:color w:val="000000"/>
          <w:sz w:val="20"/>
          <w:szCs w:val="20"/>
        </w:rPr>
        <w:t>kerja</w:t>
      </w:r>
      <w:proofErr w:type="spellEnd"/>
      <w:r w:rsidRPr="00302867">
        <w:rPr>
          <w:bCs/>
          <w:color w:val="000000"/>
          <w:sz w:val="20"/>
          <w:szCs w:val="20"/>
        </w:rPr>
        <w:t xml:space="preserve">, </w:t>
      </w:r>
      <w:proofErr w:type="spellStart"/>
      <w:r w:rsidRPr="00302867">
        <w:rPr>
          <w:bCs/>
          <w:color w:val="000000"/>
          <w:sz w:val="20"/>
          <w:szCs w:val="20"/>
        </w:rPr>
        <w:t>hak</w:t>
      </w:r>
      <w:proofErr w:type="spellEnd"/>
      <w:r w:rsidRPr="00302867">
        <w:rPr>
          <w:bCs/>
          <w:color w:val="000000"/>
          <w:sz w:val="20"/>
          <w:szCs w:val="20"/>
        </w:rPr>
        <w:t xml:space="preserve"> dan </w:t>
      </w:r>
      <w:proofErr w:type="spellStart"/>
      <w:r w:rsidRPr="00302867">
        <w:rPr>
          <w:bCs/>
          <w:color w:val="000000"/>
          <w:sz w:val="20"/>
          <w:szCs w:val="20"/>
        </w:rPr>
        <w:t>kewajiban</w:t>
      </w:r>
      <w:proofErr w:type="spellEnd"/>
      <w:r w:rsidRPr="00302867">
        <w:rPr>
          <w:bCs/>
          <w:color w:val="000000"/>
          <w:sz w:val="20"/>
          <w:szCs w:val="20"/>
        </w:rPr>
        <w:t xml:space="preserve">, </w:t>
      </w:r>
      <w:proofErr w:type="spellStart"/>
      <w:r w:rsidRPr="00302867">
        <w:rPr>
          <w:bCs/>
          <w:color w:val="000000"/>
          <w:sz w:val="20"/>
          <w:szCs w:val="20"/>
        </w:rPr>
        <w:t>serta</w:t>
      </w:r>
      <w:proofErr w:type="spellEnd"/>
      <w:r w:rsidRPr="00302867">
        <w:rPr>
          <w:bCs/>
          <w:color w:val="000000"/>
          <w:sz w:val="20"/>
          <w:szCs w:val="20"/>
        </w:rPr>
        <w:t xml:space="preserve"> </w:t>
      </w:r>
      <w:proofErr w:type="spellStart"/>
      <w:r w:rsidRPr="00302867">
        <w:rPr>
          <w:bCs/>
          <w:color w:val="000000"/>
          <w:sz w:val="20"/>
          <w:szCs w:val="20"/>
        </w:rPr>
        <w:t>hal</w:t>
      </w:r>
      <w:proofErr w:type="spellEnd"/>
      <w:r w:rsidRPr="00302867">
        <w:rPr>
          <w:bCs/>
          <w:color w:val="000000"/>
          <w:sz w:val="20"/>
          <w:szCs w:val="20"/>
        </w:rPr>
        <w:t xml:space="preserve"> </w:t>
      </w:r>
      <w:proofErr w:type="spellStart"/>
      <w:r w:rsidRPr="00302867">
        <w:rPr>
          <w:bCs/>
          <w:color w:val="000000"/>
          <w:sz w:val="20"/>
          <w:szCs w:val="20"/>
        </w:rPr>
        <w:t>lainnya</w:t>
      </w:r>
      <w:proofErr w:type="spellEnd"/>
      <w:r w:rsidRPr="00302867">
        <w:rPr>
          <w:bCs/>
          <w:color w:val="000000"/>
          <w:sz w:val="20"/>
          <w:szCs w:val="20"/>
        </w:rPr>
        <w:t>.</w:t>
      </w:r>
    </w:p>
    <w:p w14:paraId="65E5B0BE" w14:textId="77777777" w:rsidR="00492DBB"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Dalam </w:t>
      </w:r>
      <w:proofErr w:type="spellStart"/>
      <w:r>
        <w:rPr>
          <w:bCs/>
          <w:color w:val="000000"/>
          <w:sz w:val="20"/>
          <w:szCs w:val="20"/>
        </w:rPr>
        <w:t>hal</w:t>
      </w:r>
      <w:proofErr w:type="spellEnd"/>
      <w:r>
        <w:rPr>
          <w:bCs/>
          <w:color w:val="000000"/>
          <w:sz w:val="20"/>
          <w:szCs w:val="20"/>
        </w:rPr>
        <w:t xml:space="preserve"> </w:t>
      </w:r>
      <w:proofErr w:type="spellStart"/>
      <w:r>
        <w:rPr>
          <w:bCs/>
          <w:color w:val="000000"/>
          <w:sz w:val="20"/>
          <w:szCs w:val="20"/>
        </w:rPr>
        <w:t>ini</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yang </w:t>
      </w:r>
      <w:proofErr w:type="spellStart"/>
      <w:r>
        <w:rPr>
          <w:bCs/>
          <w:color w:val="000000"/>
          <w:sz w:val="20"/>
          <w:szCs w:val="20"/>
        </w:rPr>
        <w:t>dimaksudkan</w:t>
      </w:r>
      <w:proofErr w:type="spellEnd"/>
      <w:r>
        <w:rPr>
          <w:bCs/>
          <w:color w:val="000000"/>
          <w:sz w:val="20"/>
          <w:szCs w:val="20"/>
        </w:rPr>
        <w:t xml:space="preserve"> </w:t>
      </w:r>
      <w:proofErr w:type="spellStart"/>
      <w:r>
        <w:rPr>
          <w:bCs/>
          <w:color w:val="000000"/>
          <w:sz w:val="20"/>
          <w:szCs w:val="20"/>
        </w:rPr>
        <w:t>adalah</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melaksanakan</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w:t>
      </w:r>
      <w:proofErr w:type="spellStart"/>
      <w:r>
        <w:rPr>
          <w:bCs/>
          <w:color w:val="000000"/>
          <w:sz w:val="20"/>
          <w:szCs w:val="20"/>
        </w:rPr>
        <w:t>sehingga</w:t>
      </w:r>
      <w:proofErr w:type="spellEnd"/>
      <w:r>
        <w:rPr>
          <w:bCs/>
          <w:color w:val="000000"/>
          <w:sz w:val="20"/>
          <w:szCs w:val="20"/>
        </w:rPr>
        <w:t xml:space="preserve">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mengambil</w:t>
      </w:r>
      <w:proofErr w:type="spellEnd"/>
      <w:r>
        <w:rPr>
          <w:bCs/>
          <w:color w:val="000000"/>
          <w:sz w:val="20"/>
          <w:szCs w:val="20"/>
        </w:rPr>
        <w:t xml:space="preserve"> </w:t>
      </w:r>
      <w:proofErr w:type="spellStart"/>
      <w:r>
        <w:rPr>
          <w:bCs/>
          <w:color w:val="000000"/>
          <w:sz w:val="20"/>
          <w:szCs w:val="20"/>
        </w:rPr>
        <w:t>pengertian</w:t>
      </w:r>
      <w:proofErr w:type="spellEnd"/>
      <w:r>
        <w:rPr>
          <w:bCs/>
          <w:color w:val="000000"/>
          <w:sz w:val="20"/>
          <w:szCs w:val="20"/>
        </w:rPr>
        <w:t xml:space="preserve"> </w:t>
      </w:r>
      <w:r w:rsidRPr="00011C2E">
        <w:rPr>
          <w:bCs/>
          <w:color w:val="000000"/>
          <w:sz w:val="20"/>
          <w:szCs w:val="20"/>
        </w:rPr>
        <w:t xml:space="preserve">yang </w:t>
      </w:r>
      <w:proofErr w:type="spellStart"/>
      <w:r w:rsidRPr="00011C2E">
        <w:rPr>
          <w:bCs/>
          <w:color w:val="000000"/>
          <w:sz w:val="20"/>
          <w:szCs w:val="20"/>
        </w:rPr>
        <w:t>diatur</w:t>
      </w:r>
      <w:proofErr w:type="spellEnd"/>
      <w:r w:rsidRPr="00011C2E">
        <w:rPr>
          <w:bCs/>
          <w:color w:val="000000"/>
          <w:sz w:val="20"/>
          <w:szCs w:val="20"/>
        </w:rPr>
        <w:t xml:space="preserve"> pada</w:t>
      </w:r>
      <w:r>
        <w:rPr>
          <w:bCs/>
          <w:color w:val="000000"/>
          <w:sz w:val="20"/>
          <w:szCs w:val="20"/>
        </w:rPr>
        <w:t xml:space="preserve"> Pasal 1 Angka 10 UU No. 13/2003. Pada </w:t>
      </w:r>
      <w:proofErr w:type="spellStart"/>
      <w:r>
        <w:rPr>
          <w:bCs/>
          <w:color w:val="000000"/>
          <w:sz w:val="20"/>
          <w:szCs w:val="20"/>
        </w:rPr>
        <w:t>pasal</w:t>
      </w:r>
      <w:proofErr w:type="spellEnd"/>
      <w:r>
        <w:rPr>
          <w:bCs/>
          <w:color w:val="000000"/>
          <w:sz w:val="20"/>
          <w:szCs w:val="20"/>
        </w:rPr>
        <w:t xml:space="preserve"> </w:t>
      </w:r>
      <w:proofErr w:type="spellStart"/>
      <w:r w:rsidRPr="00011C2E">
        <w:rPr>
          <w:bCs/>
          <w:color w:val="000000"/>
          <w:sz w:val="20"/>
          <w:szCs w:val="20"/>
        </w:rPr>
        <w:t>tersebut</w:t>
      </w:r>
      <w:proofErr w:type="spellEnd"/>
      <w:r w:rsidRPr="00011C2E">
        <w:rPr>
          <w:bCs/>
          <w:color w:val="000000"/>
          <w:sz w:val="20"/>
          <w:szCs w:val="20"/>
        </w:rPr>
        <w:t xml:space="preserve"> </w:t>
      </w:r>
      <w:proofErr w:type="spellStart"/>
      <w:r w:rsidRPr="00011C2E">
        <w:rPr>
          <w:bCs/>
          <w:color w:val="000000"/>
          <w:sz w:val="20"/>
          <w:szCs w:val="20"/>
        </w:rPr>
        <w:t>dijelaskan</w:t>
      </w:r>
      <w:proofErr w:type="spellEnd"/>
      <w:r w:rsidRPr="00011C2E">
        <w:rPr>
          <w:bCs/>
          <w:color w:val="000000"/>
          <w:sz w:val="20"/>
          <w:szCs w:val="20"/>
        </w:rPr>
        <w:t xml:space="preserve"> </w:t>
      </w:r>
      <w:proofErr w:type="spellStart"/>
      <w:r w:rsidRPr="00011C2E">
        <w:rPr>
          <w:bCs/>
          <w:color w:val="000000"/>
          <w:sz w:val="20"/>
          <w:szCs w:val="20"/>
        </w:rPr>
        <w:t>bahwa</w:t>
      </w:r>
      <w:proofErr w:type="spellEnd"/>
      <w:r w:rsidRPr="00011C2E">
        <w:rPr>
          <w:bCs/>
          <w:color w:val="000000"/>
          <w:sz w:val="20"/>
          <w:szCs w:val="20"/>
        </w:rPr>
        <w:t xml:space="preserve"> </w:t>
      </w:r>
      <w:proofErr w:type="spellStart"/>
      <w:r w:rsidRPr="00011C2E">
        <w:rPr>
          <w:bCs/>
          <w:color w:val="000000"/>
          <w:sz w:val="20"/>
          <w:szCs w:val="20"/>
        </w:rPr>
        <w:t>kompetensi</w:t>
      </w:r>
      <w:proofErr w:type="spellEnd"/>
      <w:r w:rsidRPr="00011C2E">
        <w:rPr>
          <w:bCs/>
          <w:color w:val="000000"/>
          <w:sz w:val="20"/>
          <w:szCs w:val="20"/>
        </w:rPr>
        <w:t xml:space="preserve"> </w:t>
      </w:r>
      <w:proofErr w:type="spellStart"/>
      <w:r w:rsidRPr="00011C2E">
        <w:rPr>
          <w:bCs/>
          <w:color w:val="000000"/>
          <w:sz w:val="20"/>
          <w:szCs w:val="20"/>
        </w:rPr>
        <w:t>kerja</w:t>
      </w:r>
      <w:proofErr w:type="spellEnd"/>
      <w:r w:rsidRPr="00011C2E">
        <w:rPr>
          <w:bCs/>
          <w:color w:val="000000"/>
          <w:sz w:val="20"/>
          <w:szCs w:val="20"/>
        </w:rPr>
        <w:t xml:space="preserve"> </w:t>
      </w:r>
      <w:proofErr w:type="spellStart"/>
      <w:r w:rsidRPr="00011C2E">
        <w:rPr>
          <w:bCs/>
          <w:color w:val="000000"/>
          <w:sz w:val="20"/>
          <w:szCs w:val="20"/>
        </w:rPr>
        <w:t>merupakan</w:t>
      </w:r>
      <w:proofErr w:type="spellEnd"/>
      <w:r w:rsidRPr="00011C2E">
        <w:rPr>
          <w:bCs/>
          <w:color w:val="000000"/>
          <w:sz w:val="20"/>
          <w:szCs w:val="20"/>
        </w:rPr>
        <w:t xml:space="preserve"> </w:t>
      </w:r>
      <w:proofErr w:type="spellStart"/>
      <w:r w:rsidRPr="00011C2E">
        <w:rPr>
          <w:bCs/>
          <w:color w:val="000000"/>
          <w:sz w:val="20"/>
          <w:szCs w:val="20"/>
        </w:rPr>
        <w:t>kemampuan</w:t>
      </w:r>
      <w:proofErr w:type="spellEnd"/>
      <w:r w:rsidRPr="00011C2E">
        <w:rPr>
          <w:bCs/>
          <w:color w:val="000000"/>
          <w:sz w:val="20"/>
          <w:szCs w:val="20"/>
        </w:rPr>
        <w:t xml:space="preserve"> </w:t>
      </w:r>
      <w:proofErr w:type="spellStart"/>
      <w:r w:rsidRPr="00011C2E">
        <w:rPr>
          <w:bCs/>
          <w:color w:val="000000"/>
          <w:sz w:val="20"/>
          <w:szCs w:val="20"/>
        </w:rPr>
        <w:t>dalam</w:t>
      </w:r>
      <w:proofErr w:type="spellEnd"/>
      <w:r w:rsidRPr="00011C2E">
        <w:rPr>
          <w:bCs/>
          <w:color w:val="000000"/>
          <w:sz w:val="20"/>
          <w:szCs w:val="20"/>
        </w:rPr>
        <w:t xml:space="preserve"> </w:t>
      </w:r>
      <w:proofErr w:type="spellStart"/>
      <w:r w:rsidRPr="00011C2E">
        <w:rPr>
          <w:bCs/>
          <w:color w:val="000000"/>
          <w:sz w:val="20"/>
          <w:szCs w:val="20"/>
        </w:rPr>
        <w:t>kerja</w:t>
      </w:r>
      <w:proofErr w:type="spellEnd"/>
      <w:r w:rsidRPr="00011C2E">
        <w:rPr>
          <w:bCs/>
          <w:color w:val="000000"/>
          <w:sz w:val="20"/>
          <w:szCs w:val="20"/>
        </w:rPr>
        <w:t xml:space="preserve"> </w:t>
      </w:r>
      <w:proofErr w:type="spellStart"/>
      <w:r w:rsidRPr="00011C2E">
        <w:rPr>
          <w:bCs/>
          <w:color w:val="000000"/>
          <w:sz w:val="20"/>
          <w:szCs w:val="20"/>
        </w:rPr>
        <w:t>untuk</w:t>
      </w:r>
      <w:proofErr w:type="spellEnd"/>
      <w:r w:rsidRPr="00011C2E">
        <w:rPr>
          <w:bCs/>
          <w:color w:val="000000"/>
          <w:sz w:val="20"/>
          <w:szCs w:val="20"/>
        </w:rPr>
        <w:t xml:space="preserve"> </w:t>
      </w:r>
      <w:proofErr w:type="spellStart"/>
      <w:r w:rsidRPr="00011C2E">
        <w:rPr>
          <w:bCs/>
          <w:color w:val="000000"/>
          <w:sz w:val="20"/>
          <w:szCs w:val="20"/>
        </w:rPr>
        <w:t>setiap</w:t>
      </w:r>
      <w:proofErr w:type="spellEnd"/>
      <w:r w:rsidRPr="00011C2E">
        <w:rPr>
          <w:bCs/>
          <w:color w:val="000000"/>
          <w:sz w:val="20"/>
          <w:szCs w:val="20"/>
        </w:rPr>
        <w:t xml:space="preserve"> </w:t>
      </w:r>
      <w:proofErr w:type="spellStart"/>
      <w:r w:rsidRPr="00011C2E">
        <w:rPr>
          <w:bCs/>
          <w:color w:val="000000"/>
          <w:sz w:val="20"/>
          <w:szCs w:val="20"/>
        </w:rPr>
        <w:t>individu</w:t>
      </w:r>
      <w:proofErr w:type="spellEnd"/>
      <w:r w:rsidRPr="00011C2E">
        <w:rPr>
          <w:bCs/>
          <w:color w:val="000000"/>
          <w:sz w:val="20"/>
          <w:szCs w:val="20"/>
        </w:rPr>
        <w:t xml:space="preserve"> yang </w:t>
      </w:r>
      <w:proofErr w:type="spellStart"/>
      <w:r w:rsidRPr="00011C2E">
        <w:rPr>
          <w:bCs/>
          <w:color w:val="000000"/>
          <w:sz w:val="20"/>
          <w:szCs w:val="20"/>
        </w:rPr>
        <w:t>mencakup</w:t>
      </w:r>
      <w:proofErr w:type="spellEnd"/>
      <w:r w:rsidRPr="00011C2E">
        <w:rPr>
          <w:bCs/>
          <w:color w:val="000000"/>
          <w:sz w:val="20"/>
          <w:szCs w:val="20"/>
        </w:rPr>
        <w:t xml:space="preserve"> </w:t>
      </w:r>
      <w:proofErr w:type="spellStart"/>
      <w:r w:rsidRPr="00011C2E">
        <w:rPr>
          <w:bCs/>
          <w:color w:val="000000"/>
          <w:sz w:val="20"/>
          <w:szCs w:val="20"/>
        </w:rPr>
        <w:t>beb</w:t>
      </w:r>
      <w:r>
        <w:rPr>
          <w:bCs/>
          <w:color w:val="000000"/>
          <w:sz w:val="20"/>
          <w:szCs w:val="20"/>
        </w:rPr>
        <w:t>erapa</w:t>
      </w:r>
      <w:proofErr w:type="spellEnd"/>
      <w:r>
        <w:rPr>
          <w:bCs/>
          <w:color w:val="000000"/>
          <w:sz w:val="20"/>
          <w:szCs w:val="20"/>
        </w:rPr>
        <w:t xml:space="preserve"> </w:t>
      </w:r>
      <w:proofErr w:type="spellStart"/>
      <w:r>
        <w:rPr>
          <w:bCs/>
          <w:color w:val="000000"/>
          <w:sz w:val="20"/>
          <w:szCs w:val="20"/>
        </w:rPr>
        <w:t>aspek</w:t>
      </w:r>
      <w:proofErr w:type="spellEnd"/>
      <w:r>
        <w:rPr>
          <w:bCs/>
          <w:color w:val="000000"/>
          <w:sz w:val="20"/>
          <w:szCs w:val="20"/>
        </w:rPr>
        <w:t xml:space="preserve">, </w:t>
      </w:r>
      <w:proofErr w:type="spellStart"/>
      <w:r>
        <w:rPr>
          <w:bCs/>
          <w:color w:val="000000"/>
          <w:sz w:val="20"/>
          <w:szCs w:val="20"/>
        </w:rPr>
        <w:t>diantarany</w:t>
      </w:r>
      <w:r w:rsidRPr="00011C2E">
        <w:rPr>
          <w:bCs/>
          <w:color w:val="000000"/>
          <w:sz w:val="20"/>
          <w:szCs w:val="20"/>
        </w:rPr>
        <w:t>a</w:t>
      </w:r>
      <w:proofErr w:type="spellEnd"/>
      <w:r w:rsidRPr="00011C2E">
        <w:rPr>
          <w:bCs/>
          <w:color w:val="000000"/>
          <w:sz w:val="20"/>
          <w:szCs w:val="20"/>
        </w:rPr>
        <w:t xml:space="preserve"> </w:t>
      </w:r>
      <w:proofErr w:type="spellStart"/>
      <w:r w:rsidRPr="00011C2E">
        <w:rPr>
          <w:bCs/>
          <w:color w:val="000000"/>
          <w:sz w:val="20"/>
          <w:szCs w:val="20"/>
        </w:rPr>
        <w:t>pengetahuan</w:t>
      </w:r>
      <w:proofErr w:type="spellEnd"/>
      <w:r w:rsidRPr="00011C2E">
        <w:rPr>
          <w:bCs/>
          <w:color w:val="000000"/>
          <w:sz w:val="20"/>
          <w:szCs w:val="20"/>
        </w:rPr>
        <w:t xml:space="preserve"> dan </w:t>
      </w:r>
      <w:proofErr w:type="spellStart"/>
      <w:r w:rsidRPr="00011C2E">
        <w:rPr>
          <w:bCs/>
          <w:color w:val="000000"/>
          <w:sz w:val="20"/>
          <w:szCs w:val="20"/>
        </w:rPr>
        <w:t>keterampilan</w:t>
      </w:r>
      <w:proofErr w:type="spellEnd"/>
      <w:r w:rsidRPr="00011C2E">
        <w:rPr>
          <w:bCs/>
          <w:color w:val="000000"/>
          <w:sz w:val="20"/>
          <w:szCs w:val="20"/>
        </w:rPr>
        <w:t xml:space="preserve">, </w:t>
      </w:r>
      <w:proofErr w:type="spellStart"/>
      <w:r w:rsidRPr="00011C2E">
        <w:rPr>
          <w:bCs/>
          <w:color w:val="000000"/>
          <w:sz w:val="20"/>
          <w:szCs w:val="20"/>
        </w:rPr>
        <w:t>serta</w:t>
      </w:r>
      <w:proofErr w:type="spellEnd"/>
      <w:r w:rsidRPr="00011C2E">
        <w:rPr>
          <w:bCs/>
          <w:color w:val="000000"/>
          <w:sz w:val="20"/>
          <w:szCs w:val="20"/>
        </w:rPr>
        <w:t xml:space="preserve"> </w:t>
      </w:r>
      <w:proofErr w:type="spellStart"/>
      <w:r w:rsidRPr="00011C2E">
        <w:rPr>
          <w:bCs/>
          <w:color w:val="000000"/>
          <w:sz w:val="20"/>
          <w:szCs w:val="20"/>
        </w:rPr>
        <w:t>sikap</w:t>
      </w:r>
      <w:proofErr w:type="spellEnd"/>
      <w:r w:rsidRPr="00011C2E">
        <w:rPr>
          <w:bCs/>
          <w:color w:val="000000"/>
          <w:sz w:val="20"/>
          <w:szCs w:val="20"/>
        </w:rPr>
        <w:t xml:space="preserve"> </w:t>
      </w:r>
      <w:proofErr w:type="spellStart"/>
      <w:r w:rsidRPr="00011C2E">
        <w:rPr>
          <w:bCs/>
          <w:color w:val="000000"/>
          <w:sz w:val="20"/>
          <w:szCs w:val="20"/>
        </w:rPr>
        <w:t>kerja</w:t>
      </w:r>
      <w:proofErr w:type="spellEnd"/>
      <w:r w:rsidRPr="00011C2E">
        <w:rPr>
          <w:bCs/>
          <w:color w:val="000000"/>
          <w:sz w:val="20"/>
          <w:szCs w:val="20"/>
        </w:rPr>
        <w:t xml:space="preserve"> yang </w:t>
      </w:r>
      <w:proofErr w:type="spellStart"/>
      <w:r w:rsidRPr="00011C2E">
        <w:rPr>
          <w:bCs/>
          <w:color w:val="000000"/>
          <w:sz w:val="20"/>
          <w:szCs w:val="20"/>
        </w:rPr>
        <w:t>sesuai</w:t>
      </w:r>
      <w:proofErr w:type="spellEnd"/>
      <w:r w:rsidRPr="00011C2E">
        <w:rPr>
          <w:bCs/>
          <w:color w:val="000000"/>
          <w:sz w:val="20"/>
          <w:szCs w:val="20"/>
        </w:rPr>
        <w:t xml:space="preserve"> </w:t>
      </w:r>
      <w:proofErr w:type="spellStart"/>
      <w:r w:rsidRPr="00011C2E">
        <w:rPr>
          <w:bCs/>
          <w:color w:val="000000"/>
          <w:sz w:val="20"/>
          <w:szCs w:val="20"/>
        </w:rPr>
        <w:t>sebagaimana</w:t>
      </w:r>
      <w:proofErr w:type="spellEnd"/>
      <w:r w:rsidRPr="00011C2E">
        <w:rPr>
          <w:bCs/>
          <w:color w:val="000000"/>
          <w:sz w:val="20"/>
          <w:szCs w:val="20"/>
        </w:rPr>
        <w:t xml:space="preserve"> </w:t>
      </w:r>
      <w:proofErr w:type="spellStart"/>
      <w:r w:rsidRPr="00011C2E">
        <w:rPr>
          <w:bCs/>
          <w:color w:val="000000"/>
          <w:sz w:val="20"/>
          <w:szCs w:val="20"/>
        </w:rPr>
        <w:t>standar</w:t>
      </w:r>
      <w:proofErr w:type="spellEnd"/>
      <w:r w:rsidRPr="00011C2E">
        <w:rPr>
          <w:bCs/>
          <w:color w:val="000000"/>
          <w:sz w:val="20"/>
          <w:szCs w:val="20"/>
        </w:rPr>
        <w:t xml:space="preserve"> yang </w:t>
      </w:r>
      <w:proofErr w:type="spellStart"/>
      <w:r w:rsidRPr="00011C2E">
        <w:rPr>
          <w:bCs/>
          <w:color w:val="000000"/>
          <w:sz w:val="20"/>
          <w:szCs w:val="20"/>
        </w:rPr>
        <w:t>telah</w:t>
      </w:r>
      <w:proofErr w:type="spellEnd"/>
      <w:r w:rsidRPr="00011C2E">
        <w:rPr>
          <w:bCs/>
          <w:color w:val="000000"/>
          <w:sz w:val="20"/>
          <w:szCs w:val="20"/>
        </w:rPr>
        <w:t xml:space="preserve"> </w:t>
      </w:r>
      <w:proofErr w:type="spellStart"/>
      <w:r w:rsidRPr="00011C2E">
        <w:rPr>
          <w:bCs/>
          <w:color w:val="000000"/>
          <w:sz w:val="20"/>
          <w:szCs w:val="20"/>
        </w:rPr>
        <w:t>ditentukan</w:t>
      </w:r>
      <w:proofErr w:type="spellEnd"/>
      <w:r w:rsidRPr="00011C2E">
        <w:rPr>
          <w:bCs/>
          <w:color w:val="000000"/>
          <w:sz w:val="20"/>
          <w:szCs w:val="20"/>
        </w:rPr>
        <w:t>.</w:t>
      </w:r>
      <w:r>
        <w:rPr>
          <w:bCs/>
          <w:color w:val="000000"/>
          <w:sz w:val="20"/>
          <w:szCs w:val="20"/>
        </w:rPr>
        <w:t xml:space="preserve"> Dapat </w:t>
      </w:r>
      <w:proofErr w:type="spellStart"/>
      <w:r>
        <w:rPr>
          <w:bCs/>
          <w:color w:val="000000"/>
          <w:sz w:val="20"/>
          <w:szCs w:val="20"/>
        </w:rPr>
        <w:t>disimpulkan</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pelaksanaan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bagi</w:t>
      </w:r>
      <w:proofErr w:type="spellEnd"/>
      <w:r>
        <w:rPr>
          <w:bCs/>
          <w:color w:val="000000"/>
          <w:sz w:val="20"/>
          <w:szCs w:val="20"/>
        </w:rPr>
        <w:t xml:space="preserve"> </w:t>
      </w:r>
      <w:proofErr w:type="spellStart"/>
      <w:r>
        <w:rPr>
          <w:bCs/>
          <w:color w:val="000000"/>
          <w:sz w:val="20"/>
          <w:szCs w:val="20"/>
        </w:rPr>
        <w:t>calon</w:t>
      </w:r>
      <w:proofErr w:type="spellEnd"/>
      <w:r>
        <w:rPr>
          <w:bCs/>
          <w:color w:val="000000"/>
          <w:sz w:val="20"/>
          <w:szCs w:val="20"/>
        </w:rPr>
        <w:t xml:space="preserve"> </w:t>
      </w:r>
      <w:proofErr w:type="spellStart"/>
      <w:r>
        <w:rPr>
          <w:bCs/>
          <w:color w:val="000000"/>
          <w:sz w:val="20"/>
          <w:szCs w:val="20"/>
        </w:rPr>
        <w:t>tenaga</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w:t>
      </w:r>
      <w:proofErr w:type="spellStart"/>
      <w:r>
        <w:rPr>
          <w:bCs/>
          <w:color w:val="000000"/>
          <w:sz w:val="20"/>
          <w:szCs w:val="20"/>
        </w:rPr>
        <w:t>asing</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diminta</w:t>
      </w:r>
      <w:proofErr w:type="spellEnd"/>
      <w:r>
        <w:rPr>
          <w:bCs/>
          <w:color w:val="000000"/>
          <w:sz w:val="20"/>
          <w:szCs w:val="20"/>
        </w:rPr>
        <w:t xml:space="preserve"> dan/</w:t>
      </w:r>
      <w:proofErr w:type="spellStart"/>
      <w:r>
        <w:rPr>
          <w:bCs/>
          <w:color w:val="000000"/>
          <w:sz w:val="20"/>
          <w:szCs w:val="20"/>
        </w:rPr>
        <w:t>atau</w:t>
      </w:r>
      <w:proofErr w:type="spellEnd"/>
      <w:r>
        <w:rPr>
          <w:bCs/>
          <w:color w:val="000000"/>
          <w:sz w:val="20"/>
          <w:szCs w:val="20"/>
        </w:rPr>
        <w:t xml:space="preserve"> </w:t>
      </w:r>
      <w:proofErr w:type="spellStart"/>
      <w:r>
        <w:rPr>
          <w:bCs/>
          <w:color w:val="000000"/>
          <w:sz w:val="20"/>
          <w:szCs w:val="20"/>
        </w:rPr>
        <w:t>diperintahkan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melaksanakan</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w:t>
      </w:r>
      <w:proofErr w:type="spellStart"/>
      <w:r>
        <w:rPr>
          <w:bCs/>
          <w:color w:val="000000"/>
          <w:sz w:val="20"/>
          <w:szCs w:val="20"/>
        </w:rPr>
        <w:t>sesuai</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jenis</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yang </w:t>
      </w:r>
      <w:proofErr w:type="spellStart"/>
      <w:r>
        <w:rPr>
          <w:bCs/>
          <w:color w:val="000000"/>
          <w:sz w:val="20"/>
          <w:szCs w:val="20"/>
        </w:rPr>
        <w:t>dimaksudkan</w:t>
      </w:r>
      <w:proofErr w:type="spellEnd"/>
      <w:r>
        <w:rPr>
          <w:bCs/>
          <w:color w:val="000000"/>
          <w:sz w:val="20"/>
          <w:szCs w:val="20"/>
        </w:rPr>
        <w:t xml:space="preserve"> oleh </w:t>
      </w:r>
      <w:proofErr w:type="spellStart"/>
      <w:r>
        <w:rPr>
          <w:bCs/>
          <w:color w:val="000000"/>
          <w:sz w:val="20"/>
          <w:szCs w:val="20"/>
        </w:rPr>
        <w:t>pelaksana</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 xml:space="preserve"> guna </w:t>
      </w:r>
      <w:proofErr w:type="spellStart"/>
      <w:r>
        <w:rPr>
          <w:bCs/>
          <w:color w:val="000000"/>
          <w:sz w:val="20"/>
          <w:szCs w:val="20"/>
        </w:rPr>
        <w:t>mengetahui</w:t>
      </w:r>
      <w:proofErr w:type="spellEnd"/>
      <w:r>
        <w:rPr>
          <w:bCs/>
          <w:color w:val="000000"/>
          <w:sz w:val="20"/>
          <w:szCs w:val="20"/>
        </w:rPr>
        <w:t xml:space="preserve"> dan </w:t>
      </w:r>
      <w:proofErr w:type="spellStart"/>
      <w:r>
        <w:rPr>
          <w:bCs/>
          <w:color w:val="000000"/>
          <w:sz w:val="20"/>
          <w:szCs w:val="20"/>
        </w:rPr>
        <w:t>menilai</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kelayakan</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 xml:space="preserve">. Karena </w:t>
      </w:r>
      <w:proofErr w:type="spellStart"/>
      <w:r>
        <w:rPr>
          <w:bCs/>
          <w:color w:val="000000"/>
          <w:sz w:val="20"/>
          <w:szCs w:val="20"/>
        </w:rPr>
        <w:t>belum</w:t>
      </w:r>
      <w:proofErr w:type="spellEnd"/>
      <w:r>
        <w:rPr>
          <w:bCs/>
          <w:color w:val="000000"/>
          <w:sz w:val="20"/>
          <w:szCs w:val="20"/>
        </w:rPr>
        <w:t xml:space="preserve"> </w:t>
      </w:r>
      <w:proofErr w:type="spellStart"/>
      <w:r>
        <w:rPr>
          <w:bCs/>
          <w:color w:val="000000"/>
          <w:sz w:val="20"/>
          <w:szCs w:val="20"/>
        </w:rPr>
        <w:t>adanya</w:t>
      </w:r>
      <w:proofErr w:type="spellEnd"/>
      <w:r>
        <w:rPr>
          <w:bCs/>
          <w:color w:val="000000"/>
          <w:sz w:val="20"/>
          <w:szCs w:val="20"/>
        </w:rPr>
        <w:t xml:space="preserve"> </w:t>
      </w:r>
      <w:proofErr w:type="spellStart"/>
      <w:r>
        <w:rPr>
          <w:bCs/>
          <w:color w:val="000000"/>
          <w:sz w:val="20"/>
          <w:szCs w:val="20"/>
        </w:rPr>
        <w:t>peraturan</w:t>
      </w:r>
      <w:proofErr w:type="spellEnd"/>
      <w:r>
        <w:rPr>
          <w:bCs/>
          <w:color w:val="000000"/>
          <w:sz w:val="20"/>
          <w:szCs w:val="20"/>
        </w:rPr>
        <w:t xml:space="preserve"> yang </w:t>
      </w:r>
      <w:proofErr w:type="spellStart"/>
      <w:r>
        <w:rPr>
          <w:bCs/>
          <w:color w:val="000000"/>
          <w:sz w:val="20"/>
          <w:szCs w:val="20"/>
        </w:rPr>
        <w:t>secara</w:t>
      </w:r>
      <w:proofErr w:type="spellEnd"/>
      <w:r>
        <w:rPr>
          <w:bCs/>
          <w:color w:val="000000"/>
          <w:sz w:val="20"/>
          <w:szCs w:val="20"/>
        </w:rPr>
        <w:t xml:space="preserve"> </w:t>
      </w:r>
      <w:proofErr w:type="spellStart"/>
      <w:r>
        <w:rPr>
          <w:bCs/>
          <w:color w:val="000000"/>
          <w:sz w:val="20"/>
          <w:szCs w:val="20"/>
        </w:rPr>
        <w:t>eksplisit</w:t>
      </w:r>
      <w:proofErr w:type="spellEnd"/>
      <w:r>
        <w:rPr>
          <w:bCs/>
          <w:color w:val="000000"/>
          <w:sz w:val="20"/>
          <w:szCs w:val="20"/>
        </w:rPr>
        <w:t xml:space="preserve"> </w:t>
      </w:r>
      <w:proofErr w:type="spellStart"/>
      <w:r>
        <w:rPr>
          <w:bCs/>
          <w:color w:val="000000"/>
          <w:sz w:val="20"/>
          <w:szCs w:val="20"/>
        </w:rPr>
        <w:t>mengatur</w:t>
      </w:r>
      <w:proofErr w:type="spellEnd"/>
      <w:r>
        <w:rPr>
          <w:bCs/>
          <w:color w:val="000000"/>
          <w:sz w:val="20"/>
          <w:szCs w:val="20"/>
        </w:rPr>
        <w:t xml:space="preserve"> </w:t>
      </w:r>
      <w:proofErr w:type="spellStart"/>
      <w:r>
        <w:rPr>
          <w:bCs/>
          <w:color w:val="000000"/>
          <w:sz w:val="20"/>
          <w:szCs w:val="20"/>
        </w:rPr>
        <w:t>batasan</w:t>
      </w:r>
      <w:proofErr w:type="spellEnd"/>
      <w:r>
        <w:rPr>
          <w:bCs/>
          <w:color w:val="000000"/>
          <w:sz w:val="20"/>
          <w:szCs w:val="20"/>
        </w:rPr>
        <w:t xml:space="preserve"> TKA dan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Pr>
          <w:bCs/>
          <w:color w:val="000000"/>
          <w:sz w:val="20"/>
          <w:szCs w:val="20"/>
        </w:rPr>
        <w:t>d</w:t>
      </w:r>
      <w:r w:rsidRPr="00857ECF">
        <w:rPr>
          <w:bCs/>
          <w:color w:val="000000"/>
          <w:sz w:val="20"/>
          <w:szCs w:val="20"/>
        </w:rPr>
        <w:t>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Pr>
          <w:bCs/>
          <w:color w:val="000000"/>
          <w:sz w:val="20"/>
          <w:szCs w:val="20"/>
        </w:rPr>
        <w:t>sehingga</w:t>
      </w:r>
      <w:proofErr w:type="spellEnd"/>
      <w:r>
        <w:rPr>
          <w:bCs/>
          <w:color w:val="000000"/>
          <w:sz w:val="20"/>
          <w:szCs w:val="20"/>
        </w:rPr>
        <w:t xml:space="preserve"> </w:t>
      </w:r>
      <w:proofErr w:type="spellStart"/>
      <w:r>
        <w:rPr>
          <w:bCs/>
          <w:color w:val="000000"/>
          <w:sz w:val="20"/>
          <w:szCs w:val="20"/>
        </w:rPr>
        <w:t>mempekerjakan</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alasan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dilakukan</w:t>
      </w:r>
      <w:proofErr w:type="spellEnd"/>
      <w:r>
        <w:rPr>
          <w:bCs/>
          <w:color w:val="000000"/>
          <w:sz w:val="20"/>
          <w:szCs w:val="20"/>
        </w:rPr>
        <w:t xml:space="preserve"> </w:t>
      </w:r>
      <w:proofErr w:type="spellStart"/>
      <w:r>
        <w:rPr>
          <w:bCs/>
          <w:color w:val="000000"/>
          <w:sz w:val="20"/>
          <w:szCs w:val="20"/>
        </w:rPr>
        <w:t>khususnya</w:t>
      </w:r>
      <w:proofErr w:type="spellEnd"/>
      <w:r>
        <w:rPr>
          <w:bCs/>
          <w:color w:val="000000"/>
          <w:sz w:val="20"/>
          <w:szCs w:val="20"/>
        </w:rPr>
        <w:t xml:space="preserve"> </w:t>
      </w:r>
      <w:proofErr w:type="spellStart"/>
      <w:r>
        <w:rPr>
          <w:bCs/>
          <w:color w:val="000000"/>
          <w:sz w:val="20"/>
          <w:szCs w:val="20"/>
        </w:rPr>
        <w:t>apabila</w:t>
      </w:r>
      <w:proofErr w:type="spellEnd"/>
      <w:r>
        <w:rPr>
          <w:bCs/>
          <w:color w:val="000000"/>
          <w:sz w:val="20"/>
          <w:szCs w:val="20"/>
        </w:rPr>
        <w:t xml:space="preserve"> </w:t>
      </w:r>
      <w:proofErr w:type="spellStart"/>
      <w:r>
        <w:rPr>
          <w:bCs/>
          <w:color w:val="000000"/>
          <w:sz w:val="20"/>
          <w:szCs w:val="20"/>
        </w:rPr>
        <w:t>terdapat</w:t>
      </w:r>
      <w:proofErr w:type="spellEnd"/>
      <w:r>
        <w:rPr>
          <w:bCs/>
          <w:color w:val="000000"/>
          <w:sz w:val="20"/>
          <w:szCs w:val="20"/>
        </w:rPr>
        <w:t xml:space="preserve"> </w:t>
      </w:r>
      <w:proofErr w:type="spellStart"/>
      <w:r>
        <w:rPr>
          <w:bCs/>
          <w:color w:val="000000"/>
          <w:sz w:val="20"/>
          <w:szCs w:val="20"/>
        </w:rPr>
        <w:t>kondisi</w:t>
      </w:r>
      <w:proofErr w:type="spellEnd"/>
      <w:r>
        <w:rPr>
          <w:bCs/>
          <w:color w:val="000000"/>
          <w:sz w:val="20"/>
          <w:szCs w:val="20"/>
        </w:rPr>
        <w:t xml:space="preserve"> </w:t>
      </w:r>
      <w:proofErr w:type="spellStart"/>
      <w:r>
        <w:rPr>
          <w:bCs/>
          <w:color w:val="000000"/>
          <w:sz w:val="20"/>
          <w:szCs w:val="20"/>
        </w:rPr>
        <w:t>tertentu</w:t>
      </w:r>
      <w:proofErr w:type="spellEnd"/>
      <w:r>
        <w:rPr>
          <w:bCs/>
          <w:color w:val="000000"/>
          <w:sz w:val="20"/>
          <w:szCs w:val="20"/>
        </w:rPr>
        <w:t xml:space="preserve">, </w:t>
      </w:r>
      <w:proofErr w:type="spellStart"/>
      <w:r>
        <w:rPr>
          <w:bCs/>
          <w:color w:val="000000"/>
          <w:sz w:val="20"/>
          <w:szCs w:val="20"/>
        </w:rPr>
        <w:t>seperti</w:t>
      </w:r>
      <w:proofErr w:type="spellEnd"/>
      <w:r>
        <w:rPr>
          <w:bCs/>
          <w:color w:val="000000"/>
          <w:sz w:val="20"/>
          <w:szCs w:val="20"/>
        </w:rPr>
        <w:t xml:space="preserve"> </w:t>
      </w:r>
      <w:proofErr w:type="spellStart"/>
      <w:r>
        <w:rPr>
          <w:bCs/>
          <w:color w:val="000000"/>
          <w:sz w:val="20"/>
          <w:szCs w:val="20"/>
        </w:rPr>
        <w:t>adanya</w:t>
      </w:r>
      <w:proofErr w:type="spellEnd"/>
      <w:r>
        <w:rPr>
          <w:bCs/>
          <w:color w:val="000000"/>
          <w:sz w:val="20"/>
          <w:szCs w:val="20"/>
        </w:rPr>
        <w:t xml:space="preserve"> </w:t>
      </w:r>
      <w:proofErr w:type="spellStart"/>
      <w:r>
        <w:rPr>
          <w:bCs/>
          <w:color w:val="000000"/>
          <w:sz w:val="20"/>
          <w:szCs w:val="20"/>
        </w:rPr>
        <w:t>kebutuhan</w:t>
      </w:r>
      <w:proofErr w:type="spellEnd"/>
      <w:r>
        <w:rPr>
          <w:bCs/>
          <w:color w:val="000000"/>
          <w:sz w:val="20"/>
          <w:szCs w:val="20"/>
        </w:rPr>
        <w:t xml:space="preserve"> </w:t>
      </w:r>
      <w:proofErr w:type="spellStart"/>
      <w:r>
        <w:rPr>
          <w:bCs/>
          <w:color w:val="000000"/>
          <w:sz w:val="20"/>
          <w:szCs w:val="20"/>
        </w:rPr>
        <w:t>penggunaan</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melaksanakan</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w:t>
      </w:r>
      <w:proofErr w:type="spellStart"/>
      <w:r>
        <w:rPr>
          <w:bCs/>
          <w:color w:val="000000"/>
          <w:sz w:val="20"/>
          <w:szCs w:val="20"/>
        </w:rPr>
        <w:t>tidak</w:t>
      </w:r>
      <w:proofErr w:type="spellEnd"/>
      <w:r>
        <w:rPr>
          <w:bCs/>
          <w:color w:val="000000"/>
          <w:sz w:val="20"/>
          <w:szCs w:val="20"/>
        </w:rPr>
        <w:t xml:space="preserve"> </w:t>
      </w:r>
      <w:proofErr w:type="spellStart"/>
      <w:r>
        <w:rPr>
          <w:bCs/>
          <w:color w:val="000000"/>
          <w:sz w:val="20"/>
          <w:szCs w:val="20"/>
        </w:rPr>
        <w:t>lebih</w:t>
      </w:r>
      <w:proofErr w:type="spellEnd"/>
      <w:r>
        <w:rPr>
          <w:bCs/>
          <w:color w:val="000000"/>
          <w:sz w:val="20"/>
          <w:szCs w:val="20"/>
        </w:rPr>
        <w:t xml:space="preserve"> </w:t>
      </w:r>
      <w:proofErr w:type="spellStart"/>
      <w:r>
        <w:rPr>
          <w:bCs/>
          <w:color w:val="000000"/>
          <w:sz w:val="20"/>
          <w:szCs w:val="20"/>
        </w:rPr>
        <w:t>dari</w:t>
      </w:r>
      <w:proofErr w:type="spellEnd"/>
      <w:r>
        <w:rPr>
          <w:bCs/>
          <w:color w:val="000000"/>
          <w:sz w:val="20"/>
          <w:szCs w:val="20"/>
        </w:rPr>
        <w:t xml:space="preserve"> </w:t>
      </w:r>
      <w:proofErr w:type="spellStart"/>
      <w:r>
        <w:rPr>
          <w:bCs/>
          <w:color w:val="000000"/>
          <w:sz w:val="20"/>
          <w:szCs w:val="20"/>
        </w:rPr>
        <w:t>jangka</w:t>
      </w:r>
      <w:proofErr w:type="spellEnd"/>
      <w:r>
        <w:rPr>
          <w:bCs/>
          <w:color w:val="000000"/>
          <w:sz w:val="20"/>
          <w:szCs w:val="20"/>
        </w:rPr>
        <w:t xml:space="preserve"> </w:t>
      </w:r>
      <w:proofErr w:type="spellStart"/>
      <w:r>
        <w:rPr>
          <w:bCs/>
          <w:color w:val="000000"/>
          <w:sz w:val="20"/>
          <w:szCs w:val="20"/>
        </w:rPr>
        <w:t>waktu</w:t>
      </w:r>
      <w:proofErr w:type="spellEnd"/>
      <w:r>
        <w:rPr>
          <w:bCs/>
          <w:color w:val="000000"/>
          <w:sz w:val="20"/>
          <w:szCs w:val="20"/>
        </w:rPr>
        <w:t xml:space="preserve"> 120 </w:t>
      </w:r>
      <w:proofErr w:type="spellStart"/>
      <w:r>
        <w:rPr>
          <w:bCs/>
          <w:color w:val="000000"/>
          <w:sz w:val="20"/>
          <w:szCs w:val="20"/>
        </w:rPr>
        <w:t>hari</w:t>
      </w:r>
      <w:proofErr w:type="spellEnd"/>
      <w:r>
        <w:rPr>
          <w:bCs/>
          <w:color w:val="000000"/>
          <w:sz w:val="20"/>
          <w:szCs w:val="20"/>
        </w:rPr>
        <w:t xml:space="preserve"> </w:t>
      </w:r>
      <w:proofErr w:type="spellStart"/>
      <w:r>
        <w:rPr>
          <w:bCs/>
          <w:color w:val="000000"/>
          <w:sz w:val="20"/>
          <w:szCs w:val="20"/>
        </w:rPr>
        <w:t>sebagaimana</w:t>
      </w:r>
      <w:proofErr w:type="spellEnd"/>
      <w:r>
        <w:rPr>
          <w:bCs/>
          <w:color w:val="000000"/>
          <w:sz w:val="20"/>
          <w:szCs w:val="20"/>
        </w:rPr>
        <w:t xml:space="preserve"> </w:t>
      </w:r>
      <w:proofErr w:type="spellStart"/>
      <w:r>
        <w:rPr>
          <w:bCs/>
          <w:color w:val="000000"/>
          <w:sz w:val="20"/>
          <w:szCs w:val="20"/>
        </w:rPr>
        <w:t>ketentuan</w:t>
      </w:r>
      <w:proofErr w:type="spellEnd"/>
      <w:r>
        <w:rPr>
          <w:bCs/>
          <w:color w:val="000000"/>
          <w:sz w:val="20"/>
          <w:szCs w:val="20"/>
        </w:rPr>
        <w:t xml:space="preserve"> masa </w:t>
      </w:r>
      <w:proofErr w:type="spellStart"/>
      <w:r>
        <w:rPr>
          <w:bCs/>
          <w:color w:val="000000"/>
          <w:sz w:val="20"/>
          <w:szCs w:val="20"/>
        </w:rPr>
        <w:t>berlaku</w:t>
      </w:r>
      <w:proofErr w:type="spellEnd"/>
      <w:r>
        <w:rPr>
          <w:bCs/>
          <w:color w:val="000000"/>
          <w:sz w:val="20"/>
          <w:szCs w:val="20"/>
        </w:rPr>
        <w:t xml:space="preserve"> </w:t>
      </w:r>
      <w:proofErr w:type="spellStart"/>
      <w:r>
        <w:rPr>
          <w:bCs/>
          <w:color w:val="000000"/>
          <w:sz w:val="20"/>
          <w:szCs w:val="20"/>
        </w:rPr>
        <w:t>pemberian</w:t>
      </w:r>
      <w:proofErr w:type="spellEnd"/>
      <w:r>
        <w:rPr>
          <w:bCs/>
          <w:color w:val="000000"/>
          <w:sz w:val="20"/>
          <w:szCs w:val="20"/>
        </w:rPr>
        <w:t xml:space="preserve">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w:t>
      </w:r>
    </w:p>
    <w:p w14:paraId="37BA54C5" w14:textId="77777777" w:rsidR="00492DBB" w:rsidRDefault="00492DBB" w:rsidP="00492DBB">
      <w:pPr>
        <w:pBdr>
          <w:top w:val="nil"/>
          <w:left w:val="nil"/>
          <w:bottom w:val="nil"/>
          <w:right w:val="nil"/>
          <w:between w:val="nil"/>
        </w:pBdr>
        <w:ind w:firstLine="288"/>
        <w:jc w:val="both"/>
        <w:rPr>
          <w:bCs/>
          <w:color w:val="000000"/>
          <w:sz w:val="20"/>
          <w:szCs w:val="20"/>
        </w:rPr>
      </w:pPr>
      <w:proofErr w:type="spellStart"/>
      <w:r>
        <w:rPr>
          <w:bCs/>
          <w:color w:val="000000"/>
          <w:sz w:val="20"/>
          <w:szCs w:val="20"/>
        </w:rPr>
        <w:t>Semisal</w:t>
      </w:r>
      <w:proofErr w:type="spellEnd"/>
      <w:r>
        <w:rPr>
          <w:bCs/>
          <w:color w:val="000000"/>
          <w:sz w:val="20"/>
          <w:szCs w:val="20"/>
        </w:rPr>
        <w:t xml:space="preserve">, pada </w:t>
      </w:r>
      <w:proofErr w:type="spellStart"/>
      <w:r>
        <w:rPr>
          <w:bCs/>
          <w:color w:val="000000"/>
          <w:sz w:val="20"/>
          <w:szCs w:val="20"/>
        </w:rPr>
        <w:t>kasus</w:t>
      </w:r>
      <w:proofErr w:type="spellEnd"/>
      <w:r>
        <w:rPr>
          <w:bCs/>
          <w:color w:val="000000"/>
          <w:sz w:val="20"/>
          <w:szCs w:val="20"/>
        </w:rPr>
        <w:t xml:space="preserve"> </w:t>
      </w:r>
      <w:proofErr w:type="spellStart"/>
      <w:r>
        <w:rPr>
          <w:bCs/>
          <w:color w:val="000000"/>
          <w:sz w:val="20"/>
          <w:szCs w:val="20"/>
        </w:rPr>
        <w:t>sebuah</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swasta</w:t>
      </w:r>
      <w:proofErr w:type="spellEnd"/>
      <w:r>
        <w:rPr>
          <w:bCs/>
          <w:color w:val="000000"/>
          <w:sz w:val="20"/>
          <w:szCs w:val="20"/>
        </w:rPr>
        <w:t xml:space="preserve"> </w:t>
      </w:r>
      <w:proofErr w:type="spellStart"/>
      <w:r>
        <w:rPr>
          <w:bCs/>
          <w:color w:val="000000"/>
          <w:sz w:val="20"/>
          <w:szCs w:val="20"/>
        </w:rPr>
        <w:t>sebagai</w:t>
      </w:r>
      <w:proofErr w:type="spellEnd"/>
      <w:r>
        <w:rPr>
          <w:bCs/>
          <w:color w:val="000000"/>
          <w:sz w:val="20"/>
          <w:szCs w:val="20"/>
        </w:rPr>
        <w:t xml:space="preserve"> </w:t>
      </w:r>
      <w:proofErr w:type="spellStart"/>
      <w:r>
        <w:rPr>
          <w:bCs/>
          <w:color w:val="000000"/>
          <w:sz w:val="20"/>
          <w:szCs w:val="20"/>
        </w:rPr>
        <w:t>lembaga</w:t>
      </w:r>
      <w:proofErr w:type="spellEnd"/>
      <w:r>
        <w:rPr>
          <w:bCs/>
          <w:color w:val="000000"/>
          <w:sz w:val="20"/>
          <w:szCs w:val="20"/>
        </w:rPr>
        <w:t xml:space="preserve"> </w:t>
      </w:r>
      <w:proofErr w:type="spellStart"/>
      <w:r>
        <w:rPr>
          <w:bCs/>
          <w:color w:val="000000"/>
          <w:sz w:val="20"/>
          <w:szCs w:val="20"/>
        </w:rPr>
        <w:t>swasta</w:t>
      </w:r>
      <w:proofErr w:type="spellEnd"/>
      <w:r>
        <w:rPr>
          <w:bCs/>
          <w:color w:val="000000"/>
          <w:sz w:val="20"/>
          <w:szCs w:val="20"/>
        </w:rPr>
        <w:t xml:space="preserve"> yang </w:t>
      </w:r>
      <w:proofErr w:type="spellStart"/>
      <w:r>
        <w:rPr>
          <w:bCs/>
          <w:color w:val="000000"/>
          <w:sz w:val="20"/>
          <w:szCs w:val="20"/>
        </w:rPr>
        <w:t>menjadi</w:t>
      </w:r>
      <w:proofErr w:type="spellEnd"/>
      <w:r>
        <w:rPr>
          <w:bCs/>
          <w:color w:val="000000"/>
          <w:sz w:val="20"/>
          <w:szCs w:val="20"/>
        </w:rPr>
        <w:t xml:space="preserve"> </w:t>
      </w:r>
      <w:proofErr w:type="spellStart"/>
      <w:r>
        <w:rPr>
          <w:bCs/>
          <w:color w:val="000000"/>
          <w:sz w:val="20"/>
          <w:szCs w:val="20"/>
        </w:rPr>
        <w:t>pelaksana</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akan</w:t>
      </w:r>
      <w:proofErr w:type="spellEnd"/>
      <w:r>
        <w:rPr>
          <w:bCs/>
          <w:color w:val="000000"/>
          <w:sz w:val="20"/>
          <w:szCs w:val="20"/>
        </w:rPr>
        <w:t xml:space="preserve"> </w:t>
      </w: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pengembangan</w:t>
      </w:r>
      <w:proofErr w:type="spellEnd"/>
      <w:r>
        <w:rPr>
          <w:bCs/>
          <w:color w:val="000000"/>
          <w:sz w:val="20"/>
          <w:szCs w:val="20"/>
        </w:rPr>
        <w:t xml:space="preserve"> </w:t>
      </w:r>
      <w:proofErr w:type="spellStart"/>
      <w:r>
        <w:rPr>
          <w:bCs/>
          <w:color w:val="000000"/>
          <w:sz w:val="20"/>
          <w:szCs w:val="20"/>
        </w:rPr>
        <w:t>atau</w:t>
      </w:r>
      <w:proofErr w:type="spellEnd"/>
      <w:r>
        <w:rPr>
          <w:bCs/>
          <w:color w:val="000000"/>
          <w:sz w:val="20"/>
          <w:szCs w:val="20"/>
        </w:rPr>
        <w:t xml:space="preserve"> </w:t>
      </w:r>
      <w:proofErr w:type="spellStart"/>
      <w:r>
        <w:rPr>
          <w:bCs/>
          <w:color w:val="000000"/>
          <w:sz w:val="20"/>
          <w:szCs w:val="20"/>
        </w:rPr>
        <w:t>perluasan</w:t>
      </w:r>
      <w:proofErr w:type="spellEnd"/>
      <w:r>
        <w:rPr>
          <w:bCs/>
          <w:color w:val="000000"/>
          <w:sz w:val="20"/>
          <w:szCs w:val="20"/>
        </w:rPr>
        <w:t xml:space="preserve"> pada </w:t>
      </w:r>
      <w:proofErr w:type="spellStart"/>
      <w:r>
        <w:rPr>
          <w:bCs/>
          <w:color w:val="000000"/>
          <w:sz w:val="20"/>
          <w:szCs w:val="20"/>
        </w:rPr>
        <w:t>bidang</w:t>
      </w:r>
      <w:proofErr w:type="spellEnd"/>
      <w:r>
        <w:rPr>
          <w:bCs/>
          <w:color w:val="000000"/>
          <w:sz w:val="20"/>
          <w:szCs w:val="20"/>
        </w:rPr>
        <w:t xml:space="preserve"> </w:t>
      </w:r>
      <w:proofErr w:type="spellStart"/>
      <w:r>
        <w:rPr>
          <w:bCs/>
          <w:color w:val="000000"/>
          <w:sz w:val="20"/>
          <w:szCs w:val="20"/>
        </w:rPr>
        <w:t>usahanya</w:t>
      </w:r>
      <w:proofErr w:type="spellEnd"/>
      <w:r>
        <w:rPr>
          <w:bCs/>
          <w:color w:val="000000"/>
          <w:sz w:val="20"/>
          <w:szCs w:val="20"/>
        </w:rPr>
        <w:t xml:space="preserve"> </w:t>
      </w:r>
      <w:proofErr w:type="spellStart"/>
      <w:r>
        <w:rPr>
          <w:bCs/>
          <w:color w:val="000000"/>
          <w:sz w:val="20"/>
          <w:szCs w:val="20"/>
        </w:rPr>
        <w:t>sehingga</w:t>
      </w:r>
      <w:proofErr w:type="spellEnd"/>
      <w:r>
        <w:rPr>
          <w:bCs/>
          <w:color w:val="000000"/>
          <w:sz w:val="20"/>
          <w:szCs w:val="20"/>
        </w:rPr>
        <w:t xml:space="preserve"> </w:t>
      </w:r>
      <w:proofErr w:type="spellStart"/>
      <w:r>
        <w:rPr>
          <w:bCs/>
          <w:color w:val="000000"/>
          <w:sz w:val="20"/>
          <w:szCs w:val="20"/>
        </w:rPr>
        <w:t>perlu</w:t>
      </w:r>
      <w:proofErr w:type="spellEnd"/>
      <w:r>
        <w:rPr>
          <w:bCs/>
          <w:color w:val="000000"/>
          <w:sz w:val="20"/>
          <w:szCs w:val="20"/>
        </w:rPr>
        <w:t xml:space="preserve"> </w:t>
      </w:r>
      <w:proofErr w:type="spellStart"/>
      <w:r>
        <w:rPr>
          <w:bCs/>
          <w:color w:val="000000"/>
          <w:sz w:val="20"/>
          <w:szCs w:val="20"/>
        </w:rPr>
        <w:t>melakukan</w:t>
      </w:r>
      <w:proofErr w:type="spellEnd"/>
      <w:r>
        <w:rPr>
          <w:bCs/>
          <w:color w:val="000000"/>
          <w:sz w:val="20"/>
          <w:szCs w:val="20"/>
        </w:rPr>
        <w:t xml:space="preserve"> </w:t>
      </w:r>
      <w:proofErr w:type="spellStart"/>
      <w:r>
        <w:rPr>
          <w:bCs/>
          <w:color w:val="000000"/>
          <w:sz w:val="20"/>
          <w:szCs w:val="20"/>
        </w:rPr>
        <w:t>impor</w:t>
      </w:r>
      <w:proofErr w:type="spellEnd"/>
      <w:r>
        <w:rPr>
          <w:bCs/>
          <w:color w:val="000000"/>
          <w:sz w:val="20"/>
          <w:szCs w:val="20"/>
        </w:rPr>
        <w:t xml:space="preserve"> </w:t>
      </w:r>
      <w:proofErr w:type="spellStart"/>
      <w:r>
        <w:rPr>
          <w:bCs/>
          <w:color w:val="000000"/>
          <w:sz w:val="20"/>
          <w:szCs w:val="20"/>
        </w:rPr>
        <w:t>mesin</w:t>
      </w:r>
      <w:proofErr w:type="spellEnd"/>
      <w:r>
        <w:rPr>
          <w:bCs/>
          <w:color w:val="000000"/>
          <w:sz w:val="20"/>
          <w:szCs w:val="20"/>
        </w:rPr>
        <w:t xml:space="preserve"> </w:t>
      </w:r>
      <w:proofErr w:type="spellStart"/>
      <w:r>
        <w:rPr>
          <w:bCs/>
          <w:color w:val="000000"/>
          <w:sz w:val="20"/>
          <w:szCs w:val="20"/>
        </w:rPr>
        <w:t>tertentu</w:t>
      </w:r>
      <w:proofErr w:type="spellEnd"/>
      <w:r>
        <w:rPr>
          <w:bCs/>
          <w:color w:val="000000"/>
          <w:sz w:val="20"/>
          <w:szCs w:val="20"/>
        </w:rPr>
        <w:t xml:space="preserve"> yang </w:t>
      </w:r>
      <w:proofErr w:type="spellStart"/>
      <w:r>
        <w:rPr>
          <w:bCs/>
          <w:color w:val="000000"/>
          <w:sz w:val="20"/>
          <w:szCs w:val="20"/>
        </w:rPr>
        <w:t>diproduksi</w:t>
      </w:r>
      <w:proofErr w:type="spellEnd"/>
      <w:r>
        <w:rPr>
          <w:bCs/>
          <w:color w:val="000000"/>
          <w:sz w:val="20"/>
          <w:szCs w:val="20"/>
        </w:rPr>
        <w:t xml:space="preserve"> oleh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yang </w:t>
      </w:r>
      <w:proofErr w:type="spellStart"/>
      <w:r>
        <w:rPr>
          <w:bCs/>
          <w:color w:val="000000"/>
          <w:sz w:val="20"/>
          <w:szCs w:val="20"/>
        </w:rPr>
        <w:t>berada</w:t>
      </w:r>
      <w:proofErr w:type="spellEnd"/>
      <w:r>
        <w:rPr>
          <w:bCs/>
          <w:color w:val="000000"/>
          <w:sz w:val="20"/>
          <w:szCs w:val="20"/>
        </w:rPr>
        <w:t xml:space="preserve"> di negara lain </w:t>
      </w:r>
      <w:proofErr w:type="spellStart"/>
      <w:r>
        <w:rPr>
          <w:bCs/>
          <w:color w:val="000000"/>
          <w:sz w:val="20"/>
          <w:szCs w:val="20"/>
        </w:rPr>
        <w:t>karena</w:t>
      </w:r>
      <w:proofErr w:type="spellEnd"/>
      <w:r>
        <w:rPr>
          <w:bCs/>
          <w:color w:val="000000"/>
          <w:sz w:val="20"/>
          <w:szCs w:val="20"/>
        </w:rPr>
        <w:t xml:space="preserve"> di Indonesia </w:t>
      </w:r>
      <w:proofErr w:type="spellStart"/>
      <w:r>
        <w:rPr>
          <w:bCs/>
          <w:color w:val="000000"/>
          <w:sz w:val="20"/>
          <w:szCs w:val="20"/>
        </w:rPr>
        <w:t>masih</w:t>
      </w:r>
      <w:proofErr w:type="spellEnd"/>
      <w:r>
        <w:rPr>
          <w:bCs/>
          <w:color w:val="000000"/>
          <w:sz w:val="20"/>
          <w:szCs w:val="20"/>
        </w:rPr>
        <w:t xml:space="preserve"> </w:t>
      </w:r>
      <w:proofErr w:type="spellStart"/>
      <w:r>
        <w:rPr>
          <w:bCs/>
          <w:color w:val="000000"/>
          <w:sz w:val="20"/>
          <w:szCs w:val="20"/>
        </w:rPr>
        <w:t>belum</w:t>
      </w:r>
      <w:proofErr w:type="spellEnd"/>
      <w:r>
        <w:rPr>
          <w:bCs/>
          <w:color w:val="000000"/>
          <w:sz w:val="20"/>
          <w:szCs w:val="20"/>
        </w:rPr>
        <w:t xml:space="preserve"> </w:t>
      </w:r>
      <w:proofErr w:type="spellStart"/>
      <w:r>
        <w:rPr>
          <w:bCs/>
          <w:color w:val="000000"/>
          <w:sz w:val="20"/>
          <w:szCs w:val="20"/>
        </w:rPr>
        <w:t>tersedia</w:t>
      </w:r>
      <w:proofErr w:type="spellEnd"/>
      <w:r>
        <w:rPr>
          <w:bCs/>
          <w:color w:val="000000"/>
          <w:sz w:val="20"/>
          <w:szCs w:val="20"/>
        </w:rPr>
        <w:t xml:space="preserve"> </w:t>
      </w:r>
      <w:proofErr w:type="spellStart"/>
      <w:r>
        <w:rPr>
          <w:bCs/>
          <w:color w:val="000000"/>
          <w:sz w:val="20"/>
          <w:szCs w:val="20"/>
        </w:rPr>
        <w:t>atau</w:t>
      </w:r>
      <w:proofErr w:type="spellEnd"/>
      <w:r>
        <w:rPr>
          <w:bCs/>
          <w:color w:val="000000"/>
          <w:sz w:val="20"/>
          <w:szCs w:val="20"/>
        </w:rPr>
        <w:t xml:space="preserve"> </w:t>
      </w:r>
      <w:proofErr w:type="spellStart"/>
      <w:r>
        <w:rPr>
          <w:bCs/>
          <w:color w:val="000000"/>
          <w:sz w:val="20"/>
          <w:szCs w:val="20"/>
        </w:rPr>
        <w:t>belum</w:t>
      </w:r>
      <w:proofErr w:type="spellEnd"/>
      <w:r>
        <w:rPr>
          <w:bCs/>
          <w:color w:val="000000"/>
          <w:sz w:val="20"/>
          <w:szCs w:val="20"/>
        </w:rPr>
        <w:t xml:space="preserve"> </w:t>
      </w:r>
      <w:proofErr w:type="spellStart"/>
      <w:r>
        <w:rPr>
          <w:bCs/>
          <w:color w:val="000000"/>
          <w:sz w:val="20"/>
          <w:szCs w:val="20"/>
        </w:rPr>
        <w:t>mampu</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mengadakan</w:t>
      </w:r>
      <w:proofErr w:type="spellEnd"/>
      <w:r>
        <w:rPr>
          <w:bCs/>
          <w:color w:val="000000"/>
          <w:sz w:val="20"/>
          <w:szCs w:val="20"/>
        </w:rPr>
        <w:t xml:space="preserve"> </w:t>
      </w:r>
      <w:proofErr w:type="spellStart"/>
      <w:r>
        <w:rPr>
          <w:bCs/>
          <w:color w:val="000000"/>
          <w:sz w:val="20"/>
          <w:szCs w:val="20"/>
        </w:rPr>
        <w:t>mesin</w:t>
      </w:r>
      <w:proofErr w:type="spellEnd"/>
      <w:r>
        <w:rPr>
          <w:bCs/>
          <w:color w:val="000000"/>
          <w:sz w:val="20"/>
          <w:szCs w:val="20"/>
        </w:rPr>
        <w:t xml:space="preserve"> </w:t>
      </w:r>
      <w:proofErr w:type="spellStart"/>
      <w:r>
        <w:rPr>
          <w:bCs/>
          <w:color w:val="000000"/>
          <w:sz w:val="20"/>
          <w:szCs w:val="20"/>
        </w:rPr>
        <w:t>sebagaimana</w:t>
      </w:r>
      <w:proofErr w:type="spellEnd"/>
      <w:r>
        <w:rPr>
          <w:bCs/>
          <w:color w:val="000000"/>
          <w:sz w:val="20"/>
          <w:szCs w:val="20"/>
        </w:rPr>
        <w:t xml:space="preserve"> </w:t>
      </w:r>
      <w:proofErr w:type="spellStart"/>
      <w:r>
        <w:rPr>
          <w:bCs/>
          <w:color w:val="000000"/>
          <w:sz w:val="20"/>
          <w:szCs w:val="20"/>
        </w:rPr>
        <w:t>kebutuhan</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swasta</w:t>
      </w:r>
      <w:proofErr w:type="spellEnd"/>
      <w:r>
        <w:rPr>
          <w:bCs/>
          <w:color w:val="000000"/>
          <w:sz w:val="20"/>
          <w:szCs w:val="20"/>
        </w:rPr>
        <w:t xml:space="preserve"> </w:t>
      </w:r>
      <w:proofErr w:type="spellStart"/>
      <w:r>
        <w:rPr>
          <w:bCs/>
          <w:color w:val="000000"/>
          <w:sz w:val="20"/>
          <w:szCs w:val="20"/>
        </w:rPr>
        <w:t>tersebut</w:t>
      </w:r>
      <w:proofErr w:type="spellEnd"/>
      <w:r>
        <w:rPr>
          <w:bCs/>
          <w:color w:val="000000"/>
          <w:sz w:val="20"/>
          <w:szCs w:val="20"/>
        </w:rPr>
        <w:t xml:space="preserve">, </w:t>
      </w:r>
      <w:proofErr w:type="spellStart"/>
      <w:r>
        <w:rPr>
          <w:bCs/>
          <w:color w:val="000000"/>
          <w:sz w:val="20"/>
          <w:szCs w:val="20"/>
        </w:rPr>
        <w:t>sehingga</w:t>
      </w:r>
      <w:proofErr w:type="spellEnd"/>
      <w:r>
        <w:rPr>
          <w:bCs/>
          <w:color w:val="000000"/>
          <w:sz w:val="20"/>
          <w:szCs w:val="20"/>
        </w:rPr>
        <w:t xml:space="preserve"> </w:t>
      </w:r>
      <w:proofErr w:type="spellStart"/>
      <w:r>
        <w:rPr>
          <w:bCs/>
          <w:color w:val="000000"/>
          <w:sz w:val="20"/>
          <w:szCs w:val="20"/>
        </w:rPr>
        <w:t>nantinya</w:t>
      </w:r>
      <w:proofErr w:type="spellEnd"/>
      <w:r>
        <w:rPr>
          <w:bCs/>
          <w:color w:val="000000"/>
          <w:sz w:val="20"/>
          <w:szCs w:val="20"/>
        </w:rPr>
        <w:t xml:space="preserve"> </w:t>
      </w:r>
      <w:proofErr w:type="spellStart"/>
      <w:r>
        <w:rPr>
          <w:bCs/>
          <w:color w:val="000000"/>
          <w:sz w:val="20"/>
          <w:szCs w:val="20"/>
        </w:rPr>
        <w:t>mesin</w:t>
      </w:r>
      <w:proofErr w:type="spellEnd"/>
      <w:r>
        <w:rPr>
          <w:bCs/>
          <w:color w:val="000000"/>
          <w:sz w:val="20"/>
          <w:szCs w:val="20"/>
        </w:rPr>
        <w:t xml:space="preserve"> yang </w:t>
      </w:r>
      <w:proofErr w:type="spellStart"/>
      <w:r>
        <w:rPr>
          <w:bCs/>
          <w:color w:val="000000"/>
          <w:sz w:val="20"/>
          <w:szCs w:val="20"/>
        </w:rPr>
        <w:t>telah</w:t>
      </w:r>
      <w:proofErr w:type="spellEnd"/>
      <w:r>
        <w:rPr>
          <w:bCs/>
          <w:color w:val="000000"/>
          <w:sz w:val="20"/>
          <w:szCs w:val="20"/>
        </w:rPr>
        <w:t xml:space="preserve"> </w:t>
      </w:r>
      <w:proofErr w:type="spellStart"/>
      <w:r>
        <w:rPr>
          <w:bCs/>
          <w:color w:val="000000"/>
          <w:sz w:val="20"/>
          <w:szCs w:val="20"/>
        </w:rPr>
        <w:t>didatangkan</w:t>
      </w:r>
      <w:proofErr w:type="spellEnd"/>
      <w:r>
        <w:rPr>
          <w:bCs/>
          <w:color w:val="000000"/>
          <w:sz w:val="20"/>
          <w:szCs w:val="20"/>
        </w:rPr>
        <w:t xml:space="preserve"> </w:t>
      </w:r>
      <w:proofErr w:type="spellStart"/>
      <w:r>
        <w:rPr>
          <w:bCs/>
          <w:color w:val="000000"/>
          <w:sz w:val="20"/>
          <w:szCs w:val="20"/>
        </w:rPr>
        <w:t>dari</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w:t>
      </w:r>
      <w:proofErr w:type="spellStart"/>
      <w:r>
        <w:rPr>
          <w:bCs/>
          <w:color w:val="000000"/>
          <w:sz w:val="20"/>
          <w:szCs w:val="20"/>
        </w:rPr>
        <w:t>perlu</w:t>
      </w:r>
      <w:proofErr w:type="spellEnd"/>
      <w:r>
        <w:rPr>
          <w:bCs/>
          <w:color w:val="000000"/>
          <w:sz w:val="20"/>
          <w:szCs w:val="20"/>
        </w:rPr>
        <w:t xml:space="preserve"> </w:t>
      </w:r>
      <w:proofErr w:type="spellStart"/>
      <w:r>
        <w:rPr>
          <w:bCs/>
          <w:color w:val="000000"/>
          <w:sz w:val="20"/>
          <w:szCs w:val="20"/>
        </w:rPr>
        <w:t>dilakukan</w:t>
      </w:r>
      <w:proofErr w:type="spellEnd"/>
      <w:r>
        <w:rPr>
          <w:bCs/>
          <w:color w:val="000000"/>
          <w:sz w:val="20"/>
          <w:szCs w:val="20"/>
        </w:rPr>
        <w:t xml:space="preserve"> </w:t>
      </w:r>
      <w:r>
        <w:rPr>
          <w:bCs/>
          <w:i/>
          <w:iCs/>
          <w:color w:val="000000"/>
          <w:sz w:val="20"/>
          <w:szCs w:val="20"/>
        </w:rPr>
        <w:t>commissioning</w:t>
      </w:r>
      <w:r>
        <w:rPr>
          <w:bCs/>
          <w:color w:val="000000"/>
          <w:sz w:val="20"/>
          <w:szCs w:val="20"/>
        </w:rPr>
        <w:t xml:space="preserve">. </w:t>
      </w:r>
      <w:proofErr w:type="spellStart"/>
      <w:r>
        <w:rPr>
          <w:bCs/>
          <w:color w:val="000000"/>
          <w:sz w:val="20"/>
          <w:szCs w:val="20"/>
        </w:rPr>
        <w:t>Umumnya</w:t>
      </w:r>
      <w:proofErr w:type="spellEnd"/>
      <w:r>
        <w:rPr>
          <w:bCs/>
          <w:color w:val="000000"/>
          <w:sz w:val="20"/>
          <w:szCs w:val="20"/>
        </w:rPr>
        <w:t xml:space="preserve">, </w:t>
      </w:r>
      <w:r>
        <w:rPr>
          <w:bCs/>
          <w:i/>
          <w:iCs/>
          <w:color w:val="000000"/>
          <w:sz w:val="20"/>
          <w:szCs w:val="20"/>
        </w:rPr>
        <w:t>commissioning</w:t>
      </w:r>
      <w:r>
        <w:rPr>
          <w:bCs/>
          <w:color w:val="000000"/>
          <w:sz w:val="20"/>
          <w:szCs w:val="20"/>
        </w:rPr>
        <w:t xml:space="preserve"> </w:t>
      </w:r>
      <w:proofErr w:type="spellStart"/>
      <w:r>
        <w:rPr>
          <w:bCs/>
          <w:color w:val="000000"/>
          <w:sz w:val="20"/>
          <w:szCs w:val="20"/>
        </w:rPr>
        <w:t>akan</w:t>
      </w:r>
      <w:proofErr w:type="spellEnd"/>
      <w:r>
        <w:rPr>
          <w:bCs/>
          <w:color w:val="000000"/>
          <w:sz w:val="20"/>
          <w:szCs w:val="20"/>
        </w:rPr>
        <w:t xml:space="preserve"> </w:t>
      </w:r>
      <w:proofErr w:type="spellStart"/>
      <w:r>
        <w:rPr>
          <w:bCs/>
          <w:color w:val="000000"/>
          <w:sz w:val="20"/>
          <w:szCs w:val="20"/>
        </w:rPr>
        <w:t>dilakukan</w:t>
      </w:r>
      <w:proofErr w:type="spellEnd"/>
      <w:r>
        <w:rPr>
          <w:bCs/>
          <w:color w:val="000000"/>
          <w:sz w:val="20"/>
          <w:szCs w:val="20"/>
        </w:rPr>
        <w:t xml:space="preserve"> oleh </w:t>
      </w:r>
      <w:proofErr w:type="spellStart"/>
      <w:r>
        <w:rPr>
          <w:bCs/>
          <w:color w:val="000000"/>
          <w:sz w:val="20"/>
          <w:szCs w:val="20"/>
        </w:rPr>
        <w:t>teknisi</w:t>
      </w:r>
      <w:proofErr w:type="spellEnd"/>
      <w:r>
        <w:rPr>
          <w:bCs/>
          <w:color w:val="000000"/>
          <w:sz w:val="20"/>
          <w:szCs w:val="20"/>
        </w:rPr>
        <w:t xml:space="preserve"> yang juga </w:t>
      </w:r>
      <w:proofErr w:type="spellStart"/>
      <w:r>
        <w:rPr>
          <w:bCs/>
          <w:color w:val="000000"/>
          <w:sz w:val="20"/>
          <w:szCs w:val="20"/>
        </w:rPr>
        <w:t>berasal</w:t>
      </w:r>
      <w:proofErr w:type="spellEnd"/>
      <w:r>
        <w:rPr>
          <w:bCs/>
          <w:color w:val="000000"/>
          <w:sz w:val="20"/>
          <w:szCs w:val="20"/>
        </w:rPr>
        <w:t xml:space="preserve"> </w:t>
      </w:r>
      <w:proofErr w:type="spellStart"/>
      <w:r>
        <w:rPr>
          <w:bCs/>
          <w:color w:val="000000"/>
          <w:sz w:val="20"/>
          <w:szCs w:val="20"/>
        </w:rPr>
        <w:t>dari</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w:t>
      </w:r>
      <w:proofErr w:type="spellStart"/>
      <w:r>
        <w:rPr>
          <w:bCs/>
          <w:color w:val="000000"/>
          <w:sz w:val="20"/>
          <w:szCs w:val="20"/>
        </w:rPr>
        <w:t>tidak</w:t>
      </w:r>
      <w:proofErr w:type="spellEnd"/>
      <w:r>
        <w:rPr>
          <w:bCs/>
          <w:color w:val="000000"/>
          <w:sz w:val="20"/>
          <w:szCs w:val="20"/>
        </w:rPr>
        <w:t xml:space="preserve"> </w:t>
      </w:r>
      <w:proofErr w:type="spellStart"/>
      <w:r>
        <w:rPr>
          <w:bCs/>
          <w:color w:val="000000"/>
          <w:sz w:val="20"/>
          <w:szCs w:val="20"/>
        </w:rPr>
        <w:t>bisa</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merta</w:t>
      </w:r>
      <w:proofErr w:type="spellEnd"/>
      <w:r>
        <w:rPr>
          <w:bCs/>
          <w:color w:val="000000"/>
          <w:sz w:val="20"/>
          <w:szCs w:val="20"/>
        </w:rPr>
        <w:t xml:space="preserve"> </w:t>
      </w:r>
      <w:proofErr w:type="spellStart"/>
      <w:r>
        <w:rPr>
          <w:bCs/>
          <w:color w:val="000000"/>
          <w:sz w:val="20"/>
          <w:szCs w:val="20"/>
        </w:rPr>
        <w:t>dilakukan</w:t>
      </w:r>
      <w:proofErr w:type="spellEnd"/>
      <w:r>
        <w:rPr>
          <w:bCs/>
          <w:color w:val="000000"/>
          <w:sz w:val="20"/>
          <w:szCs w:val="20"/>
        </w:rPr>
        <w:t xml:space="preserve"> oleh </w:t>
      </w:r>
      <w:proofErr w:type="spellStart"/>
      <w:r>
        <w:rPr>
          <w:bCs/>
          <w:color w:val="000000"/>
          <w:sz w:val="20"/>
          <w:szCs w:val="20"/>
        </w:rPr>
        <w:t>pekerja</w:t>
      </w:r>
      <w:proofErr w:type="spellEnd"/>
      <w:r>
        <w:rPr>
          <w:bCs/>
          <w:color w:val="000000"/>
          <w:sz w:val="20"/>
          <w:szCs w:val="20"/>
        </w:rPr>
        <w:t xml:space="preserve"> </w:t>
      </w:r>
      <w:proofErr w:type="spellStart"/>
      <w:r>
        <w:rPr>
          <w:bCs/>
          <w:color w:val="000000"/>
          <w:sz w:val="20"/>
          <w:szCs w:val="20"/>
        </w:rPr>
        <w:t>lokal</w:t>
      </w:r>
      <w:proofErr w:type="spellEnd"/>
      <w:r>
        <w:rPr>
          <w:bCs/>
          <w:color w:val="000000"/>
          <w:sz w:val="20"/>
          <w:szCs w:val="20"/>
        </w:rPr>
        <w:t xml:space="preserve"> </w:t>
      </w:r>
      <w:proofErr w:type="spellStart"/>
      <w:r>
        <w:rPr>
          <w:bCs/>
          <w:color w:val="000000"/>
          <w:sz w:val="20"/>
          <w:szCs w:val="20"/>
        </w:rPr>
        <w:t>karena</w:t>
      </w:r>
      <w:proofErr w:type="spellEnd"/>
      <w:r>
        <w:rPr>
          <w:bCs/>
          <w:color w:val="000000"/>
          <w:sz w:val="20"/>
          <w:szCs w:val="20"/>
        </w:rPr>
        <w:t xml:space="preserve"> </w:t>
      </w:r>
      <w:proofErr w:type="spellStart"/>
      <w:r>
        <w:rPr>
          <w:bCs/>
          <w:color w:val="000000"/>
          <w:sz w:val="20"/>
          <w:szCs w:val="20"/>
        </w:rPr>
        <w:t>tentu</w:t>
      </w:r>
      <w:proofErr w:type="spellEnd"/>
      <w:r>
        <w:rPr>
          <w:bCs/>
          <w:color w:val="000000"/>
          <w:sz w:val="20"/>
          <w:szCs w:val="20"/>
        </w:rPr>
        <w:t xml:space="preserve"> sangat </w:t>
      </w:r>
      <w:proofErr w:type="spellStart"/>
      <w:r>
        <w:rPr>
          <w:bCs/>
          <w:color w:val="000000"/>
          <w:sz w:val="20"/>
          <w:szCs w:val="20"/>
        </w:rPr>
        <w:t>berisiko</w:t>
      </w:r>
      <w:proofErr w:type="spellEnd"/>
      <w:r>
        <w:rPr>
          <w:bCs/>
          <w:color w:val="000000"/>
          <w:sz w:val="20"/>
          <w:szCs w:val="20"/>
        </w:rPr>
        <w:t xml:space="preserve"> </w:t>
      </w:r>
      <w:proofErr w:type="spellStart"/>
      <w:r>
        <w:rPr>
          <w:bCs/>
          <w:color w:val="000000"/>
          <w:sz w:val="20"/>
          <w:szCs w:val="20"/>
        </w:rPr>
        <w:t>tinggi</w:t>
      </w:r>
      <w:proofErr w:type="spellEnd"/>
      <w:r>
        <w:rPr>
          <w:bCs/>
          <w:color w:val="000000"/>
          <w:sz w:val="20"/>
          <w:szCs w:val="20"/>
        </w:rPr>
        <w:t xml:space="preserve"> </w:t>
      </w:r>
      <w:proofErr w:type="spellStart"/>
      <w:r>
        <w:rPr>
          <w:bCs/>
          <w:color w:val="000000"/>
          <w:sz w:val="20"/>
          <w:szCs w:val="20"/>
        </w:rPr>
        <w:t>apabila</w:t>
      </w:r>
      <w:proofErr w:type="spellEnd"/>
      <w:r>
        <w:rPr>
          <w:bCs/>
          <w:color w:val="000000"/>
          <w:sz w:val="20"/>
          <w:szCs w:val="20"/>
        </w:rPr>
        <w:t xml:space="preserve"> </w:t>
      </w:r>
      <w:proofErr w:type="spellStart"/>
      <w:r>
        <w:rPr>
          <w:bCs/>
          <w:color w:val="000000"/>
          <w:sz w:val="20"/>
          <w:szCs w:val="20"/>
        </w:rPr>
        <w:t>terdapat</w:t>
      </w:r>
      <w:proofErr w:type="spellEnd"/>
      <w:r>
        <w:rPr>
          <w:bCs/>
          <w:color w:val="000000"/>
          <w:sz w:val="20"/>
          <w:szCs w:val="20"/>
        </w:rPr>
        <w:t xml:space="preserve"> </w:t>
      </w:r>
      <w:proofErr w:type="spellStart"/>
      <w:r>
        <w:rPr>
          <w:bCs/>
          <w:color w:val="000000"/>
          <w:sz w:val="20"/>
          <w:szCs w:val="20"/>
        </w:rPr>
        <w:t>kesalahan</w:t>
      </w:r>
      <w:proofErr w:type="spellEnd"/>
      <w:r>
        <w:rPr>
          <w:bCs/>
          <w:color w:val="000000"/>
          <w:sz w:val="20"/>
          <w:szCs w:val="20"/>
        </w:rPr>
        <w:t xml:space="preserve"> </w:t>
      </w:r>
      <w:proofErr w:type="spellStart"/>
      <w:r>
        <w:rPr>
          <w:bCs/>
          <w:color w:val="000000"/>
          <w:sz w:val="20"/>
          <w:szCs w:val="20"/>
        </w:rPr>
        <w:t>sekalipun</w:t>
      </w:r>
      <w:proofErr w:type="spellEnd"/>
      <w:r>
        <w:rPr>
          <w:bCs/>
          <w:color w:val="000000"/>
          <w:sz w:val="20"/>
          <w:szCs w:val="20"/>
        </w:rPr>
        <w:t xml:space="preserve">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buku</w:t>
      </w:r>
      <w:proofErr w:type="spellEnd"/>
      <w:r>
        <w:rPr>
          <w:bCs/>
          <w:color w:val="000000"/>
          <w:sz w:val="20"/>
          <w:szCs w:val="20"/>
        </w:rPr>
        <w:t xml:space="preserve"> </w:t>
      </w:r>
      <w:proofErr w:type="spellStart"/>
      <w:r>
        <w:rPr>
          <w:bCs/>
          <w:color w:val="000000"/>
          <w:sz w:val="20"/>
          <w:szCs w:val="20"/>
        </w:rPr>
        <w:t>panduan</w:t>
      </w:r>
      <w:proofErr w:type="spellEnd"/>
      <w:r>
        <w:rPr>
          <w:bCs/>
          <w:color w:val="000000"/>
          <w:sz w:val="20"/>
          <w:szCs w:val="20"/>
        </w:rPr>
        <w:t xml:space="preserve"> yang </w:t>
      </w:r>
      <w:proofErr w:type="spellStart"/>
      <w:r>
        <w:rPr>
          <w:bCs/>
          <w:color w:val="000000"/>
          <w:sz w:val="20"/>
          <w:szCs w:val="20"/>
        </w:rPr>
        <w:t>disediakan</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meminimalisir</w:t>
      </w:r>
      <w:proofErr w:type="spellEnd"/>
      <w:r>
        <w:rPr>
          <w:bCs/>
          <w:color w:val="000000"/>
          <w:sz w:val="20"/>
          <w:szCs w:val="20"/>
        </w:rPr>
        <w:t xml:space="preserve"> dan </w:t>
      </w:r>
      <w:proofErr w:type="spellStart"/>
      <w:r>
        <w:rPr>
          <w:bCs/>
          <w:color w:val="000000"/>
          <w:sz w:val="20"/>
          <w:szCs w:val="20"/>
        </w:rPr>
        <w:t>menghindari</w:t>
      </w:r>
      <w:proofErr w:type="spellEnd"/>
      <w:r>
        <w:rPr>
          <w:bCs/>
          <w:color w:val="000000"/>
          <w:sz w:val="20"/>
          <w:szCs w:val="20"/>
        </w:rPr>
        <w:t xml:space="preserve"> </w:t>
      </w:r>
      <w:proofErr w:type="spellStart"/>
      <w:r>
        <w:rPr>
          <w:bCs/>
          <w:color w:val="000000"/>
          <w:sz w:val="20"/>
          <w:szCs w:val="20"/>
        </w:rPr>
        <w:t>kesalahan</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w:t>
      </w:r>
      <w:proofErr w:type="spellStart"/>
      <w:r>
        <w:rPr>
          <w:bCs/>
          <w:color w:val="000000"/>
          <w:sz w:val="20"/>
          <w:szCs w:val="20"/>
        </w:rPr>
        <w:t>adanya</w:t>
      </w:r>
      <w:proofErr w:type="spellEnd"/>
      <w:r>
        <w:rPr>
          <w:bCs/>
          <w:color w:val="000000"/>
          <w:sz w:val="20"/>
          <w:szCs w:val="20"/>
        </w:rPr>
        <w:t xml:space="preserve"> </w:t>
      </w:r>
      <w:proofErr w:type="spellStart"/>
      <w:r>
        <w:rPr>
          <w:bCs/>
          <w:color w:val="000000"/>
          <w:sz w:val="20"/>
          <w:szCs w:val="20"/>
        </w:rPr>
        <w:t>risiko</w:t>
      </w:r>
      <w:proofErr w:type="spellEnd"/>
      <w:r>
        <w:rPr>
          <w:bCs/>
          <w:color w:val="000000"/>
          <w:sz w:val="20"/>
          <w:szCs w:val="20"/>
        </w:rPr>
        <w:t xml:space="preserve"> </w:t>
      </w:r>
      <w:proofErr w:type="spellStart"/>
      <w:r>
        <w:rPr>
          <w:bCs/>
          <w:color w:val="000000"/>
          <w:sz w:val="20"/>
          <w:szCs w:val="20"/>
        </w:rPr>
        <w:t>kerusakan</w:t>
      </w:r>
      <w:proofErr w:type="spellEnd"/>
      <w:r>
        <w:rPr>
          <w:bCs/>
          <w:color w:val="000000"/>
          <w:sz w:val="20"/>
          <w:szCs w:val="20"/>
        </w:rPr>
        <w:t xml:space="preserve"> </w:t>
      </w:r>
      <w:proofErr w:type="spellStart"/>
      <w:r>
        <w:rPr>
          <w:bCs/>
          <w:color w:val="000000"/>
          <w:sz w:val="20"/>
          <w:szCs w:val="20"/>
        </w:rPr>
        <w:t>mesin</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w:t>
      </w:r>
      <w:proofErr w:type="spellStart"/>
      <w:r>
        <w:rPr>
          <w:bCs/>
          <w:color w:val="000000"/>
          <w:sz w:val="20"/>
          <w:szCs w:val="20"/>
        </w:rPr>
        <w:t>mempersyaratkan</w:t>
      </w:r>
      <w:proofErr w:type="spellEnd"/>
      <w:r>
        <w:rPr>
          <w:bCs/>
          <w:color w:val="000000"/>
          <w:sz w:val="20"/>
          <w:szCs w:val="20"/>
        </w:rPr>
        <w:t xml:space="preserve"> dan </w:t>
      </w:r>
      <w:proofErr w:type="spellStart"/>
      <w:r>
        <w:rPr>
          <w:bCs/>
          <w:color w:val="000000"/>
          <w:sz w:val="20"/>
          <w:szCs w:val="20"/>
        </w:rPr>
        <w:t>menyediakan</w:t>
      </w:r>
      <w:proofErr w:type="spellEnd"/>
      <w:r>
        <w:rPr>
          <w:bCs/>
          <w:color w:val="000000"/>
          <w:sz w:val="20"/>
          <w:szCs w:val="20"/>
        </w:rPr>
        <w:t xml:space="preserve"> </w:t>
      </w:r>
      <w:proofErr w:type="spellStart"/>
      <w:r>
        <w:rPr>
          <w:bCs/>
          <w:color w:val="000000"/>
          <w:sz w:val="20"/>
          <w:szCs w:val="20"/>
        </w:rPr>
        <w:t>teknisi</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melaksanakan</w:t>
      </w:r>
      <w:proofErr w:type="spellEnd"/>
      <w:r>
        <w:rPr>
          <w:bCs/>
          <w:color w:val="000000"/>
          <w:sz w:val="20"/>
          <w:szCs w:val="20"/>
        </w:rPr>
        <w:t xml:space="preserve"> proses </w:t>
      </w:r>
      <w:r>
        <w:rPr>
          <w:bCs/>
          <w:i/>
          <w:iCs/>
          <w:color w:val="000000"/>
          <w:sz w:val="20"/>
          <w:szCs w:val="20"/>
        </w:rPr>
        <w:t>commissioning</w:t>
      </w:r>
      <w:r>
        <w:rPr>
          <w:bCs/>
          <w:color w:val="000000"/>
          <w:sz w:val="20"/>
          <w:szCs w:val="20"/>
        </w:rPr>
        <w:t xml:space="preserve"> </w:t>
      </w:r>
      <w:proofErr w:type="spellStart"/>
      <w:r>
        <w:rPr>
          <w:bCs/>
          <w:color w:val="000000"/>
          <w:sz w:val="20"/>
          <w:szCs w:val="20"/>
        </w:rPr>
        <w:t>mesin</w:t>
      </w:r>
      <w:proofErr w:type="spellEnd"/>
      <w:r>
        <w:rPr>
          <w:bCs/>
          <w:color w:val="000000"/>
          <w:sz w:val="20"/>
          <w:szCs w:val="20"/>
        </w:rPr>
        <w:t xml:space="preserve"> yang </w:t>
      </w:r>
      <w:proofErr w:type="spellStart"/>
      <w:r>
        <w:rPr>
          <w:bCs/>
          <w:color w:val="000000"/>
          <w:sz w:val="20"/>
          <w:szCs w:val="20"/>
        </w:rPr>
        <w:t>telah</w:t>
      </w:r>
      <w:proofErr w:type="spellEnd"/>
      <w:r>
        <w:rPr>
          <w:bCs/>
          <w:color w:val="000000"/>
          <w:sz w:val="20"/>
          <w:szCs w:val="20"/>
        </w:rPr>
        <w:t xml:space="preserve"> </w:t>
      </w:r>
      <w:proofErr w:type="spellStart"/>
      <w:r>
        <w:rPr>
          <w:bCs/>
          <w:color w:val="000000"/>
          <w:sz w:val="20"/>
          <w:szCs w:val="20"/>
        </w:rPr>
        <w:t>didatangkan</w:t>
      </w:r>
      <w:proofErr w:type="spellEnd"/>
      <w:r>
        <w:rPr>
          <w:bCs/>
          <w:color w:val="000000"/>
          <w:sz w:val="20"/>
          <w:szCs w:val="20"/>
        </w:rPr>
        <w:t xml:space="preserve">. </w:t>
      </w:r>
      <w:proofErr w:type="spellStart"/>
      <w:r>
        <w:rPr>
          <w:bCs/>
          <w:color w:val="000000"/>
          <w:sz w:val="20"/>
          <w:szCs w:val="20"/>
        </w:rPr>
        <w:t>Teknisi</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yang </w:t>
      </w:r>
      <w:proofErr w:type="spellStart"/>
      <w:r>
        <w:rPr>
          <w:bCs/>
          <w:color w:val="000000"/>
          <w:sz w:val="20"/>
          <w:szCs w:val="20"/>
        </w:rPr>
        <w:t>datang</w:t>
      </w:r>
      <w:proofErr w:type="spellEnd"/>
      <w:r>
        <w:rPr>
          <w:bCs/>
          <w:color w:val="000000"/>
          <w:sz w:val="20"/>
          <w:szCs w:val="20"/>
        </w:rPr>
        <w:t xml:space="preserve"> </w:t>
      </w:r>
      <w:proofErr w:type="spellStart"/>
      <w:r>
        <w:rPr>
          <w:bCs/>
          <w:color w:val="000000"/>
          <w:sz w:val="20"/>
          <w:szCs w:val="20"/>
        </w:rPr>
        <w:t>ke</w:t>
      </w:r>
      <w:proofErr w:type="spellEnd"/>
      <w:r>
        <w:rPr>
          <w:bCs/>
          <w:color w:val="000000"/>
          <w:sz w:val="20"/>
          <w:szCs w:val="20"/>
        </w:rPr>
        <w:t xml:space="preserve"> Indonesia </w:t>
      </w:r>
      <w:proofErr w:type="spellStart"/>
      <w:r>
        <w:rPr>
          <w:bCs/>
          <w:color w:val="000000"/>
          <w:sz w:val="20"/>
          <w:szCs w:val="20"/>
        </w:rPr>
        <w:t>tersebut</w:t>
      </w:r>
      <w:proofErr w:type="spellEnd"/>
      <w:r>
        <w:rPr>
          <w:bCs/>
          <w:color w:val="000000"/>
          <w:sz w:val="20"/>
          <w:szCs w:val="20"/>
        </w:rPr>
        <w:t xml:space="preserve"> </w:t>
      </w:r>
      <w:proofErr w:type="spellStart"/>
      <w:r>
        <w:rPr>
          <w:bCs/>
          <w:color w:val="000000"/>
          <w:sz w:val="20"/>
          <w:szCs w:val="20"/>
        </w:rPr>
        <w:t>bisa</w:t>
      </w:r>
      <w:proofErr w:type="spellEnd"/>
      <w:r>
        <w:rPr>
          <w:bCs/>
          <w:color w:val="000000"/>
          <w:sz w:val="20"/>
          <w:szCs w:val="20"/>
        </w:rPr>
        <w:t xml:space="preserve"> </w:t>
      </w:r>
      <w:proofErr w:type="spellStart"/>
      <w:r>
        <w:rPr>
          <w:bCs/>
          <w:color w:val="000000"/>
          <w:sz w:val="20"/>
          <w:szCs w:val="20"/>
        </w:rPr>
        <w:t>saja</w:t>
      </w:r>
      <w:proofErr w:type="spellEnd"/>
      <w:r>
        <w:rPr>
          <w:bCs/>
          <w:color w:val="000000"/>
          <w:sz w:val="20"/>
          <w:szCs w:val="20"/>
        </w:rPr>
        <w:t xml:space="preserve"> </w:t>
      </w:r>
      <w:proofErr w:type="spellStart"/>
      <w:r>
        <w:rPr>
          <w:bCs/>
          <w:color w:val="000000"/>
          <w:sz w:val="20"/>
          <w:szCs w:val="20"/>
        </w:rPr>
        <w:t>masuk</w:t>
      </w:r>
      <w:proofErr w:type="spellEnd"/>
      <w:r>
        <w:rPr>
          <w:bCs/>
          <w:color w:val="000000"/>
          <w:sz w:val="20"/>
          <w:szCs w:val="20"/>
        </w:rPr>
        <w:t xml:space="preserve"> dan </w:t>
      </w:r>
      <w:proofErr w:type="spellStart"/>
      <w:r>
        <w:rPr>
          <w:bCs/>
          <w:color w:val="000000"/>
          <w:sz w:val="20"/>
          <w:szCs w:val="20"/>
        </w:rPr>
        <w:t>melaksanakan</w:t>
      </w:r>
      <w:proofErr w:type="spellEnd"/>
      <w:r>
        <w:rPr>
          <w:bCs/>
          <w:color w:val="000000"/>
          <w:sz w:val="20"/>
          <w:szCs w:val="20"/>
        </w:rPr>
        <w:t xml:space="preserve"> </w:t>
      </w:r>
      <w:proofErr w:type="spellStart"/>
      <w:r>
        <w:rPr>
          <w:bCs/>
          <w:color w:val="000000"/>
          <w:sz w:val="20"/>
          <w:szCs w:val="20"/>
        </w:rPr>
        <w:t>pekerjaan</w:t>
      </w:r>
      <w:proofErr w:type="spellEnd"/>
      <w:r>
        <w:rPr>
          <w:bCs/>
          <w:color w:val="000000"/>
          <w:sz w:val="20"/>
          <w:szCs w:val="20"/>
        </w:rPr>
        <w:t xml:space="preserve"> </w:t>
      </w:r>
      <w:r>
        <w:rPr>
          <w:bCs/>
          <w:i/>
          <w:iCs/>
          <w:color w:val="000000"/>
          <w:sz w:val="20"/>
          <w:szCs w:val="20"/>
        </w:rPr>
        <w:t>commissioning</w:t>
      </w:r>
      <w:r>
        <w:rPr>
          <w:bCs/>
          <w:color w:val="000000"/>
          <w:sz w:val="20"/>
          <w:szCs w:val="20"/>
        </w:rPr>
        <w:t xml:space="preserve"> </w:t>
      </w:r>
      <w:proofErr w:type="spellStart"/>
      <w:r>
        <w:rPr>
          <w:bCs/>
          <w:color w:val="000000"/>
          <w:sz w:val="20"/>
          <w:szCs w:val="20"/>
        </w:rPr>
        <w:t>menggunakan</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yang </w:t>
      </w:r>
      <w:proofErr w:type="spellStart"/>
      <w:r>
        <w:rPr>
          <w:bCs/>
          <w:color w:val="000000"/>
          <w:sz w:val="20"/>
          <w:szCs w:val="20"/>
        </w:rPr>
        <w:t>diajukan</w:t>
      </w:r>
      <w:proofErr w:type="spellEnd"/>
      <w:r>
        <w:rPr>
          <w:bCs/>
          <w:color w:val="000000"/>
          <w:sz w:val="20"/>
          <w:szCs w:val="20"/>
        </w:rPr>
        <w:t xml:space="preserve"> oleh </w:t>
      </w:r>
      <w:proofErr w:type="spellStart"/>
      <w:r>
        <w:rPr>
          <w:bCs/>
          <w:color w:val="000000"/>
          <w:sz w:val="20"/>
          <w:szCs w:val="20"/>
        </w:rPr>
        <w:t>pemberi</w:t>
      </w:r>
      <w:proofErr w:type="spellEnd"/>
      <w:r>
        <w:rPr>
          <w:bCs/>
          <w:color w:val="000000"/>
          <w:sz w:val="20"/>
          <w:szCs w:val="20"/>
        </w:rPr>
        <w:t xml:space="preserve"> </w:t>
      </w:r>
      <w:proofErr w:type="spellStart"/>
      <w:r>
        <w:rPr>
          <w:bCs/>
          <w:color w:val="000000"/>
          <w:sz w:val="20"/>
          <w:szCs w:val="20"/>
        </w:rPr>
        <w:t>kerja</w:t>
      </w:r>
      <w:proofErr w:type="spellEnd"/>
      <w:r>
        <w:rPr>
          <w:bCs/>
          <w:color w:val="000000"/>
          <w:sz w:val="20"/>
          <w:szCs w:val="20"/>
        </w:rPr>
        <w:t xml:space="preserve"> di Indonesia </w:t>
      </w:r>
      <w:proofErr w:type="spellStart"/>
      <w:r>
        <w:rPr>
          <w:bCs/>
          <w:color w:val="000000"/>
          <w:sz w:val="20"/>
          <w:szCs w:val="20"/>
        </w:rPr>
        <w:t>dengan</w:t>
      </w:r>
      <w:proofErr w:type="spellEnd"/>
      <w:r>
        <w:rPr>
          <w:bCs/>
          <w:color w:val="000000"/>
          <w:sz w:val="20"/>
          <w:szCs w:val="20"/>
        </w:rPr>
        <w:t xml:space="preserve"> </w:t>
      </w:r>
      <w:proofErr w:type="spellStart"/>
      <w:r>
        <w:rPr>
          <w:bCs/>
          <w:color w:val="000000"/>
          <w:sz w:val="20"/>
          <w:szCs w:val="20"/>
        </w:rPr>
        <w:t>alasan</w:t>
      </w:r>
      <w:proofErr w:type="spellEnd"/>
      <w:r>
        <w:rPr>
          <w:bCs/>
          <w:color w:val="000000"/>
          <w:sz w:val="20"/>
          <w:szCs w:val="20"/>
        </w:rPr>
        <w:t xml:space="preserve"> uji </w:t>
      </w:r>
      <w:proofErr w:type="spellStart"/>
      <w:r>
        <w:rPr>
          <w:bCs/>
          <w:color w:val="000000"/>
          <w:sz w:val="20"/>
          <w:szCs w:val="20"/>
        </w:rPr>
        <w:t>coba</w:t>
      </w:r>
      <w:proofErr w:type="spellEnd"/>
      <w:r>
        <w:rPr>
          <w:bCs/>
          <w:color w:val="000000"/>
          <w:sz w:val="20"/>
          <w:szCs w:val="20"/>
        </w:rPr>
        <w:t xml:space="preserve"> </w:t>
      </w:r>
      <w:proofErr w:type="spellStart"/>
      <w:r>
        <w:rPr>
          <w:bCs/>
          <w:color w:val="000000"/>
          <w:sz w:val="20"/>
          <w:szCs w:val="20"/>
        </w:rPr>
        <w:t>kemampuan</w:t>
      </w:r>
      <w:proofErr w:type="spellEnd"/>
      <w:r>
        <w:rPr>
          <w:bCs/>
          <w:color w:val="000000"/>
          <w:sz w:val="20"/>
          <w:szCs w:val="20"/>
        </w:rPr>
        <w:t xml:space="preserve">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bekerja</w:t>
      </w:r>
      <w:proofErr w:type="spellEnd"/>
      <w:r>
        <w:rPr>
          <w:bCs/>
          <w:color w:val="000000"/>
          <w:sz w:val="20"/>
          <w:szCs w:val="20"/>
        </w:rPr>
        <w:t xml:space="preserve"> </w:t>
      </w:r>
      <w:proofErr w:type="spellStart"/>
      <w:r>
        <w:rPr>
          <w:bCs/>
          <w:color w:val="000000"/>
          <w:sz w:val="20"/>
          <w:szCs w:val="20"/>
        </w:rPr>
        <w:t>dikarenakan</w:t>
      </w:r>
      <w:proofErr w:type="spellEnd"/>
      <w:r>
        <w:rPr>
          <w:bCs/>
          <w:color w:val="000000"/>
          <w:sz w:val="20"/>
          <w:szCs w:val="20"/>
        </w:rPr>
        <w:t xml:space="preserve"> proses </w:t>
      </w:r>
      <w:proofErr w:type="spellStart"/>
      <w:r>
        <w:rPr>
          <w:bCs/>
          <w:color w:val="000000"/>
          <w:sz w:val="20"/>
          <w:szCs w:val="20"/>
        </w:rPr>
        <w:t>untuk</w:t>
      </w:r>
      <w:proofErr w:type="spellEnd"/>
      <w:r>
        <w:rPr>
          <w:bCs/>
          <w:color w:val="000000"/>
          <w:sz w:val="20"/>
          <w:szCs w:val="20"/>
        </w:rPr>
        <w:t xml:space="preserve"> </w:t>
      </w:r>
      <w:r>
        <w:rPr>
          <w:bCs/>
          <w:i/>
          <w:iCs/>
          <w:color w:val="000000"/>
          <w:sz w:val="20"/>
          <w:szCs w:val="20"/>
        </w:rPr>
        <w:t xml:space="preserve">commissioning </w:t>
      </w:r>
      <w:proofErr w:type="spellStart"/>
      <w:r>
        <w:rPr>
          <w:bCs/>
          <w:color w:val="000000"/>
          <w:sz w:val="20"/>
          <w:szCs w:val="20"/>
        </w:rPr>
        <w:t>tidak</w:t>
      </w:r>
      <w:proofErr w:type="spellEnd"/>
      <w:r>
        <w:rPr>
          <w:bCs/>
          <w:color w:val="000000"/>
          <w:sz w:val="20"/>
          <w:szCs w:val="20"/>
        </w:rPr>
        <w:t xml:space="preserve"> </w:t>
      </w:r>
      <w:proofErr w:type="spellStart"/>
      <w:r>
        <w:rPr>
          <w:bCs/>
          <w:color w:val="000000"/>
          <w:sz w:val="20"/>
          <w:szCs w:val="20"/>
        </w:rPr>
        <w:t>memakan</w:t>
      </w:r>
      <w:proofErr w:type="spellEnd"/>
      <w:r>
        <w:rPr>
          <w:bCs/>
          <w:color w:val="000000"/>
          <w:sz w:val="20"/>
          <w:szCs w:val="20"/>
        </w:rPr>
        <w:t xml:space="preserve"> </w:t>
      </w:r>
      <w:proofErr w:type="spellStart"/>
      <w:r>
        <w:rPr>
          <w:bCs/>
          <w:color w:val="000000"/>
          <w:sz w:val="20"/>
          <w:szCs w:val="20"/>
        </w:rPr>
        <w:t>banyak</w:t>
      </w:r>
      <w:proofErr w:type="spellEnd"/>
      <w:r>
        <w:rPr>
          <w:bCs/>
          <w:color w:val="000000"/>
          <w:sz w:val="20"/>
          <w:szCs w:val="20"/>
        </w:rPr>
        <w:t xml:space="preserve"> </w:t>
      </w:r>
      <w:proofErr w:type="spellStart"/>
      <w:r>
        <w:rPr>
          <w:bCs/>
          <w:color w:val="000000"/>
          <w:sz w:val="20"/>
          <w:szCs w:val="20"/>
        </w:rPr>
        <w:t>waktu</w:t>
      </w:r>
      <w:proofErr w:type="spellEnd"/>
      <w:r>
        <w:rPr>
          <w:bCs/>
          <w:color w:val="000000"/>
          <w:sz w:val="20"/>
          <w:szCs w:val="20"/>
        </w:rPr>
        <w:t>.</w:t>
      </w:r>
    </w:p>
    <w:p w14:paraId="0252EB0D" w14:textId="77777777" w:rsidR="00492DBB" w:rsidRPr="00FB08CF" w:rsidRDefault="00492DBB" w:rsidP="00492DBB">
      <w:pPr>
        <w:pBdr>
          <w:top w:val="nil"/>
          <w:left w:val="nil"/>
          <w:bottom w:val="nil"/>
          <w:right w:val="nil"/>
          <w:between w:val="nil"/>
        </w:pBdr>
        <w:ind w:firstLine="288"/>
        <w:jc w:val="both"/>
        <w:rPr>
          <w:bCs/>
          <w:color w:val="000000"/>
          <w:sz w:val="20"/>
          <w:szCs w:val="20"/>
        </w:rPr>
      </w:pPr>
      <w:r>
        <w:rPr>
          <w:bCs/>
          <w:color w:val="000000"/>
          <w:sz w:val="20"/>
          <w:szCs w:val="20"/>
        </w:rPr>
        <w:t xml:space="preserve">Hal </w:t>
      </w:r>
      <w:proofErr w:type="spellStart"/>
      <w:r>
        <w:rPr>
          <w:bCs/>
          <w:color w:val="000000"/>
          <w:sz w:val="20"/>
          <w:szCs w:val="20"/>
        </w:rPr>
        <w:t>lainnya</w:t>
      </w:r>
      <w:proofErr w:type="spellEnd"/>
      <w:r>
        <w:rPr>
          <w:bCs/>
          <w:color w:val="000000"/>
          <w:sz w:val="20"/>
          <w:szCs w:val="20"/>
        </w:rPr>
        <w:t xml:space="preserve"> yang </w:t>
      </w:r>
      <w:proofErr w:type="spellStart"/>
      <w:r>
        <w:rPr>
          <w:bCs/>
          <w:color w:val="000000"/>
          <w:sz w:val="20"/>
          <w:szCs w:val="20"/>
        </w:rPr>
        <w:t>dapat</w:t>
      </w:r>
      <w:proofErr w:type="spellEnd"/>
      <w:r>
        <w:rPr>
          <w:bCs/>
          <w:color w:val="000000"/>
          <w:sz w:val="20"/>
          <w:szCs w:val="20"/>
        </w:rPr>
        <w:t xml:space="preserve"> </w:t>
      </w:r>
      <w:proofErr w:type="spellStart"/>
      <w:r>
        <w:rPr>
          <w:bCs/>
          <w:color w:val="000000"/>
          <w:sz w:val="20"/>
          <w:szCs w:val="20"/>
        </w:rPr>
        <w:t>menyebabkan</w:t>
      </w:r>
      <w:proofErr w:type="spellEnd"/>
      <w:r>
        <w:rPr>
          <w:bCs/>
          <w:color w:val="000000"/>
          <w:sz w:val="20"/>
          <w:szCs w:val="20"/>
        </w:rPr>
        <w:t xml:space="preserve"> </w:t>
      </w:r>
      <w:proofErr w:type="spellStart"/>
      <w:r>
        <w:rPr>
          <w:bCs/>
          <w:color w:val="000000"/>
          <w:sz w:val="20"/>
          <w:szCs w:val="20"/>
        </w:rPr>
        <w:t>adanya</w:t>
      </w:r>
      <w:proofErr w:type="spellEnd"/>
      <w:r>
        <w:rPr>
          <w:bCs/>
          <w:color w:val="000000"/>
          <w:sz w:val="20"/>
          <w:szCs w:val="20"/>
        </w:rPr>
        <w:t xml:space="preserve"> </w:t>
      </w:r>
      <w:proofErr w:type="spellStart"/>
      <w:r>
        <w:rPr>
          <w:bCs/>
          <w:color w:val="000000"/>
          <w:sz w:val="20"/>
          <w:szCs w:val="20"/>
        </w:rPr>
        <w:t>penggunaan</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yang </w:t>
      </w:r>
      <w:proofErr w:type="spellStart"/>
      <w:r>
        <w:rPr>
          <w:bCs/>
          <w:color w:val="000000"/>
          <w:sz w:val="20"/>
          <w:szCs w:val="20"/>
        </w:rPr>
        <w:t>diperuntukkan</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Pr>
          <w:bCs/>
          <w:color w:val="000000"/>
          <w:sz w:val="20"/>
          <w:szCs w:val="20"/>
        </w:rPr>
        <w:t>d</w:t>
      </w:r>
      <w:r w:rsidRPr="00857ECF">
        <w:rPr>
          <w:bCs/>
          <w:color w:val="000000"/>
          <w:sz w:val="20"/>
          <w:szCs w:val="20"/>
        </w:rPr>
        <w:t>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Pr>
          <w:bCs/>
          <w:color w:val="000000"/>
          <w:sz w:val="20"/>
          <w:szCs w:val="20"/>
        </w:rPr>
        <w:t>mendatangkan</w:t>
      </w:r>
      <w:proofErr w:type="spellEnd"/>
      <w:r>
        <w:rPr>
          <w:bCs/>
          <w:color w:val="000000"/>
          <w:sz w:val="20"/>
          <w:szCs w:val="20"/>
        </w:rPr>
        <w:t xml:space="preserve"> dan </w:t>
      </w:r>
      <w:proofErr w:type="spellStart"/>
      <w:r>
        <w:rPr>
          <w:bCs/>
          <w:color w:val="000000"/>
          <w:sz w:val="20"/>
          <w:szCs w:val="20"/>
        </w:rPr>
        <w:t>mempekerjakan</w:t>
      </w:r>
      <w:proofErr w:type="spellEnd"/>
      <w:r>
        <w:rPr>
          <w:bCs/>
          <w:color w:val="000000"/>
          <w:sz w:val="20"/>
          <w:szCs w:val="20"/>
        </w:rPr>
        <w:t xml:space="preserve"> orang </w:t>
      </w:r>
      <w:proofErr w:type="spellStart"/>
      <w:r>
        <w:rPr>
          <w:bCs/>
          <w:color w:val="000000"/>
          <w:sz w:val="20"/>
          <w:szCs w:val="20"/>
        </w:rPr>
        <w:t>asing</w:t>
      </w:r>
      <w:proofErr w:type="spellEnd"/>
      <w:r>
        <w:rPr>
          <w:bCs/>
          <w:color w:val="000000"/>
          <w:sz w:val="20"/>
          <w:szCs w:val="20"/>
        </w:rPr>
        <w:t xml:space="preserve"> </w:t>
      </w:r>
      <w:proofErr w:type="spellStart"/>
      <w:r>
        <w:rPr>
          <w:bCs/>
          <w:color w:val="000000"/>
          <w:sz w:val="20"/>
          <w:szCs w:val="20"/>
        </w:rPr>
        <w:t>adalah</w:t>
      </w:r>
      <w:proofErr w:type="spellEnd"/>
      <w:r w:rsidRPr="00FF57C8">
        <w:rPr>
          <w:bCs/>
          <w:color w:val="000000"/>
          <w:sz w:val="20"/>
          <w:szCs w:val="20"/>
          <w:lang w:val="id-ID"/>
        </w:rPr>
        <w:t xml:space="preserve"> dikarenakan</w:t>
      </w:r>
      <w:r>
        <w:rPr>
          <w:bCs/>
          <w:color w:val="000000"/>
          <w:sz w:val="20"/>
          <w:szCs w:val="20"/>
        </w:rPr>
        <w:t xml:space="preserve"> </w:t>
      </w:r>
      <w:proofErr w:type="spellStart"/>
      <w:r>
        <w:rPr>
          <w:bCs/>
          <w:color w:val="000000"/>
          <w:sz w:val="20"/>
          <w:szCs w:val="20"/>
        </w:rPr>
        <w:t>umumnya</w:t>
      </w:r>
      <w:proofErr w:type="spellEnd"/>
      <w:r w:rsidRPr="00FF57C8">
        <w:rPr>
          <w:bCs/>
          <w:color w:val="000000"/>
          <w:sz w:val="20"/>
          <w:szCs w:val="20"/>
          <w:lang w:val="id-ID"/>
        </w:rPr>
        <w:t xml:space="preserve"> untuk</w:t>
      </w:r>
      <w:r>
        <w:rPr>
          <w:bCs/>
          <w:color w:val="000000"/>
          <w:sz w:val="20"/>
          <w:szCs w:val="20"/>
        </w:rPr>
        <w:t xml:space="preserve"> </w:t>
      </w:r>
      <w:proofErr w:type="spellStart"/>
      <w:r>
        <w:rPr>
          <w:bCs/>
          <w:color w:val="000000"/>
          <w:sz w:val="20"/>
          <w:szCs w:val="20"/>
        </w:rPr>
        <w:t>kegiatan</w:t>
      </w:r>
      <w:proofErr w:type="spellEnd"/>
      <w:r>
        <w:rPr>
          <w:bCs/>
          <w:color w:val="000000"/>
          <w:sz w:val="20"/>
          <w:szCs w:val="20"/>
        </w:rPr>
        <w:t xml:space="preserve"> </w:t>
      </w:r>
      <w:r>
        <w:rPr>
          <w:bCs/>
          <w:i/>
          <w:iCs/>
          <w:color w:val="000000"/>
          <w:sz w:val="20"/>
          <w:szCs w:val="20"/>
        </w:rPr>
        <w:t>commissioning</w:t>
      </w:r>
      <w:r>
        <w:rPr>
          <w:bCs/>
          <w:color w:val="000000"/>
          <w:sz w:val="20"/>
          <w:szCs w:val="20"/>
        </w:rPr>
        <w:t xml:space="preserve"> </w:t>
      </w:r>
      <w:proofErr w:type="spellStart"/>
      <w:r>
        <w:rPr>
          <w:bCs/>
          <w:color w:val="000000"/>
          <w:sz w:val="20"/>
          <w:szCs w:val="20"/>
        </w:rPr>
        <w:t>seperti</w:t>
      </w:r>
      <w:proofErr w:type="spellEnd"/>
      <w:r>
        <w:rPr>
          <w:bCs/>
          <w:color w:val="000000"/>
          <w:sz w:val="20"/>
          <w:szCs w:val="20"/>
        </w:rPr>
        <w:t xml:space="preserve"> </w:t>
      </w:r>
      <w:proofErr w:type="spellStart"/>
      <w:r>
        <w:rPr>
          <w:bCs/>
          <w:color w:val="000000"/>
          <w:sz w:val="20"/>
          <w:szCs w:val="20"/>
        </w:rPr>
        <w:t>contoh</w:t>
      </w:r>
      <w:proofErr w:type="spellEnd"/>
      <w:r>
        <w:rPr>
          <w:bCs/>
          <w:color w:val="000000"/>
          <w:sz w:val="20"/>
          <w:szCs w:val="20"/>
        </w:rPr>
        <w:t xml:space="preserve"> </w:t>
      </w:r>
      <w:proofErr w:type="spellStart"/>
      <w:r>
        <w:rPr>
          <w:bCs/>
          <w:color w:val="000000"/>
          <w:sz w:val="20"/>
          <w:szCs w:val="20"/>
        </w:rPr>
        <w:t>kasus</w:t>
      </w:r>
      <w:proofErr w:type="spellEnd"/>
      <w:r>
        <w:rPr>
          <w:bCs/>
          <w:color w:val="000000"/>
          <w:sz w:val="20"/>
          <w:szCs w:val="20"/>
        </w:rPr>
        <w:t xml:space="preserve"> di </w:t>
      </w:r>
      <w:proofErr w:type="spellStart"/>
      <w:r>
        <w:rPr>
          <w:bCs/>
          <w:color w:val="000000"/>
          <w:sz w:val="20"/>
          <w:szCs w:val="20"/>
        </w:rPr>
        <w:t>atas</w:t>
      </w:r>
      <w:proofErr w:type="spellEnd"/>
      <w:r>
        <w:rPr>
          <w:bCs/>
          <w:color w:val="000000"/>
          <w:sz w:val="20"/>
          <w:szCs w:val="20"/>
        </w:rPr>
        <w:t xml:space="preserve"> </w:t>
      </w:r>
      <w:r w:rsidRPr="00FF57C8">
        <w:rPr>
          <w:bCs/>
          <w:color w:val="000000"/>
          <w:sz w:val="20"/>
          <w:szCs w:val="20"/>
          <w:lang w:val="id-ID"/>
        </w:rPr>
        <w:t xml:space="preserve">sudah termasuk pengerjaan </w:t>
      </w:r>
      <w:r w:rsidRPr="00FF57C8">
        <w:rPr>
          <w:bCs/>
          <w:i/>
          <w:iCs/>
          <w:color w:val="000000"/>
          <w:sz w:val="20"/>
          <w:szCs w:val="20"/>
          <w:lang w:val="id-ID"/>
        </w:rPr>
        <w:t>commissioning</w:t>
      </w:r>
      <w:r w:rsidRPr="00FF57C8">
        <w:rPr>
          <w:bCs/>
          <w:color w:val="000000"/>
          <w:sz w:val="20"/>
          <w:szCs w:val="20"/>
          <w:lang w:val="id-ID"/>
        </w:rPr>
        <w:t xml:space="preserve"> oleh teknisi dari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sidRPr="00FF57C8">
        <w:rPr>
          <w:bCs/>
          <w:color w:val="000000"/>
          <w:sz w:val="20"/>
          <w:szCs w:val="20"/>
          <w:lang w:val="id-ID"/>
        </w:rPr>
        <w:t xml:space="preserve"> yang tercantum </w:t>
      </w:r>
      <w:proofErr w:type="spellStart"/>
      <w:r>
        <w:rPr>
          <w:bCs/>
          <w:color w:val="000000"/>
          <w:sz w:val="20"/>
          <w:szCs w:val="20"/>
        </w:rPr>
        <w:t>dalam</w:t>
      </w:r>
      <w:proofErr w:type="spellEnd"/>
      <w:r>
        <w:rPr>
          <w:bCs/>
          <w:color w:val="000000"/>
          <w:sz w:val="20"/>
          <w:szCs w:val="20"/>
        </w:rPr>
        <w:t xml:space="preserve"> </w:t>
      </w:r>
      <w:proofErr w:type="spellStart"/>
      <w:r>
        <w:rPr>
          <w:bCs/>
          <w:color w:val="000000"/>
          <w:sz w:val="20"/>
          <w:szCs w:val="20"/>
        </w:rPr>
        <w:t>perjanjian</w:t>
      </w:r>
      <w:proofErr w:type="spellEnd"/>
      <w:r>
        <w:rPr>
          <w:bCs/>
          <w:color w:val="000000"/>
          <w:sz w:val="20"/>
          <w:szCs w:val="20"/>
        </w:rPr>
        <w:t xml:space="preserve"> </w:t>
      </w:r>
      <w:proofErr w:type="spellStart"/>
      <w:r>
        <w:rPr>
          <w:bCs/>
          <w:color w:val="000000"/>
          <w:sz w:val="20"/>
          <w:szCs w:val="20"/>
        </w:rPr>
        <w:t>pembelian</w:t>
      </w:r>
      <w:proofErr w:type="spellEnd"/>
      <w:r>
        <w:rPr>
          <w:bCs/>
          <w:color w:val="000000"/>
          <w:sz w:val="20"/>
          <w:szCs w:val="20"/>
        </w:rPr>
        <w:t xml:space="preserve"> dan </w:t>
      </w:r>
      <w:r>
        <w:rPr>
          <w:bCs/>
          <w:i/>
          <w:iCs/>
          <w:color w:val="000000"/>
          <w:sz w:val="20"/>
          <w:szCs w:val="20"/>
        </w:rPr>
        <w:t>commissioning</w:t>
      </w:r>
      <w:r>
        <w:rPr>
          <w:bCs/>
          <w:color w:val="000000"/>
          <w:sz w:val="20"/>
          <w:szCs w:val="20"/>
        </w:rPr>
        <w:t xml:space="preserve"> </w:t>
      </w:r>
      <w:proofErr w:type="spellStart"/>
      <w:r>
        <w:rPr>
          <w:bCs/>
          <w:color w:val="000000"/>
          <w:sz w:val="20"/>
          <w:szCs w:val="20"/>
        </w:rPr>
        <w:t>barang</w:t>
      </w:r>
      <w:proofErr w:type="spellEnd"/>
      <w:r>
        <w:rPr>
          <w:bCs/>
          <w:color w:val="000000"/>
          <w:sz w:val="20"/>
          <w:szCs w:val="20"/>
        </w:rPr>
        <w:t xml:space="preserve"> </w:t>
      </w:r>
      <w:proofErr w:type="spellStart"/>
      <w:r>
        <w:rPr>
          <w:bCs/>
          <w:color w:val="000000"/>
          <w:sz w:val="20"/>
          <w:szCs w:val="20"/>
        </w:rPr>
        <w:t>antara</w:t>
      </w:r>
      <w:proofErr w:type="spellEnd"/>
      <w:r>
        <w:rPr>
          <w:bCs/>
          <w:color w:val="000000"/>
          <w:sz w:val="20"/>
          <w:szCs w:val="20"/>
        </w:rPr>
        <w:t xml:space="preserve">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swasta</w:t>
      </w:r>
      <w:proofErr w:type="spellEnd"/>
      <w:r>
        <w:rPr>
          <w:bCs/>
          <w:color w:val="000000"/>
          <w:sz w:val="20"/>
          <w:szCs w:val="20"/>
        </w:rPr>
        <w:t xml:space="preserve"> dan </w:t>
      </w:r>
      <w:proofErr w:type="spellStart"/>
      <w:r>
        <w:rPr>
          <w:bCs/>
          <w:color w:val="000000"/>
          <w:sz w:val="20"/>
          <w:szCs w:val="20"/>
        </w:rPr>
        <w:t>perusahaan</w:t>
      </w:r>
      <w:proofErr w:type="spellEnd"/>
      <w:r>
        <w:rPr>
          <w:bCs/>
          <w:color w:val="000000"/>
          <w:sz w:val="20"/>
          <w:szCs w:val="20"/>
        </w:rPr>
        <w:t xml:space="preserve"> </w:t>
      </w:r>
      <w:proofErr w:type="spellStart"/>
      <w:r>
        <w:rPr>
          <w:bCs/>
          <w:color w:val="000000"/>
          <w:sz w:val="20"/>
          <w:szCs w:val="20"/>
        </w:rPr>
        <w:t>produsen</w:t>
      </w:r>
      <w:proofErr w:type="spellEnd"/>
      <w:r>
        <w:rPr>
          <w:bCs/>
          <w:color w:val="000000"/>
          <w:sz w:val="20"/>
          <w:szCs w:val="20"/>
        </w:rPr>
        <w:t xml:space="preserve">. Di </w:t>
      </w:r>
      <w:proofErr w:type="spellStart"/>
      <w:r>
        <w:rPr>
          <w:bCs/>
          <w:color w:val="000000"/>
          <w:sz w:val="20"/>
          <w:szCs w:val="20"/>
        </w:rPr>
        <w:t>sisi</w:t>
      </w:r>
      <w:proofErr w:type="spellEnd"/>
      <w:r>
        <w:rPr>
          <w:bCs/>
          <w:color w:val="000000"/>
          <w:sz w:val="20"/>
          <w:szCs w:val="20"/>
        </w:rPr>
        <w:t xml:space="preserve"> lain, </w:t>
      </w:r>
      <w:proofErr w:type="spellStart"/>
      <w:r>
        <w:rPr>
          <w:bCs/>
          <w:color w:val="000000"/>
          <w:sz w:val="20"/>
          <w:szCs w:val="20"/>
        </w:rPr>
        <w:t>syarat</w:t>
      </w:r>
      <w:proofErr w:type="spellEnd"/>
      <w:r>
        <w:rPr>
          <w:bCs/>
          <w:color w:val="000000"/>
          <w:sz w:val="20"/>
          <w:szCs w:val="20"/>
        </w:rPr>
        <w:t xml:space="preserve"> </w:t>
      </w:r>
      <w:proofErr w:type="spellStart"/>
      <w:r>
        <w:rPr>
          <w:bCs/>
          <w:color w:val="000000"/>
          <w:sz w:val="20"/>
          <w:szCs w:val="20"/>
        </w:rPr>
        <w:t>atas</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w:t>
      </w:r>
      <w:proofErr w:type="spellStart"/>
      <w:r>
        <w:rPr>
          <w:bCs/>
          <w:color w:val="000000"/>
          <w:sz w:val="20"/>
          <w:szCs w:val="20"/>
        </w:rPr>
        <w:t>tidak</w:t>
      </w:r>
      <w:proofErr w:type="spellEnd"/>
      <w:r>
        <w:rPr>
          <w:bCs/>
          <w:color w:val="000000"/>
          <w:sz w:val="20"/>
          <w:szCs w:val="20"/>
        </w:rPr>
        <w:t xml:space="preserve"> </w:t>
      </w:r>
      <w:proofErr w:type="spellStart"/>
      <w:r>
        <w:rPr>
          <w:bCs/>
          <w:color w:val="000000"/>
          <w:sz w:val="20"/>
          <w:szCs w:val="20"/>
        </w:rPr>
        <w:lastRenderedPageBreak/>
        <w:t>sebanyak</w:t>
      </w:r>
      <w:proofErr w:type="spellEnd"/>
      <w:r>
        <w:rPr>
          <w:bCs/>
          <w:color w:val="000000"/>
          <w:sz w:val="20"/>
          <w:szCs w:val="20"/>
        </w:rPr>
        <w:t xml:space="preserve"> </w:t>
      </w:r>
      <w:proofErr w:type="spellStart"/>
      <w:r>
        <w:rPr>
          <w:bCs/>
          <w:color w:val="000000"/>
          <w:sz w:val="20"/>
          <w:szCs w:val="20"/>
        </w:rPr>
        <w:t>pengajuan</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terbatas</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TKA, </w:t>
      </w:r>
      <w:proofErr w:type="spellStart"/>
      <w:r>
        <w:rPr>
          <w:bCs/>
          <w:color w:val="000000"/>
          <w:sz w:val="20"/>
          <w:szCs w:val="20"/>
        </w:rPr>
        <w:t>belum</w:t>
      </w:r>
      <w:proofErr w:type="spellEnd"/>
      <w:r>
        <w:rPr>
          <w:bCs/>
          <w:color w:val="000000"/>
          <w:sz w:val="20"/>
          <w:szCs w:val="20"/>
        </w:rPr>
        <w:t xml:space="preserve"> </w:t>
      </w:r>
      <w:proofErr w:type="spellStart"/>
      <w:r>
        <w:rPr>
          <w:bCs/>
          <w:color w:val="000000"/>
          <w:sz w:val="20"/>
          <w:szCs w:val="20"/>
        </w:rPr>
        <w:t>lagi</w:t>
      </w:r>
      <w:proofErr w:type="spellEnd"/>
      <w:r>
        <w:rPr>
          <w:bCs/>
          <w:color w:val="000000"/>
          <w:sz w:val="20"/>
          <w:szCs w:val="20"/>
        </w:rPr>
        <w:t xml:space="preserve"> PNBP yang </w:t>
      </w:r>
      <w:proofErr w:type="spellStart"/>
      <w:r>
        <w:rPr>
          <w:bCs/>
          <w:color w:val="000000"/>
          <w:sz w:val="20"/>
          <w:szCs w:val="20"/>
        </w:rPr>
        <w:t>dikeluarkan</w:t>
      </w:r>
      <w:proofErr w:type="spellEnd"/>
      <w:r>
        <w:rPr>
          <w:bCs/>
          <w:color w:val="000000"/>
          <w:sz w:val="20"/>
          <w:szCs w:val="20"/>
        </w:rPr>
        <w:t xml:space="preserve"> juga </w:t>
      </w:r>
      <w:proofErr w:type="spellStart"/>
      <w:r>
        <w:rPr>
          <w:bCs/>
          <w:color w:val="000000"/>
          <w:sz w:val="20"/>
          <w:szCs w:val="20"/>
        </w:rPr>
        <w:t>tidak</w:t>
      </w:r>
      <w:proofErr w:type="spellEnd"/>
      <w:r>
        <w:rPr>
          <w:bCs/>
          <w:color w:val="000000"/>
          <w:sz w:val="20"/>
          <w:szCs w:val="20"/>
        </w:rPr>
        <w:t xml:space="preserve"> </w:t>
      </w:r>
      <w:proofErr w:type="spellStart"/>
      <w:r>
        <w:rPr>
          <w:bCs/>
          <w:color w:val="000000"/>
          <w:sz w:val="20"/>
          <w:szCs w:val="20"/>
        </w:rPr>
        <w:t>semahal</w:t>
      </w:r>
      <w:proofErr w:type="spellEnd"/>
      <w:r>
        <w:rPr>
          <w:bCs/>
          <w:color w:val="000000"/>
          <w:sz w:val="20"/>
          <w:szCs w:val="20"/>
        </w:rPr>
        <w:t xml:space="preserve"> </w:t>
      </w:r>
      <w:proofErr w:type="spellStart"/>
      <w:r>
        <w:rPr>
          <w:bCs/>
          <w:color w:val="000000"/>
          <w:sz w:val="20"/>
          <w:szCs w:val="20"/>
        </w:rPr>
        <w:t>saat</w:t>
      </w:r>
      <w:proofErr w:type="spellEnd"/>
      <w:r>
        <w:rPr>
          <w:bCs/>
          <w:color w:val="000000"/>
          <w:sz w:val="20"/>
          <w:szCs w:val="20"/>
        </w:rPr>
        <w:t xml:space="preserve"> </w:t>
      </w:r>
      <w:proofErr w:type="spellStart"/>
      <w:r>
        <w:rPr>
          <w:bCs/>
          <w:color w:val="000000"/>
          <w:sz w:val="20"/>
          <w:szCs w:val="20"/>
        </w:rPr>
        <w:t>mendatangkan</w:t>
      </w:r>
      <w:proofErr w:type="spellEnd"/>
      <w:r>
        <w:rPr>
          <w:bCs/>
          <w:color w:val="000000"/>
          <w:sz w:val="20"/>
          <w:szCs w:val="20"/>
        </w:rPr>
        <w:t xml:space="preserve"> dan </w:t>
      </w:r>
      <w:proofErr w:type="spellStart"/>
      <w:r>
        <w:rPr>
          <w:bCs/>
          <w:color w:val="000000"/>
          <w:sz w:val="20"/>
          <w:szCs w:val="20"/>
        </w:rPr>
        <w:t>mempekerjakan</w:t>
      </w:r>
      <w:proofErr w:type="spellEnd"/>
      <w:r>
        <w:rPr>
          <w:bCs/>
          <w:color w:val="000000"/>
          <w:sz w:val="20"/>
          <w:szCs w:val="20"/>
        </w:rPr>
        <w:t xml:space="preserve"> TKA yang masing-masing </w:t>
      </w:r>
      <w:proofErr w:type="spellStart"/>
      <w:r>
        <w:rPr>
          <w:bCs/>
          <w:color w:val="000000"/>
          <w:sz w:val="20"/>
          <w:szCs w:val="20"/>
        </w:rPr>
        <w:t>besarannya</w:t>
      </w:r>
      <w:proofErr w:type="spellEnd"/>
      <w:r>
        <w:rPr>
          <w:bCs/>
          <w:color w:val="000000"/>
          <w:sz w:val="20"/>
          <w:szCs w:val="20"/>
        </w:rPr>
        <w:t xml:space="preserve"> </w:t>
      </w:r>
      <w:proofErr w:type="spellStart"/>
      <w:r>
        <w:rPr>
          <w:bCs/>
          <w:color w:val="000000"/>
          <w:sz w:val="20"/>
          <w:szCs w:val="20"/>
        </w:rPr>
        <w:t>secara</w:t>
      </w:r>
      <w:proofErr w:type="spellEnd"/>
      <w:r>
        <w:rPr>
          <w:bCs/>
          <w:color w:val="000000"/>
          <w:sz w:val="20"/>
          <w:szCs w:val="20"/>
        </w:rPr>
        <w:t xml:space="preserve"> </w:t>
      </w:r>
      <w:proofErr w:type="spellStart"/>
      <w:r>
        <w:rPr>
          <w:bCs/>
          <w:color w:val="000000"/>
          <w:sz w:val="20"/>
          <w:szCs w:val="20"/>
        </w:rPr>
        <w:t>spesifik</w:t>
      </w:r>
      <w:proofErr w:type="spellEnd"/>
      <w:r>
        <w:rPr>
          <w:bCs/>
          <w:color w:val="000000"/>
          <w:sz w:val="20"/>
          <w:szCs w:val="20"/>
        </w:rPr>
        <w:t xml:space="preserve"> </w:t>
      </w:r>
      <w:proofErr w:type="spellStart"/>
      <w:r>
        <w:rPr>
          <w:bCs/>
          <w:color w:val="000000"/>
          <w:sz w:val="20"/>
          <w:szCs w:val="20"/>
        </w:rPr>
        <w:t>diatur</w:t>
      </w:r>
      <w:proofErr w:type="spellEnd"/>
      <w:r>
        <w:rPr>
          <w:bCs/>
          <w:color w:val="000000"/>
          <w:sz w:val="20"/>
          <w:szCs w:val="20"/>
        </w:rPr>
        <w:t xml:space="preserve"> pada </w:t>
      </w:r>
      <w:proofErr w:type="spellStart"/>
      <w:r>
        <w:rPr>
          <w:bCs/>
          <w:color w:val="000000"/>
          <w:sz w:val="20"/>
          <w:szCs w:val="20"/>
        </w:rPr>
        <w:t>Peraturan</w:t>
      </w:r>
      <w:proofErr w:type="spellEnd"/>
      <w:r>
        <w:rPr>
          <w:bCs/>
          <w:color w:val="000000"/>
          <w:sz w:val="20"/>
          <w:szCs w:val="20"/>
        </w:rPr>
        <w:t xml:space="preserve"> </w:t>
      </w:r>
      <w:proofErr w:type="spellStart"/>
      <w:r>
        <w:rPr>
          <w:bCs/>
          <w:color w:val="000000"/>
          <w:sz w:val="20"/>
          <w:szCs w:val="20"/>
        </w:rPr>
        <w:t>Pemerintah</w:t>
      </w:r>
      <w:proofErr w:type="spellEnd"/>
      <w:r>
        <w:rPr>
          <w:bCs/>
          <w:color w:val="000000"/>
          <w:sz w:val="20"/>
          <w:szCs w:val="20"/>
        </w:rPr>
        <w:t xml:space="preserve"> </w:t>
      </w:r>
      <w:proofErr w:type="spellStart"/>
      <w:r>
        <w:rPr>
          <w:bCs/>
          <w:color w:val="000000"/>
          <w:sz w:val="20"/>
          <w:szCs w:val="20"/>
        </w:rPr>
        <w:t>Nomor</w:t>
      </w:r>
      <w:proofErr w:type="spellEnd"/>
      <w:r>
        <w:rPr>
          <w:bCs/>
          <w:color w:val="000000"/>
          <w:sz w:val="20"/>
          <w:szCs w:val="20"/>
        </w:rPr>
        <w:t xml:space="preserve"> 28 </w:t>
      </w:r>
      <w:proofErr w:type="spellStart"/>
      <w:r>
        <w:rPr>
          <w:bCs/>
          <w:color w:val="000000"/>
          <w:sz w:val="20"/>
          <w:szCs w:val="20"/>
        </w:rPr>
        <w:t>Tahun</w:t>
      </w:r>
      <w:proofErr w:type="spellEnd"/>
      <w:r>
        <w:rPr>
          <w:bCs/>
          <w:color w:val="000000"/>
          <w:sz w:val="20"/>
          <w:szCs w:val="20"/>
        </w:rPr>
        <w:t xml:space="preserve"> 2019 </w:t>
      </w:r>
      <w:proofErr w:type="spellStart"/>
      <w:r>
        <w:rPr>
          <w:bCs/>
          <w:color w:val="000000"/>
          <w:sz w:val="20"/>
          <w:szCs w:val="20"/>
        </w:rPr>
        <w:t>tentang</w:t>
      </w:r>
      <w:proofErr w:type="spellEnd"/>
      <w:r>
        <w:rPr>
          <w:bCs/>
          <w:color w:val="000000"/>
          <w:sz w:val="20"/>
          <w:szCs w:val="20"/>
        </w:rPr>
        <w:t xml:space="preserve"> Jenis dan </w:t>
      </w:r>
      <w:proofErr w:type="gramStart"/>
      <w:r>
        <w:rPr>
          <w:bCs/>
          <w:color w:val="000000"/>
          <w:sz w:val="20"/>
          <w:szCs w:val="20"/>
        </w:rPr>
        <w:t>Tarif  Atas</w:t>
      </w:r>
      <w:proofErr w:type="gramEnd"/>
      <w:r>
        <w:rPr>
          <w:bCs/>
          <w:color w:val="000000"/>
          <w:sz w:val="20"/>
          <w:szCs w:val="20"/>
        </w:rPr>
        <w:t xml:space="preserve"> Jenis </w:t>
      </w:r>
      <w:proofErr w:type="spellStart"/>
      <w:r>
        <w:rPr>
          <w:bCs/>
          <w:color w:val="000000"/>
          <w:sz w:val="20"/>
          <w:szCs w:val="20"/>
        </w:rPr>
        <w:t>Penerimaan</w:t>
      </w:r>
      <w:proofErr w:type="spellEnd"/>
      <w:r>
        <w:rPr>
          <w:bCs/>
          <w:color w:val="000000"/>
          <w:sz w:val="20"/>
          <w:szCs w:val="20"/>
        </w:rPr>
        <w:t xml:space="preserve"> Negara </w:t>
      </w:r>
      <w:proofErr w:type="spellStart"/>
      <w:r>
        <w:rPr>
          <w:bCs/>
          <w:color w:val="000000"/>
          <w:sz w:val="20"/>
          <w:szCs w:val="20"/>
        </w:rPr>
        <w:t>Bukan</w:t>
      </w:r>
      <w:proofErr w:type="spellEnd"/>
      <w:r>
        <w:rPr>
          <w:bCs/>
          <w:color w:val="000000"/>
          <w:sz w:val="20"/>
          <w:szCs w:val="20"/>
        </w:rPr>
        <w:t xml:space="preserve"> Pajak yang </w:t>
      </w:r>
      <w:proofErr w:type="spellStart"/>
      <w:r>
        <w:rPr>
          <w:bCs/>
          <w:color w:val="000000"/>
          <w:sz w:val="20"/>
          <w:szCs w:val="20"/>
        </w:rPr>
        <w:t>Belaku</w:t>
      </w:r>
      <w:proofErr w:type="spellEnd"/>
      <w:r>
        <w:rPr>
          <w:bCs/>
          <w:color w:val="000000"/>
          <w:sz w:val="20"/>
          <w:szCs w:val="20"/>
        </w:rPr>
        <w:t xml:space="preserve"> Pada Kementerian Hukum dan Hak Asasi Manusia.</w:t>
      </w:r>
    </w:p>
    <w:p w14:paraId="42101143" w14:textId="77777777" w:rsidR="00492DBB" w:rsidRDefault="00492DBB" w:rsidP="00492DBB">
      <w:pPr>
        <w:pBdr>
          <w:top w:val="nil"/>
          <w:left w:val="nil"/>
          <w:bottom w:val="nil"/>
          <w:right w:val="nil"/>
          <w:between w:val="nil"/>
        </w:pBdr>
        <w:ind w:firstLine="288"/>
        <w:jc w:val="both"/>
        <w:rPr>
          <w:bCs/>
          <w:color w:val="000000"/>
          <w:sz w:val="20"/>
          <w:szCs w:val="20"/>
        </w:rPr>
      </w:pPr>
      <w:proofErr w:type="spellStart"/>
      <w:r>
        <w:rPr>
          <w:bCs/>
          <w:color w:val="000000"/>
          <w:sz w:val="20"/>
          <w:szCs w:val="20"/>
        </w:rPr>
        <w:t>Secara</w:t>
      </w:r>
      <w:proofErr w:type="spellEnd"/>
      <w:r>
        <w:rPr>
          <w:bCs/>
          <w:color w:val="000000"/>
          <w:sz w:val="20"/>
          <w:szCs w:val="20"/>
        </w:rPr>
        <w:t xml:space="preserve"> </w:t>
      </w:r>
      <w:proofErr w:type="spellStart"/>
      <w:r>
        <w:rPr>
          <w:bCs/>
          <w:color w:val="000000"/>
          <w:sz w:val="20"/>
          <w:szCs w:val="20"/>
        </w:rPr>
        <w:t>umum</w:t>
      </w:r>
      <w:proofErr w:type="spellEnd"/>
      <w:r>
        <w:rPr>
          <w:bCs/>
          <w:color w:val="000000"/>
          <w:sz w:val="20"/>
          <w:szCs w:val="20"/>
        </w:rPr>
        <w:t xml:space="preserve">, </w:t>
      </w:r>
      <w:proofErr w:type="spellStart"/>
      <w:r>
        <w:rPr>
          <w:bCs/>
          <w:color w:val="000000"/>
          <w:sz w:val="20"/>
          <w:szCs w:val="20"/>
        </w:rPr>
        <w:t>baik</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terbatas</w:t>
      </w:r>
      <w:proofErr w:type="spellEnd"/>
      <w:r>
        <w:rPr>
          <w:bCs/>
          <w:color w:val="000000"/>
          <w:sz w:val="20"/>
          <w:szCs w:val="20"/>
        </w:rPr>
        <w:t xml:space="preserve"> </w:t>
      </w:r>
      <w:proofErr w:type="spellStart"/>
      <w:r>
        <w:rPr>
          <w:bCs/>
          <w:color w:val="000000"/>
          <w:sz w:val="20"/>
          <w:szCs w:val="20"/>
        </w:rPr>
        <w:t>serta</w:t>
      </w:r>
      <w:proofErr w:type="spellEnd"/>
      <w:r>
        <w:rPr>
          <w:bCs/>
          <w:color w:val="000000"/>
          <w:sz w:val="20"/>
          <w:szCs w:val="20"/>
        </w:rPr>
        <w:t xml:space="preserve"> visa dan </w:t>
      </w:r>
      <w:proofErr w:type="spellStart"/>
      <w:r>
        <w:rPr>
          <w:bCs/>
          <w:color w:val="000000"/>
          <w:sz w:val="20"/>
          <w:szCs w:val="20"/>
        </w:rPr>
        <w:t>izin</w:t>
      </w:r>
      <w:proofErr w:type="spellEnd"/>
      <w:r>
        <w:rPr>
          <w:bCs/>
          <w:color w:val="000000"/>
          <w:sz w:val="20"/>
          <w:szCs w:val="20"/>
        </w:rPr>
        <w:t xml:space="preserve"> </w:t>
      </w:r>
      <w:proofErr w:type="spellStart"/>
      <w:r>
        <w:rPr>
          <w:bCs/>
          <w:color w:val="000000"/>
          <w:sz w:val="20"/>
          <w:szCs w:val="20"/>
        </w:rPr>
        <w:t>tinggal</w:t>
      </w:r>
      <w:proofErr w:type="spellEnd"/>
      <w:r>
        <w:rPr>
          <w:bCs/>
          <w:color w:val="000000"/>
          <w:sz w:val="20"/>
          <w:szCs w:val="20"/>
        </w:rPr>
        <w:t xml:space="preserve"> </w:t>
      </w:r>
      <w:proofErr w:type="spellStart"/>
      <w:r>
        <w:rPr>
          <w:bCs/>
          <w:color w:val="000000"/>
          <w:sz w:val="20"/>
          <w:szCs w:val="20"/>
        </w:rPr>
        <w:t>kunjungan</w:t>
      </w:r>
      <w:proofErr w:type="spellEnd"/>
      <w:r>
        <w:rPr>
          <w:bCs/>
          <w:color w:val="000000"/>
          <w:sz w:val="20"/>
          <w:szCs w:val="20"/>
        </w:rPr>
        <w:t xml:space="preserve"> </w:t>
      </w:r>
      <w:proofErr w:type="spellStart"/>
      <w:r>
        <w:rPr>
          <w:bCs/>
          <w:color w:val="000000"/>
          <w:sz w:val="20"/>
          <w:szCs w:val="20"/>
        </w:rPr>
        <w:t>khususnya</w:t>
      </w:r>
      <w:proofErr w:type="spellEnd"/>
      <w:r>
        <w:rPr>
          <w:bCs/>
          <w:color w:val="000000"/>
          <w:sz w:val="20"/>
          <w:szCs w:val="20"/>
        </w:rPr>
        <w:t xml:space="preserve"> </w:t>
      </w:r>
      <w:proofErr w:type="spellStart"/>
      <w:r>
        <w:rPr>
          <w:bCs/>
          <w:color w:val="000000"/>
          <w:sz w:val="20"/>
          <w:szCs w:val="20"/>
        </w:rPr>
        <w:t>untuk</w:t>
      </w:r>
      <w:proofErr w:type="spellEnd"/>
      <w:r>
        <w:rPr>
          <w:bCs/>
          <w:color w:val="000000"/>
          <w:sz w:val="20"/>
          <w:szCs w:val="20"/>
        </w:rPr>
        <w:t xml:space="preserve"> </w:t>
      </w:r>
      <w:proofErr w:type="spellStart"/>
      <w:r w:rsidRPr="00857ECF">
        <w:rPr>
          <w:bCs/>
          <w:color w:val="000000"/>
          <w:sz w:val="20"/>
          <w:szCs w:val="20"/>
        </w:rPr>
        <w:t>calon</w:t>
      </w:r>
      <w:proofErr w:type="spellEnd"/>
      <w:r w:rsidRPr="00857ECF">
        <w:rPr>
          <w:bCs/>
          <w:color w:val="000000"/>
          <w:sz w:val="20"/>
          <w:szCs w:val="20"/>
        </w:rPr>
        <w:t xml:space="preserve"> </w:t>
      </w:r>
      <w:proofErr w:type="spellStart"/>
      <w:r w:rsidRPr="00857ECF">
        <w:rPr>
          <w:bCs/>
          <w:color w:val="000000"/>
          <w:sz w:val="20"/>
          <w:szCs w:val="20"/>
        </w:rPr>
        <w:t>tenaga</w:t>
      </w:r>
      <w:proofErr w:type="spellEnd"/>
      <w:r w:rsidRPr="00857ECF">
        <w:rPr>
          <w:bCs/>
          <w:color w:val="000000"/>
          <w:sz w:val="20"/>
          <w:szCs w:val="20"/>
        </w:rPr>
        <w:t xml:space="preserve"> </w:t>
      </w:r>
      <w:proofErr w:type="spellStart"/>
      <w:r w:rsidRPr="00857ECF">
        <w:rPr>
          <w:bCs/>
          <w:color w:val="000000"/>
          <w:sz w:val="20"/>
          <w:szCs w:val="20"/>
        </w:rPr>
        <w:t>kerja</w:t>
      </w:r>
      <w:proofErr w:type="spellEnd"/>
      <w:r w:rsidRPr="00857ECF">
        <w:rPr>
          <w:bCs/>
          <w:color w:val="000000"/>
          <w:sz w:val="20"/>
          <w:szCs w:val="20"/>
        </w:rPr>
        <w:t xml:space="preserve"> </w:t>
      </w:r>
      <w:proofErr w:type="spellStart"/>
      <w:r w:rsidRPr="00857ECF">
        <w:rPr>
          <w:bCs/>
          <w:color w:val="000000"/>
          <w:sz w:val="20"/>
          <w:szCs w:val="20"/>
        </w:rPr>
        <w:t>asing</w:t>
      </w:r>
      <w:proofErr w:type="spellEnd"/>
      <w:r w:rsidRPr="00857ECF">
        <w:rPr>
          <w:bCs/>
          <w:color w:val="000000"/>
          <w:sz w:val="20"/>
          <w:szCs w:val="20"/>
        </w:rPr>
        <w:t xml:space="preserve"> </w:t>
      </w:r>
      <w:proofErr w:type="spellStart"/>
      <w:r>
        <w:rPr>
          <w:bCs/>
          <w:color w:val="000000"/>
          <w:sz w:val="20"/>
          <w:szCs w:val="20"/>
        </w:rPr>
        <w:t>d</w:t>
      </w:r>
      <w:r w:rsidRPr="00857ECF">
        <w:rPr>
          <w:bCs/>
          <w:color w:val="000000"/>
          <w:sz w:val="20"/>
          <w:szCs w:val="20"/>
        </w:rPr>
        <w:t>alam</w:t>
      </w:r>
      <w:proofErr w:type="spellEnd"/>
      <w:r w:rsidRPr="00857ECF">
        <w:rPr>
          <w:bCs/>
          <w:color w:val="000000"/>
          <w:sz w:val="20"/>
          <w:szCs w:val="20"/>
        </w:rPr>
        <w:t xml:space="preserve"> uji </w:t>
      </w:r>
      <w:proofErr w:type="spellStart"/>
      <w:r w:rsidRPr="00857ECF">
        <w:rPr>
          <w:bCs/>
          <w:color w:val="000000"/>
          <w:sz w:val="20"/>
          <w:szCs w:val="20"/>
        </w:rPr>
        <w:t>coba</w:t>
      </w:r>
      <w:proofErr w:type="spellEnd"/>
      <w:r w:rsidRPr="00857ECF">
        <w:rPr>
          <w:bCs/>
          <w:color w:val="000000"/>
          <w:sz w:val="20"/>
          <w:szCs w:val="20"/>
        </w:rPr>
        <w:t xml:space="preserve"> </w:t>
      </w:r>
      <w:proofErr w:type="spellStart"/>
      <w:r w:rsidRPr="00857ECF">
        <w:rPr>
          <w:bCs/>
          <w:color w:val="000000"/>
          <w:sz w:val="20"/>
          <w:szCs w:val="20"/>
        </w:rPr>
        <w:t>kemampuan</w:t>
      </w:r>
      <w:proofErr w:type="spellEnd"/>
      <w:r w:rsidRPr="00857ECF">
        <w:rPr>
          <w:bCs/>
          <w:color w:val="000000"/>
          <w:sz w:val="20"/>
          <w:szCs w:val="20"/>
        </w:rPr>
        <w:t xml:space="preserve"> </w:t>
      </w:r>
      <w:proofErr w:type="spellStart"/>
      <w:r w:rsidRPr="00857ECF">
        <w:rPr>
          <w:bCs/>
          <w:color w:val="000000"/>
          <w:sz w:val="20"/>
          <w:szCs w:val="20"/>
        </w:rPr>
        <w:t>dalam</w:t>
      </w:r>
      <w:proofErr w:type="spellEnd"/>
      <w:r w:rsidRPr="00857ECF">
        <w:rPr>
          <w:bCs/>
          <w:color w:val="000000"/>
          <w:sz w:val="20"/>
          <w:szCs w:val="20"/>
        </w:rPr>
        <w:t xml:space="preserve"> </w:t>
      </w:r>
      <w:proofErr w:type="spellStart"/>
      <w:r w:rsidRPr="00857ECF">
        <w:rPr>
          <w:bCs/>
          <w:color w:val="000000"/>
          <w:sz w:val="20"/>
          <w:szCs w:val="20"/>
        </w:rPr>
        <w:t>bekerja</w:t>
      </w:r>
      <w:proofErr w:type="spellEnd"/>
      <w:r>
        <w:rPr>
          <w:bCs/>
          <w:color w:val="000000"/>
          <w:sz w:val="20"/>
          <w:szCs w:val="20"/>
        </w:rPr>
        <w:t xml:space="preserve"> </w:t>
      </w:r>
      <w:proofErr w:type="spellStart"/>
      <w:r>
        <w:rPr>
          <w:bCs/>
          <w:color w:val="000000"/>
          <w:sz w:val="20"/>
          <w:szCs w:val="20"/>
        </w:rPr>
        <w:t>memiliki</w:t>
      </w:r>
      <w:proofErr w:type="spellEnd"/>
      <w:r>
        <w:rPr>
          <w:bCs/>
          <w:color w:val="000000"/>
          <w:sz w:val="20"/>
          <w:szCs w:val="20"/>
        </w:rPr>
        <w:t xml:space="preserve"> </w:t>
      </w:r>
      <w:proofErr w:type="spellStart"/>
      <w:r>
        <w:rPr>
          <w:bCs/>
          <w:color w:val="000000"/>
          <w:sz w:val="20"/>
          <w:szCs w:val="20"/>
        </w:rPr>
        <w:t>perbedaan</w:t>
      </w:r>
      <w:proofErr w:type="spellEnd"/>
      <w:r>
        <w:rPr>
          <w:bCs/>
          <w:color w:val="000000"/>
          <w:sz w:val="20"/>
          <w:szCs w:val="20"/>
        </w:rPr>
        <w:t xml:space="preserve"> </w:t>
      </w:r>
      <w:proofErr w:type="spellStart"/>
      <w:r>
        <w:rPr>
          <w:bCs/>
          <w:color w:val="000000"/>
          <w:sz w:val="20"/>
          <w:szCs w:val="20"/>
        </w:rPr>
        <w:t>syarat</w:t>
      </w:r>
      <w:proofErr w:type="spellEnd"/>
      <w:r>
        <w:rPr>
          <w:bCs/>
          <w:color w:val="000000"/>
          <w:sz w:val="20"/>
          <w:szCs w:val="20"/>
        </w:rPr>
        <w:t xml:space="preserve"> dan </w:t>
      </w:r>
      <w:proofErr w:type="spellStart"/>
      <w:r>
        <w:rPr>
          <w:bCs/>
          <w:color w:val="000000"/>
          <w:sz w:val="20"/>
          <w:szCs w:val="20"/>
        </w:rPr>
        <w:t>ketentuan</w:t>
      </w:r>
      <w:proofErr w:type="spellEnd"/>
      <w:r>
        <w:rPr>
          <w:bCs/>
          <w:color w:val="000000"/>
          <w:sz w:val="20"/>
          <w:szCs w:val="20"/>
        </w:rPr>
        <w:t xml:space="preserve">, </w:t>
      </w:r>
      <w:proofErr w:type="spellStart"/>
      <w:r>
        <w:rPr>
          <w:bCs/>
          <w:color w:val="000000"/>
          <w:sz w:val="20"/>
          <w:szCs w:val="20"/>
        </w:rPr>
        <w:t>sebagai</w:t>
      </w:r>
      <w:proofErr w:type="spellEnd"/>
      <w:r>
        <w:rPr>
          <w:bCs/>
          <w:color w:val="000000"/>
          <w:sz w:val="20"/>
          <w:szCs w:val="20"/>
        </w:rPr>
        <w:t xml:space="preserve"> </w:t>
      </w:r>
      <w:proofErr w:type="spellStart"/>
      <w:proofErr w:type="gramStart"/>
      <w:r>
        <w:rPr>
          <w:bCs/>
          <w:color w:val="000000"/>
          <w:sz w:val="20"/>
          <w:szCs w:val="20"/>
        </w:rPr>
        <w:t>berikut</w:t>
      </w:r>
      <w:proofErr w:type="spellEnd"/>
      <w:r>
        <w:rPr>
          <w:bCs/>
          <w:color w:val="000000"/>
          <w:sz w:val="20"/>
          <w:szCs w:val="20"/>
        </w:rPr>
        <w:t xml:space="preserve"> :</w:t>
      </w:r>
      <w:proofErr w:type="gramEnd"/>
    </w:p>
    <w:p w14:paraId="7D731260" w14:textId="77777777" w:rsidR="00492DBB" w:rsidRDefault="00492DBB" w:rsidP="00492DBB">
      <w:pPr>
        <w:pStyle w:val="Caption"/>
        <w:jc w:val="center"/>
        <w:rPr>
          <w:bCs/>
          <w:color w:val="000000"/>
          <w:sz w:val="20"/>
          <w:szCs w:val="20"/>
        </w:rPr>
      </w:pPr>
      <w:r w:rsidRPr="00D634B4">
        <w:rPr>
          <w:b/>
          <w:bCs/>
        </w:rPr>
        <w:t xml:space="preserve">Tabel </w:t>
      </w:r>
      <w:r w:rsidRPr="00D634B4">
        <w:rPr>
          <w:b/>
          <w:bCs/>
        </w:rPr>
        <w:fldChar w:fldCharType="begin"/>
      </w:r>
      <w:r w:rsidRPr="00D634B4">
        <w:rPr>
          <w:b/>
          <w:bCs/>
        </w:rPr>
        <w:instrText xml:space="preserve"> SEQ Tabel \* ARABIC </w:instrText>
      </w:r>
      <w:r w:rsidRPr="00D634B4">
        <w:rPr>
          <w:b/>
          <w:bCs/>
        </w:rPr>
        <w:fldChar w:fldCharType="separate"/>
      </w:r>
      <w:r>
        <w:rPr>
          <w:b/>
          <w:bCs/>
          <w:noProof/>
        </w:rPr>
        <w:t>1</w:t>
      </w:r>
      <w:r w:rsidRPr="00D634B4">
        <w:rPr>
          <w:b/>
          <w:bCs/>
        </w:rPr>
        <w:fldChar w:fldCharType="end"/>
      </w:r>
      <w:r>
        <w:t>. Perbedaan Syarat dan Ketentuan Visa dan Izin Tinggal</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8"/>
        <w:gridCol w:w="2593"/>
        <w:gridCol w:w="2999"/>
        <w:gridCol w:w="3150"/>
      </w:tblGrid>
      <w:tr w:rsidR="00492DBB" w14:paraId="595769A7" w14:textId="77777777" w:rsidTr="007110D8">
        <w:trPr>
          <w:trHeight w:val="485"/>
        </w:trPr>
        <w:tc>
          <w:tcPr>
            <w:tcW w:w="618" w:type="dxa"/>
            <w:tcBorders>
              <w:top w:val="single" w:sz="8" w:space="0" w:color="000000"/>
              <w:bottom w:val="single" w:sz="8" w:space="0" w:color="000000"/>
            </w:tcBorders>
            <w:tcMar>
              <w:top w:w="100" w:type="dxa"/>
              <w:left w:w="100" w:type="dxa"/>
              <w:bottom w:w="100" w:type="dxa"/>
              <w:right w:w="100" w:type="dxa"/>
            </w:tcMar>
            <w:vAlign w:val="center"/>
          </w:tcPr>
          <w:p w14:paraId="4294F851" w14:textId="77777777" w:rsidR="00492DBB" w:rsidRDefault="00492DBB" w:rsidP="007110D8">
            <w:pPr>
              <w:ind w:left="105"/>
              <w:jc w:val="center"/>
              <w:rPr>
                <w:b/>
                <w:sz w:val="20"/>
                <w:szCs w:val="20"/>
              </w:rPr>
            </w:pPr>
            <w:r>
              <w:rPr>
                <w:b/>
                <w:sz w:val="20"/>
                <w:szCs w:val="20"/>
              </w:rPr>
              <w:t>No</w:t>
            </w:r>
          </w:p>
        </w:tc>
        <w:tc>
          <w:tcPr>
            <w:tcW w:w="2593" w:type="dxa"/>
            <w:tcBorders>
              <w:top w:val="single" w:sz="8" w:space="0" w:color="000000"/>
              <w:bottom w:val="single" w:sz="8" w:space="0" w:color="000000"/>
            </w:tcBorders>
            <w:tcMar>
              <w:top w:w="100" w:type="dxa"/>
              <w:left w:w="100" w:type="dxa"/>
              <w:bottom w:w="100" w:type="dxa"/>
              <w:right w:w="100" w:type="dxa"/>
            </w:tcMar>
            <w:vAlign w:val="center"/>
          </w:tcPr>
          <w:p w14:paraId="6807169D" w14:textId="77777777" w:rsidR="00492DBB" w:rsidRDefault="00492DBB" w:rsidP="007110D8">
            <w:pPr>
              <w:ind w:left="105"/>
              <w:jc w:val="center"/>
              <w:rPr>
                <w:b/>
                <w:sz w:val="20"/>
                <w:szCs w:val="20"/>
              </w:rPr>
            </w:pPr>
            <w:proofErr w:type="spellStart"/>
            <w:r w:rsidRPr="00515151">
              <w:rPr>
                <w:b/>
                <w:sz w:val="20"/>
                <w:szCs w:val="20"/>
              </w:rPr>
              <w:t>S</w:t>
            </w:r>
            <w:r>
              <w:rPr>
                <w:b/>
                <w:sz w:val="20"/>
                <w:szCs w:val="20"/>
              </w:rPr>
              <w:t>yarat</w:t>
            </w:r>
            <w:proofErr w:type="spellEnd"/>
          </w:p>
        </w:tc>
        <w:tc>
          <w:tcPr>
            <w:tcW w:w="2999" w:type="dxa"/>
            <w:tcBorders>
              <w:top w:val="single" w:sz="8" w:space="0" w:color="000000"/>
              <w:bottom w:val="single" w:sz="8" w:space="0" w:color="000000"/>
            </w:tcBorders>
            <w:tcMar>
              <w:top w:w="100" w:type="dxa"/>
              <w:left w:w="100" w:type="dxa"/>
              <w:bottom w:w="100" w:type="dxa"/>
              <w:right w:w="100" w:type="dxa"/>
            </w:tcMar>
            <w:vAlign w:val="center"/>
          </w:tcPr>
          <w:p w14:paraId="72FB610B" w14:textId="77777777" w:rsidR="00492DBB" w:rsidRDefault="00492DBB" w:rsidP="007110D8">
            <w:pPr>
              <w:ind w:left="105"/>
              <w:jc w:val="center"/>
              <w:rPr>
                <w:b/>
                <w:sz w:val="20"/>
                <w:szCs w:val="20"/>
              </w:rPr>
            </w:pPr>
            <w:proofErr w:type="spellStart"/>
            <w:r w:rsidRPr="00515151">
              <w:rPr>
                <w:b/>
                <w:sz w:val="20"/>
                <w:szCs w:val="20"/>
              </w:rPr>
              <w:t>Izin</w:t>
            </w:r>
            <w:proofErr w:type="spellEnd"/>
            <w:r w:rsidRPr="00515151">
              <w:rPr>
                <w:b/>
                <w:sz w:val="20"/>
                <w:szCs w:val="20"/>
              </w:rPr>
              <w:t xml:space="preserve"> Tinggal Terbatas </w:t>
            </w:r>
            <w:proofErr w:type="spellStart"/>
            <w:r>
              <w:rPr>
                <w:b/>
                <w:sz w:val="20"/>
                <w:szCs w:val="20"/>
              </w:rPr>
              <w:t>u</w:t>
            </w:r>
            <w:r w:rsidRPr="00515151">
              <w:rPr>
                <w:b/>
                <w:sz w:val="20"/>
                <w:szCs w:val="20"/>
              </w:rPr>
              <w:t>ntuk</w:t>
            </w:r>
            <w:proofErr w:type="spellEnd"/>
            <w:r w:rsidRPr="00515151">
              <w:rPr>
                <w:b/>
                <w:sz w:val="20"/>
                <w:szCs w:val="20"/>
              </w:rPr>
              <w:t xml:space="preserve"> Tenaga </w:t>
            </w:r>
            <w:proofErr w:type="spellStart"/>
            <w:r w:rsidRPr="00515151">
              <w:rPr>
                <w:b/>
                <w:sz w:val="20"/>
                <w:szCs w:val="20"/>
              </w:rPr>
              <w:t>Kerja</w:t>
            </w:r>
            <w:proofErr w:type="spellEnd"/>
            <w:r w:rsidRPr="00515151">
              <w:rPr>
                <w:b/>
                <w:sz w:val="20"/>
                <w:szCs w:val="20"/>
              </w:rPr>
              <w:t xml:space="preserve"> Asing</w:t>
            </w:r>
          </w:p>
        </w:tc>
        <w:tc>
          <w:tcPr>
            <w:tcW w:w="3150" w:type="dxa"/>
            <w:tcBorders>
              <w:top w:val="single" w:sz="8" w:space="0" w:color="000000"/>
              <w:bottom w:val="single" w:sz="8" w:space="0" w:color="000000"/>
            </w:tcBorders>
            <w:tcMar>
              <w:top w:w="100" w:type="dxa"/>
              <w:left w:w="100" w:type="dxa"/>
              <w:bottom w:w="100" w:type="dxa"/>
              <w:right w:w="100" w:type="dxa"/>
            </w:tcMar>
            <w:vAlign w:val="center"/>
          </w:tcPr>
          <w:p w14:paraId="30C6E54C" w14:textId="77777777" w:rsidR="00492DBB" w:rsidRDefault="00492DBB" w:rsidP="007110D8">
            <w:pPr>
              <w:ind w:left="105"/>
              <w:jc w:val="center"/>
              <w:rPr>
                <w:b/>
                <w:sz w:val="20"/>
                <w:szCs w:val="20"/>
              </w:rPr>
            </w:pPr>
            <w:proofErr w:type="spellStart"/>
            <w:r w:rsidRPr="00515151">
              <w:rPr>
                <w:b/>
                <w:sz w:val="20"/>
                <w:szCs w:val="20"/>
              </w:rPr>
              <w:t>Izin</w:t>
            </w:r>
            <w:proofErr w:type="spellEnd"/>
            <w:r w:rsidRPr="00515151">
              <w:rPr>
                <w:b/>
                <w:sz w:val="20"/>
                <w:szCs w:val="20"/>
              </w:rPr>
              <w:t xml:space="preserve"> Tinggal Kunjungan </w:t>
            </w:r>
            <w:proofErr w:type="spellStart"/>
            <w:r w:rsidRPr="00515151">
              <w:rPr>
                <w:b/>
                <w:sz w:val="20"/>
                <w:szCs w:val="20"/>
              </w:rPr>
              <w:t>Untuk</w:t>
            </w:r>
            <w:proofErr w:type="spellEnd"/>
            <w:r w:rsidRPr="00515151">
              <w:rPr>
                <w:b/>
                <w:sz w:val="20"/>
                <w:szCs w:val="20"/>
              </w:rPr>
              <w:t xml:space="preserve"> Calon Tenaga </w:t>
            </w:r>
            <w:proofErr w:type="spellStart"/>
            <w:r w:rsidRPr="00515151">
              <w:rPr>
                <w:b/>
                <w:sz w:val="20"/>
                <w:szCs w:val="20"/>
              </w:rPr>
              <w:t>Kerja</w:t>
            </w:r>
            <w:proofErr w:type="spellEnd"/>
            <w:r w:rsidRPr="00515151">
              <w:rPr>
                <w:b/>
                <w:sz w:val="20"/>
                <w:szCs w:val="20"/>
              </w:rPr>
              <w:t xml:space="preserve"> Asing Dalam Uji Coba </w:t>
            </w:r>
            <w:proofErr w:type="spellStart"/>
            <w:r w:rsidRPr="00515151">
              <w:rPr>
                <w:b/>
                <w:sz w:val="20"/>
                <w:szCs w:val="20"/>
              </w:rPr>
              <w:t>Kemampuan</w:t>
            </w:r>
            <w:proofErr w:type="spellEnd"/>
            <w:r w:rsidRPr="00515151">
              <w:rPr>
                <w:b/>
                <w:sz w:val="20"/>
                <w:szCs w:val="20"/>
              </w:rPr>
              <w:t xml:space="preserve"> Dalam </w:t>
            </w:r>
            <w:proofErr w:type="spellStart"/>
            <w:r w:rsidRPr="00515151">
              <w:rPr>
                <w:b/>
                <w:sz w:val="20"/>
                <w:szCs w:val="20"/>
              </w:rPr>
              <w:t>Bekerja</w:t>
            </w:r>
            <w:proofErr w:type="spellEnd"/>
          </w:p>
        </w:tc>
      </w:tr>
      <w:tr w:rsidR="00492DBB" w14:paraId="7CE12EDE" w14:textId="77777777" w:rsidTr="007110D8">
        <w:trPr>
          <w:trHeight w:val="485"/>
        </w:trPr>
        <w:tc>
          <w:tcPr>
            <w:tcW w:w="618" w:type="dxa"/>
            <w:tcMar>
              <w:top w:w="100" w:type="dxa"/>
              <w:left w:w="100" w:type="dxa"/>
              <w:bottom w:w="100" w:type="dxa"/>
              <w:right w:w="100" w:type="dxa"/>
            </w:tcMar>
            <w:vAlign w:val="center"/>
          </w:tcPr>
          <w:p w14:paraId="097D0BBB" w14:textId="77777777" w:rsidR="00492DBB" w:rsidRDefault="00492DBB" w:rsidP="007110D8">
            <w:pPr>
              <w:ind w:left="105"/>
              <w:jc w:val="center"/>
              <w:rPr>
                <w:sz w:val="20"/>
                <w:szCs w:val="20"/>
              </w:rPr>
            </w:pPr>
            <w:r w:rsidRPr="004763C7">
              <w:rPr>
                <w:b/>
                <w:color w:val="000000"/>
                <w:sz w:val="20"/>
                <w:szCs w:val="20"/>
              </w:rPr>
              <w:t>A</w:t>
            </w:r>
          </w:p>
        </w:tc>
        <w:tc>
          <w:tcPr>
            <w:tcW w:w="8742" w:type="dxa"/>
            <w:gridSpan w:val="3"/>
            <w:tcMar>
              <w:top w:w="100" w:type="dxa"/>
              <w:left w:w="100" w:type="dxa"/>
              <w:bottom w:w="100" w:type="dxa"/>
              <w:right w:w="100" w:type="dxa"/>
            </w:tcMar>
            <w:vAlign w:val="center"/>
          </w:tcPr>
          <w:p w14:paraId="1D37B32B" w14:textId="77777777" w:rsidR="00492DBB" w:rsidRDefault="00492DBB" w:rsidP="007110D8">
            <w:pPr>
              <w:ind w:left="105"/>
              <w:jc w:val="both"/>
              <w:rPr>
                <w:sz w:val="20"/>
                <w:szCs w:val="20"/>
              </w:rPr>
            </w:pPr>
            <w:proofErr w:type="spellStart"/>
            <w:r w:rsidRPr="004763C7">
              <w:rPr>
                <w:b/>
                <w:color w:val="000000"/>
                <w:sz w:val="20"/>
                <w:szCs w:val="20"/>
              </w:rPr>
              <w:t>Syarat</w:t>
            </w:r>
            <w:proofErr w:type="spellEnd"/>
            <w:r w:rsidRPr="004763C7">
              <w:rPr>
                <w:b/>
                <w:color w:val="000000"/>
                <w:sz w:val="20"/>
                <w:szCs w:val="20"/>
              </w:rPr>
              <w:t xml:space="preserve"> </w:t>
            </w:r>
            <w:proofErr w:type="spellStart"/>
            <w:r w:rsidRPr="004763C7">
              <w:rPr>
                <w:b/>
                <w:color w:val="000000"/>
                <w:sz w:val="20"/>
                <w:szCs w:val="20"/>
              </w:rPr>
              <w:t>Administrasi</w:t>
            </w:r>
            <w:proofErr w:type="spellEnd"/>
          </w:p>
        </w:tc>
      </w:tr>
      <w:tr w:rsidR="00492DBB" w14:paraId="224BDFA2" w14:textId="77777777" w:rsidTr="007110D8">
        <w:trPr>
          <w:trHeight w:val="485"/>
        </w:trPr>
        <w:tc>
          <w:tcPr>
            <w:tcW w:w="618" w:type="dxa"/>
            <w:tcMar>
              <w:top w:w="100" w:type="dxa"/>
              <w:left w:w="100" w:type="dxa"/>
              <w:bottom w:w="100" w:type="dxa"/>
              <w:right w:w="100" w:type="dxa"/>
            </w:tcMar>
            <w:vAlign w:val="center"/>
          </w:tcPr>
          <w:p w14:paraId="65CFE7F8" w14:textId="77777777" w:rsidR="00492DBB" w:rsidRDefault="00492DBB" w:rsidP="007110D8">
            <w:pPr>
              <w:ind w:left="105"/>
              <w:jc w:val="center"/>
              <w:rPr>
                <w:sz w:val="20"/>
                <w:szCs w:val="20"/>
              </w:rPr>
            </w:pPr>
            <w:r>
              <w:rPr>
                <w:sz w:val="20"/>
                <w:szCs w:val="20"/>
              </w:rPr>
              <w:t>1</w:t>
            </w:r>
          </w:p>
        </w:tc>
        <w:tc>
          <w:tcPr>
            <w:tcW w:w="2593" w:type="dxa"/>
            <w:tcMar>
              <w:top w:w="100" w:type="dxa"/>
              <w:left w:w="100" w:type="dxa"/>
              <w:bottom w:w="100" w:type="dxa"/>
              <w:right w:w="100" w:type="dxa"/>
            </w:tcMar>
            <w:vAlign w:val="center"/>
          </w:tcPr>
          <w:p w14:paraId="7402EF88" w14:textId="77777777" w:rsidR="00492DBB" w:rsidRPr="00515151" w:rsidRDefault="00492DBB" w:rsidP="007110D8">
            <w:pPr>
              <w:ind w:left="105"/>
              <w:rPr>
                <w:sz w:val="20"/>
                <w:szCs w:val="20"/>
              </w:rPr>
            </w:pPr>
            <w:r w:rsidRPr="00515151">
              <w:rPr>
                <w:sz w:val="20"/>
                <w:szCs w:val="20"/>
              </w:rPr>
              <w:t>Passport</w:t>
            </w:r>
          </w:p>
        </w:tc>
        <w:tc>
          <w:tcPr>
            <w:tcW w:w="2999" w:type="dxa"/>
            <w:tcMar>
              <w:top w:w="100" w:type="dxa"/>
              <w:left w:w="100" w:type="dxa"/>
              <w:bottom w:w="100" w:type="dxa"/>
              <w:right w:w="100" w:type="dxa"/>
            </w:tcMar>
            <w:vAlign w:val="center"/>
          </w:tcPr>
          <w:p w14:paraId="2FAC1776"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780CE8CC" w14:textId="77777777" w:rsidR="00492DBB" w:rsidRPr="00515151" w:rsidRDefault="00492DBB" w:rsidP="007110D8">
            <w:pPr>
              <w:ind w:left="105"/>
              <w:jc w:val="center"/>
              <w:rPr>
                <w:sz w:val="20"/>
                <w:szCs w:val="20"/>
              </w:rPr>
            </w:pPr>
            <w:r w:rsidRPr="00515151">
              <w:rPr>
                <w:sz w:val="20"/>
                <w:szCs w:val="20"/>
              </w:rPr>
              <w:t>Tidak</w:t>
            </w:r>
          </w:p>
        </w:tc>
      </w:tr>
      <w:tr w:rsidR="00492DBB" w14:paraId="25E60E2A" w14:textId="77777777" w:rsidTr="007110D8">
        <w:trPr>
          <w:trHeight w:val="485"/>
        </w:trPr>
        <w:tc>
          <w:tcPr>
            <w:tcW w:w="618" w:type="dxa"/>
            <w:tcMar>
              <w:top w:w="100" w:type="dxa"/>
              <w:left w:w="100" w:type="dxa"/>
              <w:bottom w:w="100" w:type="dxa"/>
              <w:right w:w="100" w:type="dxa"/>
            </w:tcMar>
            <w:vAlign w:val="center"/>
          </w:tcPr>
          <w:p w14:paraId="53CF17B4" w14:textId="77777777" w:rsidR="00492DBB" w:rsidRDefault="00492DBB" w:rsidP="007110D8">
            <w:pPr>
              <w:ind w:left="105"/>
              <w:jc w:val="center"/>
              <w:rPr>
                <w:sz w:val="20"/>
                <w:szCs w:val="20"/>
              </w:rPr>
            </w:pPr>
            <w:r>
              <w:rPr>
                <w:sz w:val="20"/>
                <w:szCs w:val="20"/>
              </w:rPr>
              <w:t>2</w:t>
            </w:r>
          </w:p>
        </w:tc>
        <w:tc>
          <w:tcPr>
            <w:tcW w:w="2593" w:type="dxa"/>
            <w:tcMar>
              <w:top w:w="100" w:type="dxa"/>
              <w:left w:w="100" w:type="dxa"/>
              <w:bottom w:w="100" w:type="dxa"/>
              <w:right w:w="100" w:type="dxa"/>
            </w:tcMar>
            <w:vAlign w:val="center"/>
          </w:tcPr>
          <w:p w14:paraId="4ACD23AA" w14:textId="77777777" w:rsidR="00492DBB" w:rsidRPr="00515151" w:rsidRDefault="00492DBB" w:rsidP="007110D8">
            <w:pPr>
              <w:ind w:left="105"/>
              <w:rPr>
                <w:sz w:val="20"/>
                <w:szCs w:val="20"/>
              </w:rPr>
            </w:pPr>
            <w:r w:rsidRPr="00515151">
              <w:rPr>
                <w:sz w:val="20"/>
                <w:szCs w:val="20"/>
              </w:rPr>
              <w:t xml:space="preserve">Pas Foto </w:t>
            </w:r>
            <w:proofErr w:type="spellStart"/>
            <w:r w:rsidRPr="00515151">
              <w:rPr>
                <w:sz w:val="20"/>
                <w:szCs w:val="20"/>
              </w:rPr>
              <w:t>Berwarna</w:t>
            </w:r>
            <w:proofErr w:type="spellEnd"/>
          </w:p>
        </w:tc>
        <w:tc>
          <w:tcPr>
            <w:tcW w:w="2999" w:type="dxa"/>
            <w:tcMar>
              <w:top w:w="100" w:type="dxa"/>
              <w:left w:w="100" w:type="dxa"/>
              <w:bottom w:w="100" w:type="dxa"/>
              <w:right w:w="100" w:type="dxa"/>
            </w:tcMar>
            <w:vAlign w:val="center"/>
          </w:tcPr>
          <w:p w14:paraId="3ADE1157"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744C159D" w14:textId="77777777" w:rsidR="00492DBB" w:rsidRPr="00515151" w:rsidRDefault="00492DBB" w:rsidP="007110D8">
            <w:pPr>
              <w:ind w:left="105"/>
              <w:jc w:val="center"/>
              <w:rPr>
                <w:sz w:val="20"/>
                <w:szCs w:val="20"/>
              </w:rPr>
            </w:pPr>
            <w:r w:rsidRPr="00515151">
              <w:rPr>
                <w:sz w:val="20"/>
                <w:szCs w:val="20"/>
              </w:rPr>
              <w:t>Tidak</w:t>
            </w:r>
          </w:p>
        </w:tc>
      </w:tr>
      <w:tr w:rsidR="00492DBB" w14:paraId="5BEC101E" w14:textId="77777777" w:rsidTr="007110D8">
        <w:trPr>
          <w:trHeight w:val="485"/>
        </w:trPr>
        <w:tc>
          <w:tcPr>
            <w:tcW w:w="618" w:type="dxa"/>
            <w:tcMar>
              <w:top w:w="100" w:type="dxa"/>
              <w:left w:w="100" w:type="dxa"/>
              <w:bottom w:w="100" w:type="dxa"/>
              <w:right w:w="100" w:type="dxa"/>
            </w:tcMar>
            <w:vAlign w:val="center"/>
          </w:tcPr>
          <w:p w14:paraId="05BA2AEB" w14:textId="77777777" w:rsidR="00492DBB" w:rsidRDefault="00492DBB" w:rsidP="007110D8">
            <w:pPr>
              <w:ind w:left="105"/>
              <w:jc w:val="center"/>
              <w:rPr>
                <w:sz w:val="20"/>
                <w:szCs w:val="20"/>
              </w:rPr>
            </w:pPr>
            <w:r>
              <w:rPr>
                <w:b/>
                <w:color w:val="000000"/>
                <w:sz w:val="20"/>
                <w:szCs w:val="20"/>
              </w:rPr>
              <w:t>B</w:t>
            </w:r>
          </w:p>
        </w:tc>
        <w:tc>
          <w:tcPr>
            <w:tcW w:w="8742" w:type="dxa"/>
            <w:gridSpan w:val="3"/>
            <w:tcMar>
              <w:top w:w="100" w:type="dxa"/>
              <w:left w:w="100" w:type="dxa"/>
              <w:bottom w:w="100" w:type="dxa"/>
              <w:right w:w="100" w:type="dxa"/>
            </w:tcMar>
            <w:vAlign w:val="center"/>
          </w:tcPr>
          <w:p w14:paraId="520D1BB0" w14:textId="77777777" w:rsidR="00492DBB" w:rsidRPr="00515151" w:rsidRDefault="00492DBB" w:rsidP="007110D8">
            <w:pPr>
              <w:ind w:left="105"/>
              <w:rPr>
                <w:sz w:val="20"/>
                <w:szCs w:val="20"/>
              </w:rPr>
            </w:pPr>
            <w:proofErr w:type="spellStart"/>
            <w:r w:rsidRPr="004763C7">
              <w:rPr>
                <w:b/>
                <w:color w:val="000000"/>
                <w:sz w:val="20"/>
                <w:szCs w:val="20"/>
              </w:rPr>
              <w:t>Syarat</w:t>
            </w:r>
            <w:proofErr w:type="spellEnd"/>
            <w:r w:rsidRPr="004763C7">
              <w:rPr>
                <w:b/>
                <w:color w:val="000000"/>
                <w:sz w:val="20"/>
                <w:szCs w:val="20"/>
              </w:rPr>
              <w:t xml:space="preserve"> </w:t>
            </w:r>
            <w:proofErr w:type="spellStart"/>
            <w:r>
              <w:rPr>
                <w:b/>
                <w:color w:val="000000"/>
                <w:sz w:val="20"/>
                <w:szCs w:val="20"/>
              </w:rPr>
              <w:t>Pokok</w:t>
            </w:r>
            <w:proofErr w:type="spellEnd"/>
          </w:p>
        </w:tc>
      </w:tr>
      <w:tr w:rsidR="00492DBB" w14:paraId="02BF95D0" w14:textId="77777777" w:rsidTr="007110D8">
        <w:trPr>
          <w:trHeight w:val="485"/>
        </w:trPr>
        <w:tc>
          <w:tcPr>
            <w:tcW w:w="618" w:type="dxa"/>
            <w:tcMar>
              <w:top w:w="100" w:type="dxa"/>
              <w:left w:w="100" w:type="dxa"/>
              <w:bottom w:w="100" w:type="dxa"/>
              <w:right w:w="100" w:type="dxa"/>
            </w:tcMar>
            <w:vAlign w:val="center"/>
          </w:tcPr>
          <w:p w14:paraId="0A333F4B" w14:textId="77777777" w:rsidR="00492DBB" w:rsidRDefault="00492DBB" w:rsidP="007110D8">
            <w:pPr>
              <w:ind w:left="105"/>
              <w:jc w:val="center"/>
              <w:rPr>
                <w:sz w:val="20"/>
                <w:szCs w:val="20"/>
              </w:rPr>
            </w:pPr>
            <w:r>
              <w:rPr>
                <w:sz w:val="20"/>
                <w:szCs w:val="20"/>
              </w:rPr>
              <w:t>1</w:t>
            </w:r>
          </w:p>
        </w:tc>
        <w:tc>
          <w:tcPr>
            <w:tcW w:w="2593" w:type="dxa"/>
            <w:tcMar>
              <w:top w:w="100" w:type="dxa"/>
              <w:left w:w="100" w:type="dxa"/>
              <w:bottom w:w="100" w:type="dxa"/>
              <w:right w:w="100" w:type="dxa"/>
            </w:tcMar>
            <w:vAlign w:val="center"/>
          </w:tcPr>
          <w:p w14:paraId="6B0FE567" w14:textId="77777777" w:rsidR="00492DBB" w:rsidRPr="00515151" w:rsidRDefault="00492DBB" w:rsidP="007110D8">
            <w:pPr>
              <w:ind w:left="105"/>
              <w:rPr>
                <w:sz w:val="20"/>
                <w:szCs w:val="20"/>
              </w:rPr>
            </w:pPr>
            <w:r w:rsidRPr="00515151">
              <w:rPr>
                <w:sz w:val="20"/>
                <w:szCs w:val="20"/>
              </w:rPr>
              <w:t>RPTKA</w:t>
            </w:r>
          </w:p>
        </w:tc>
        <w:tc>
          <w:tcPr>
            <w:tcW w:w="2999" w:type="dxa"/>
            <w:tcMar>
              <w:top w:w="100" w:type="dxa"/>
              <w:left w:w="100" w:type="dxa"/>
              <w:bottom w:w="100" w:type="dxa"/>
              <w:right w:w="100" w:type="dxa"/>
            </w:tcMar>
            <w:vAlign w:val="center"/>
          </w:tcPr>
          <w:p w14:paraId="5BE0935B"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5181FC79" w14:textId="77777777" w:rsidR="00492DBB" w:rsidRPr="00515151" w:rsidRDefault="00492DBB" w:rsidP="007110D8">
            <w:pPr>
              <w:ind w:left="105"/>
              <w:jc w:val="center"/>
              <w:rPr>
                <w:sz w:val="20"/>
                <w:szCs w:val="20"/>
              </w:rPr>
            </w:pPr>
            <w:r w:rsidRPr="00515151">
              <w:rPr>
                <w:sz w:val="20"/>
                <w:szCs w:val="20"/>
              </w:rPr>
              <w:t>Tidak</w:t>
            </w:r>
          </w:p>
        </w:tc>
      </w:tr>
      <w:tr w:rsidR="00492DBB" w14:paraId="3C6877B1" w14:textId="77777777" w:rsidTr="007110D8">
        <w:trPr>
          <w:trHeight w:val="485"/>
        </w:trPr>
        <w:tc>
          <w:tcPr>
            <w:tcW w:w="618" w:type="dxa"/>
            <w:tcMar>
              <w:top w:w="100" w:type="dxa"/>
              <w:left w:w="100" w:type="dxa"/>
              <w:bottom w:w="100" w:type="dxa"/>
              <w:right w:w="100" w:type="dxa"/>
            </w:tcMar>
            <w:vAlign w:val="center"/>
          </w:tcPr>
          <w:p w14:paraId="0AE2F69A" w14:textId="77777777" w:rsidR="00492DBB" w:rsidRDefault="00492DBB" w:rsidP="007110D8">
            <w:pPr>
              <w:ind w:left="105"/>
              <w:jc w:val="center"/>
              <w:rPr>
                <w:sz w:val="20"/>
                <w:szCs w:val="20"/>
              </w:rPr>
            </w:pPr>
            <w:r>
              <w:rPr>
                <w:sz w:val="20"/>
                <w:szCs w:val="20"/>
              </w:rPr>
              <w:t>2</w:t>
            </w:r>
          </w:p>
        </w:tc>
        <w:tc>
          <w:tcPr>
            <w:tcW w:w="2593" w:type="dxa"/>
            <w:tcMar>
              <w:top w:w="100" w:type="dxa"/>
              <w:left w:w="100" w:type="dxa"/>
              <w:bottom w:w="100" w:type="dxa"/>
              <w:right w:w="100" w:type="dxa"/>
            </w:tcMar>
            <w:vAlign w:val="center"/>
          </w:tcPr>
          <w:p w14:paraId="401B219A" w14:textId="77777777" w:rsidR="00492DBB" w:rsidRPr="00515151" w:rsidRDefault="00492DBB" w:rsidP="007110D8">
            <w:pPr>
              <w:ind w:left="105"/>
              <w:rPr>
                <w:sz w:val="20"/>
                <w:szCs w:val="20"/>
              </w:rPr>
            </w:pPr>
            <w:r w:rsidRPr="00515151">
              <w:rPr>
                <w:sz w:val="20"/>
                <w:szCs w:val="20"/>
              </w:rPr>
              <w:t xml:space="preserve">Surat </w:t>
            </w:r>
            <w:proofErr w:type="spellStart"/>
            <w:r w:rsidRPr="00515151">
              <w:rPr>
                <w:sz w:val="20"/>
                <w:szCs w:val="20"/>
              </w:rPr>
              <w:t>Undangan</w:t>
            </w:r>
            <w:proofErr w:type="spellEnd"/>
            <w:r w:rsidRPr="00515151">
              <w:rPr>
                <w:sz w:val="20"/>
                <w:szCs w:val="20"/>
              </w:rPr>
              <w:t xml:space="preserve"> </w:t>
            </w:r>
            <w:proofErr w:type="spellStart"/>
            <w:r w:rsidRPr="00515151">
              <w:rPr>
                <w:sz w:val="20"/>
                <w:szCs w:val="20"/>
              </w:rPr>
              <w:t>Pelaksanaan</w:t>
            </w:r>
            <w:proofErr w:type="spellEnd"/>
            <w:r w:rsidRPr="00515151">
              <w:rPr>
                <w:sz w:val="20"/>
                <w:szCs w:val="20"/>
              </w:rPr>
              <w:t xml:space="preserve"> Uji Coba </w:t>
            </w:r>
            <w:proofErr w:type="spellStart"/>
            <w:r w:rsidRPr="00515151">
              <w:rPr>
                <w:sz w:val="20"/>
                <w:szCs w:val="20"/>
              </w:rPr>
              <w:t>Kemampuan</w:t>
            </w:r>
            <w:proofErr w:type="spellEnd"/>
            <w:r w:rsidRPr="00515151">
              <w:rPr>
                <w:sz w:val="20"/>
                <w:szCs w:val="20"/>
              </w:rPr>
              <w:t xml:space="preserve"> </w:t>
            </w:r>
            <w:proofErr w:type="spellStart"/>
            <w:r w:rsidRPr="00515151">
              <w:rPr>
                <w:sz w:val="20"/>
                <w:szCs w:val="20"/>
              </w:rPr>
              <w:t>dari</w:t>
            </w:r>
            <w:proofErr w:type="spellEnd"/>
            <w:r w:rsidRPr="00515151">
              <w:rPr>
                <w:sz w:val="20"/>
                <w:szCs w:val="20"/>
              </w:rPr>
              <w:t xml:space="preserve"> </w:t>
            </w:r>
          </w:p>
        </w:tc>
        <w:tc>
          <w:tcPr>
            <w:tcW w:w="2999" w:type="dxa"/>
            <w:tcMar>
              <w:top w:w="100" w:type="dxa"/>
              <w:left w:w="100" w:type="dxa"/>
              <w:bottom w:w="100" w:type="dxa"/>
              <w:right w:w="100" w:type="dxa"/>
            </w:tcMar>
            <w:vAlign w:val="center"/>
          </w:tcPr>
          <w:p w14:paraId="6BE4EF7E" w14:textId="77777777" w:rsidR="00492DBB" w:rsidRPr="00515151" w:rsidRDefault="00492DBB" w:rsidP="007110D8">
            <w:pPr>
              <w:ind w:left="105"/>
              <w:jc w:val="center"/>
              <w:rPr>
                <w:sz w:val="20"/>
                <w:szCs w:val="20"/>
              </w:rPr>
            </w:pPr>
            <w:r w:rsidRPr="00515151">
              <w:rPr>
                <w:sz w:val="20"/>
                <w:szCs w:val="20"/>
              </w:rPr>
              <w:t>Tidak</w:t>
            </w:r>
          </w:p>
        </w:tc>
        <w:tc>
          <w:tcPr>
            <w:tcW w:w="3150" w:type="dxa"/>
            <w:tcMar>
              <w:top w:w="100" w:type="dxa"/>
              <w:left w:w="100" w:type="dxa"/>
              <w:bottom w:w="100" w:type="dxa"/>
              <w:right w:w="100" w:type="dxa"/>
            </w:tcMar>
            <w:vAlign w:val="center"/>
          </w:tcPr>
          <w:p w14:paraId="48C4AE88" w14:textId="77777777" w:rsidR="00492DBB" w:rsidRPr="00515151" w:rsidRDefault="00492DBB" w:rsidP="007110D8">
            <w:pPr>
              <w:ind w:left="105"/>
              <w:jc w:val="center"/>
              <w:rPr>
                <w:sz w:val="20"/>
                <w:szCs w:val="20"/>
              </w:rPr>
            </w:pPr>
            <w:r w:rsidRPr="00515151">
              <w:rPr>
                <w:sz w:val="20"/>
                <w:szCs w:val="20"/>
              </w:rPr>
              <w:t>Ya</w:t>
            </w:r>
          </w:p>
        </w:tc>
      </w:tr>
      <w:tr w:rsidR="00492DBB" w14:paraId="47638A49" w14:textId="77777777" w:rsidTr="007110D8">
        <w:trPr>
          <w:trHeight w:val="485"/>
        </w:trPr>
        <w:tc>
          <w:tcPr>
            <w:tcW w:w="618" w:type="dxa"/>
            <w:tcMar>
              <w:top w:w="100" w:type="dxa"/>
              <w:left w:w="100" w:type="dxa"/>
              <w:bottom w:w="100" w:type="dxa"/>
              <w:right w:w="100" w:type="dxa"/>
            </w:tcMar>
            <w:vAlign w:val="center"/>
          </w:tcPr>
          <w:p w14:paraId="0EC48471" w14:textId="77777777" w:rsidR="00492DBB" w:rsidRDefault="00492DBB" w:rsidP="007110D8">
            <w:pPr>
              <w:ind w:left="105"/>
              <w:jc w:val="center"/>
              <w:rPr>
                <w:sz w:val="20"/>
                <w:szCs w:val="20"/>
              </w:rPr>
            </w:pPr>
            <w:r>
              <w:rPr>
                <w:sz w:val="20"/>
                <w:szCs w:val="20"/>
              </w:rPr>
              <w:t>3</w:t>
            </w:r>
          </w:p>
        </w:tc>
        <w:tc>
          <w:tcPr>
            <w:tcW w:w="2593" w:type="dxa"/>
            <w:tcMar>
              <w:top w:w="100" w:type="dxa"/>
              <w:left w:w="100" w:type="dxa"/>
              <w:bottom w:w="100" w:type="dxa"/>
              <w:right w:w="100" w:type="dxa"/>
            </w:tcMar>
            <w:vAlign w:val="center"/>
          </w:tcPr>
          <w:p w14:paraId="24198CF0" w14:textId="77777777" w:rsidR="00492DBB" w:rsidRPr="00515151" w:rsidRDefault="00492DBB" w:rsidP="007110D8">
            <w:pPr>
              <w:ind w:left="105"/>
              <w:rPr>
                <w:sz w:val="20"/>
                <w:szCs w:val="20"/>
              </w:rPr>
            </w:pPr>
            <w:r w:rsidRPr="00515151">
              <w:rPr>
                <w:sz w:val="20"/>
                <w:szCs w:val="20"/>
              </w:rPr>
              <w:t>Ijazah Pendidikan</w:t>
            </w:r>
          </w:p>
        </w:tc>
        <w:tc>
          <w:tcPr>
            <w:tcW w:w="2999" w:type="dxa"/>
            <w:tcMar>
              <w:top w:w="100" w:type="dxa"/>
              <w:left w:w="100" w:type="dxa"/>
              <w:bottom w:w="100" w:type="dxa"/>
              <w:right w:w="100" w:type="dxa"/>
            </w:tcMar>
            <w:vAlign w:val="center"/>
          </w:tcPr>
          <w:p w14:paraId="03409B46"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609175DD" w14:textId="77777777" w:rsidR="00492DBB" w:rsidRPr="00515151" w:rsidRDefault="00492DBB" w:rsidP="007110D8">
            <w:pPr>
              <w:ind w:left="105"/>
              <w:jc w:val="center"/>
              <w:rPr>
                <w:sz w:val="20"/>
                <w:szCs w:val="20"/>
              </w:rPr>
            </w:pPr>
            <w:r w:rsidRPr="00515151">
              <w:rPr>
                <w:sz w:val="20"/>
                <w:szCs w:val="20"/>
              </w:rPr>
              <w:t>Tidak</w:t>
            </w:r>
          </w:p>
        </w:tc>
      </w:tr>
      <w:tr w:rsidR="00492DBB" w14:paraId="2B82B790" w14:textId="77777777" w:rsidTr="007110D8">
        <w:trPr>
          <w:trHeight w:val="485"/>
        </w:trPr>
        <w:tc>
          <w:tcPr>
            <w:tcW w:w="618" w:type="dxa"/>
            <w:tcMar>
              <w:top w:w="100" w:type="dxa"/>
              <w:left w:w="100" w:type="dxa"/>
              <w:bottom w:w="100" w:type="dxa"/>
              <w:right w:w="100" w:type="dxa"/>
            </w:tcMar>
            <w:vAlign w:val="center"/>
          </w:tcPr>
          <w:p w14:paraId="50BCEBAF" w14:textId="77777777" w:rsidR="00492DBB" w:rsidRDefault="00492DBB" w:rsidP="007110D8">
            <w:pPr>
              <w:ind w:left="105"/>
              <w:jc w:val="center"/>
              <w:rPr>
                <w:sz w:val="20"/>
                <w:szCs w:val="20"/>
              </w:rPr>
            </w:pPr>
            <w:r>
              <w:rPr>
                <w:sz w:val="20"/>
                <w:szCs w:val="20"/>
              </w:rPr>
              <w:t>4</w:t>
            </w:r>
          </w:p>
        </w:tc>
        <w:tc>
          <w:tcPr>
            <w:tcW w:w="2593" w:type="dxa"/>
            <w:tcMar>
              <w:top w:w="100" w:type="dxa"/>
              <w:left w:w="100" w:type="dxa"/>
              <w:bottom w:w="100" w:type="dxa"/>
              <w:right w:w="100" w:type="dxa"/>
            </w:tcMar>
            <w:vAlign w:val="center"/>
          </w:tcPr>
          <w:p w14:paraId="7AAA7841" w14:textId="77777777" w:rsidR="00492DBB" w:rsidRPr="00492DBB" w:rsidRDefault="00492DBB" w:rsidP="007110D8">
            <w:pPr>
              <w:ind w:left="105"/>
              <w:rPr>
                <w:sz w:val="20"/>
                <w:szCs w:val="20"/>
                <w:lang w:val="nb-NO"/>
              </w:rPr>
            </w:pPr>
            <w:r w:rsidRPr="00492DBB">
              <w:rPr>
                <w:sz w:val="20"/>
                <w:szCs w:val="20"/>
                <w:lang w:val="nb-NO"/>
              </w:rPr>
              <w:t>Sertifikat Kompetensi dan/atau Pengalaman Kerja</w:t>
            </w:r>
          </w:p>
        </w:tc>
        <w:tc>
          <w:tcPr>
            <w:tcW w:w="2999" w:type="dxa"/>
            <w:tcMar>
              <w:top w:w="100" w:type="dxa"/>
              <w:left w:w="100" w:type="dxa"/>
              <w:bottom w:w="100" w:type="dxa"/>
              <w:right w:w="100" w:type="dxa"/>
            </w:tcMar>
            <w:vAlign w:val="center"/>
          </w:tcPr>
          <w:p w14:paraId="78D45417"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04AAE793" w14:textId="77777777" w:rsidR="00492DBB" w:rsidRPr="00515151" w:rsidRDefault="00492DBB" w:rsidP="007110D8">
            <w:pPr>
              <w:ind w:left="105"/>
              <w:jc w:val="center"/>
              <w:rPr>
                <w:sz w:val="20"/>
                <w:szCs w:val="20"/>
              </w:rPr>
            </w:pPr>
            <w:r w:rsidRPr="00515151">
              <w:rPr>
                <w:sz w:val="20"/>
                <w:szCs w:val="20"/>
              </w:rPr>
              <w:t>Tidak</w:t>
            </w:r>
          </w:p>
        </w:tc>
      </w:tr>
      <w:tr w:rsidR="00492DBB" w14:paraId="3554703A" w14:textId="77777777" w:rsidTr="007110D8">
        <w:trPr>
          <w:trHeight w:val="485"/>
        </w:trPr>
        <w:tc>
          <w:tcPr>
            <w:tcW w:w="618" w:type="dxa"/>
            <w:tcMar>
              <w:top w:w="100" w:type="dxa"/>
              <w:left w:w="100" w:type="dxa"/>
              <w:bottom w:w="100" w:type="dxa"/>
              <w:right w:w="100" w:type="dxa"/>
            </w:tcMar>
            <w:vAlign w:val="center"/>
          </w:tcPr>
          <w:p w14:paraId="50C8DBE3" w14:textId="77777777" w:rsidR="00492DBB" w:rsidRDefault="00492DBB" w:rsidP="007110D8">
            <w:pPr>
              <w:ind w:left="105"/>
              <w:jc w:val="center"/>
              <w:rPr>
                <w:sz w:val="20"/>
                <w:szCs w:val="20"/>
              </w:rPr>
            </w:pPr>
            <w:r>
              <w:rPr>
                <w:sz w:val="20"/>
                <w:szCs w:val="20"/>
              </w:rPr>
              <w:t>5</w:t>
            </w:r>
          </w:p>
        </w:tc>
        <w:tc>
          <w:tcPr>
            <w:tcW w:w="2593" w:type="dxa"/>
            <w:tcMar>
              <w:top w:w="100" w:type="dxa"/>
              <w:left w:w="100" w:type="dxa"/>
              <w:bottom w:w="100" w:type="dxa"/>
              <w:right w:w="100" w:type="dxa"/>
            </w:tcMar>
            <w:vAlign w:val="center"/>
          </w:tcPr>
          <w:p w14:paraId="44A885BB" w14:textId="77777777" w:rsidR="00492DBB" w:rsidRPr="00515151" w:rsidRDefault="00492DBB" w:rsidP="007110D8">
            <w:pPr>
              <w:ind w:left="105"/>
              <w:rPr>
                <w:sz w:val="20"/>
                <w:szCs w:val="20"/>
              </w:rPr>
            </w:pPr>
            <w:proofErr w:type="spellStart"/>
            <w:r w:rsidRPr="00515151">
              <w:rPr>
                <w:sz w:val="20"/>
                <w:szCs w:val="20"/>
              </w:rPr>
              <w:t>Perjanjian</w:t>
            </w:r>
            <w:proofErr w:type="spellEnd"/>
            <w:r w:rsidRPr="00515151">
              <w:rPr>
                <w:sz w:val="20"/>
                <w:szCs w:val="20"/>
              </w:rPr>
              <w:t xml:space="preserve"> </w:t>
            </w:r>
            <w:proofErr w:type="spellStart"/>
            <w:r w:rsidRPr="00515151">
              <w:rPr>
                <w:sz w:val="20"/>
                <w:szCs w:val="20"/>
              </w:rPr>
              <w:t>Kerja</w:t>
            </w:r>
            <w:proofErr w:type="spellEnd"/>
          </w:p>
        </w:tc>
        <w:tc>
          <w:tcPr>
            <w:tcW w:w="2999" w:type="dxa"/>
            <w:tcMar>
              <w:top w:w="100" w:type="dxa"/>
              <w:left w:w="100" w:type="dxa"/>
              <w:bottom w:w="100" w:type="dxa"/>
              <w:right w:w="100" w:type="dxa"/>
            </w:tcMar>
            <w:vAlign w:val="center"/>
          </w:tcPr>
          <w:p w14:paraId="101F30DA"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17A1CD7A" w14:textId="77777777" w:rsidR="00492DBB" w:rsidRPr="00515151" w:rsidRDefault="00492DBB" w:rsidP="007110D8">
            <w:pPr>
              <w:ind w:left="105"/>
              <w:jc w:val="center"/>
              <w:rPr>
                <w:sz w:val="20"/>
                <w:szCs w:val="20"/>
              </w:rPr>
            </w:pPr>
            <w:r w:rsidRPr="00515151">
              <w:rPr>
                <w:sz w:val="20"/>
                <w:szCs w:val="20"/>
              </w:rPr>
              <w:t>Tidak</w:t>
            </w:r>
          </w:p>
        </w:tc>
      </w:tr>
      <w:tr w:rsidR="00492DBB" w14:paraId="309BF493" w14:textId="77777777" w:rsidTr="007110D8">
        <w:trPr>
          <w:trHeight w:val="485"/>
        </w:trPr>
        <w:tc>
          <w:tcPr>
            <w:tcW w:w="618" w:type="dxa"/>
            <w:tcMar>
              <w:top w:w="100" w:type="dxa"/>
              <w:left w:w="100" w:type="dxa"/>
              <w:bottom w:w="100" w:type="dxa"/>
              <w:right w:w="100" w:type="dxa"/>
            </w:tcMar>
            <w:vAlign w:val="center"/>
          </w:tcPr>
          <w:p w14:paraId="03622FAD" w14:textId="77777777" w:rsidR="00492DBB" w:rsidRDefault="00492DBB" w:rsidP="007110D8">
            <w:pPr>
              <w:ind w:left="105"/>
              <w:jc w:val="center"/>
              <w:rPr>
                <w:sz w:val="20"/>
                <w:szCs w:val="20"/>
              </w:rPr>
            </w:pPr>
            <w:r>
              <w:rPr>
                <w:sz w:val="20"/>
                <w:szCs w:val="20"/>
              </w:rPr>
              <w:t>6</w:t>
            </w:r>
          </w:p>
        </w:tc>
        <w:tc>
          <w:tcPr>
            <w:tcW w:w="2593" w:type="dxa"/>
            <w:tcMar>
              <w:top w:w="100" w:type="dxa"/>
              <w:left w:w="100" w:type="dxa"/>
              <w:bottom w:w="100" w:type="dxa"/>
              <w:right w:w="100" w:type="dxa"/>
            </w:tcMar>
            <w:vAlign w:val="center"/>
          </w:tcPr>
          <w:p w14:paraId="68CBA1B7" w14:textId="77777777" w:rsidR="00492DBB" w:rsidRPr="00515151" w:rsidRDefault="00492DBB" w:rsidP="007110D8">
            <w:pPr>
              <w:ind w:left="105"/>
              <w:rPr>
                <w:sz w:val="20"/>
                <w:szCs w:val="20"/>
              </w:rPr>
            </w:pPr>
            <w:r w:rsidRPr="00515151">
              <w:rPr>
                <w:sz w:val="20"/>
                <w:szCs w:val="20"/>
              </w:rPr>
              <w:t xml:space="preserve">Surat </w:t>
            </w:r>
            <w:proofErr w:type="spellStart"/>
            <w:r w:rsidRPr="00515151">
              <w:rPr>
                <w:sz w:val="20"/>
                <w:szCs w:val="20"/>
              </w:rPr>
              <w:t>Keterangan</w:t>
            </w:r>
            <w:proofErr w:type="spellEnd"/>
            <w:r w:rsidRPr="00515151">
              <w:rPr>
                <w:sz w:val="20"/>
                <w:szCs w:val="20"/>
              </w:rPr>
              <w:t xml:space="preserve"> </w:t>
            </w:r>
            <w:proofErr w:type="spellStart"/>
            <w:r w:rsidRPr="00515151">
              <w:rPr>
                <w:sz w:val="20"/>
                <w:szCs w:val="20"/>
              </w:rPr>
              <w:t>Penunjukan</w:t>
            </w:r>
            <w:proofErr w:type="spellEnd"/>
            <w:r w:rsidRPr="00515151">
              <w:rPr>
                <w:sz w:val="20"/>
                <w:szCs w:val="20"/>
              </w:rPr>
              <w:t xml:space="preserve"> Tenaga </w:t>
            </w:r>
            <w:proofErr w:type="spellStart"/>
            <w:r w:rsidRPr="00515151">
              <w:rPr>
                <w:sz w:val="20"/>
                <w:szCs w:val="20"/>
              </w:rPr>
              <w:t>Kerja</w:t>
            </w:r>
            <w:proofErr w:type="spellEnd"/>
            <w:r w:rsidRPr="00515151">
              <w:rPr>
                <w:sz w:val="20"/>
                <w:szCs w:val="20"/>
              </w:rPr>
              <w:t xml:space="preserve"> </w:t>
            </w:r>
            <w:proofErr w:type="spellStart"/>
            <w:r w:rsidRPr="00515151">
              <w:rPr>
                <w:sz w:val="20"/>
                <w:szCs w:val="20"/>
              </w:rPr>
              <w:t>Pendamping</w:t>
            </w:r>
            <w:proofErr w:type="spellEnd"/>
          </w:p>
        </w:tc>
        <w:tc>
          <w:tcPr>
            <w:tcW w:w="2999" w:type="dxa"/>
            <w:tcMar>
              <w:top w:w="100" w:type="dxa"/>
              <w:left w:w="100" w:type="dxa"/>
              <w:bottom w:w="100" w:type="dxa"/>
              <w:right w:w="100" w:type="dxa"/>
            </w:tcMar>
            <w:vAlign w:val="center"/>
          </w:tcPr>
          <w:p w14:paraId="6707C737"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30726BBD" w14:textId="77777777" w:rsidR="00492DBB" w:rsidRPr="00515151" w:rsidRDefault="00492DBB" w:rsidP="007110D8">
            <w:pPr>
              <w:ind w:left="105"/>
              <w:jc w:val="center"/>
              <w:rPr>
                <w:sz w:val="20"/>
                <w:szCs w:val="20"/>
              </w:rPr>
            </w:pPr>
            <w:r w:rsidRPr="00515151">
              <w:rPr>
                <w:sz w:val="20"/>
                <w:szCs w:val="20"/>
              </w:rPr>
              <w:t>Tidak</w:t>
            </w:r>
          </w:p>
        </w:tc>
      </w:tr>
      <w:tr w:rsidR="00492DBB" w14:paraId="3D0E60E0" w14:textId="77777777" w:rsidTr="007110D8">
        <w:trPr>
          <w:trHeight w:val="485"/>
        </w:trPr>
        <w:tc>
          <w:tcPr>
            <w:tcW w:w="618" w:type="dxa"/>
            <w:tcMar>
              <w:top w:w="100" w:type="dxa"/>
              <w:left w:w="100" w:type="dxa"/>
              <w:bottom w:w="100" w:type="dxa"/>
              <w:right w:w="100" w:type="dxa"/>
            </w:tcMar>
            <w:vAlign w:val="center"/>
          </w:tcPr>
          <w:p w14:paraId="6A0266BE" w14:textId="77777777" w:rsidR="00492DBB" w:rsidRDefault="00492DBB" w:rsidP="007110D8">
            <w:pPr>
              <w:ind w:left="105"/>
              <w:jc w:val="center"/>
              <w:rPr>
                <w:sz w:val="20"/>
                <w:szCs w:val="20"/>
              </w:rPr>
            </w:pPr>
            <w:r>
              <w:rPr>
                <w:sz w:val="20"/>
                <w:szCs w:val="20"/>
              </w:rPr>
              <w:t>7</w:t>
            </w:r>
          </w:p>
        </w:tc>
        <w:tc>
          <w:tcPr>
            <w:tcW w:w="2593" w:type="dxa"/>
            <w:tcMar>
              <w:top w:w="100" w:type="dxa"/>
              <w:left w:w="100" w:type="dxa"/>
              <w:bottom w:w="100" w:type="dxa"/>
              <w:right w:w="100" w:type="dxa"/>
            </w:tcMar>
            <w:vAlign w:val="center"/>
          </w:tcPr>
          <w:p w14:paraId="792C81D4" w14:textId="77777777" w:rsidR="00492DBB" w:rsidRPr="00515151" w:rsidRDefault="00492DBB" w:rsidP="007110D8">
            <w:pPr>
              <w:ind w:left="105"/>
              <w:rPr>
                <w:sz w:val="20"/>
                <w:szCs w:val="20"/>
              </w:rPr>
            </w:pPr>
            <w:r w:rsidRPr="00515151">
              <w:rPr>
                <w:sz w:val="20"/>
                <w:szCs w:val="20"/>
              </w:rPr>
              <w:t xml:space="preserve">Surat </w:t>
            </w:r>
            <w:proofErr w:type="spellStart"/>
            <w:r w:rsidRPr="00515151">
              <w:rPr>
                <w:sz w:val="20"/>
                <w:szCs w:val="20"/>
              </w:rPr>
              <w:t>Pernyataan</w:t>
            </w:r>
            <w:proofErr w:type="spellEnd"/>
            <w:r w:rsidRPr="00515151">
              <w:rPr>
                <w:sz w:val="20"/>
                <w:szCs w:val="20"/>
              </w:rPr>
              <w:t xml:space="preserve"> </w:t>
            </w:r>
            <w:proofErr w:type="spellStart"/>
            <w:r w:rsidRPr="00515151">
              <w:rPr>
                <w:sz w:val="20"/>
                <w:szCs w:val="20"/>
              </w:rPr>
              <w:t>Penjamin</w:t>
            </w:r>
            <w:proofErr w:type="spellEnd"/>
            <w:r w:rsidRPr="00515151">
              <w:rPr>
                <w:sz w:val="20"/>
                <w:szCs w:val="20"/>
              </w:rPr>
              <w:t xml:space="preserve"> </w:t>
            </w:r>
          </w:p>
        </w:tc>
        <w:tc>
          <w:tcPr>
            <w:tcW w:w="2999" w:type="dxa"/>
            <w:tcMar>
              <w:top w:w="100" w:type="dxa"/>
              <w:left w:w="100" w:type="dxa"/>
              <w:bottom w:w="100" w:type="dxa"/>
              <w:right w:w="100" w:type="dxa"/>
            </w:tcMar>
            <w:vAlign w:val="center"/>
          </w:tcPr>
          <w:p w14:paraId="3B7D970E"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5C18C36F" w14:textId="77777777" w:rsidR="00492DBB" w:rsidRPr="00515151" w:rsidRDefault="00492DBB" w:rsidP="007110D8">
            <w:pPr>
              <w:ind w:left="105"/>
              <w:jc w:val="center"/>
              <w:rPr>
                <w:sz w:val="20"/>
                <w:szCs w:val="20"/>
              </w:rPr>
            </w:pPr>
            <w:r w:rsidRPr="00515151">
              <w:rPr>
                <w:sz w:val="20"/>
                <w:szCs w:val="20"/>
              </w:rPr>
              <w:t>Tidak</w:t>
            </w:r>
          </w:p>
        </w:tc>
      </w:tr>
      <w:tr w:rsidR="00492DBB" w14:paraId="5A579EC4" w14:textId="77777777" w:rsidTr="007110D8">
        <w:trPr>
          <w:trHeight w:val="485"/>
        </w:trPr>
        <w:tc>
          <w:tcPr>
            <w:tcW w:w="618" w:type="dxa"/>
            <w:tcMar>
              <w:top w:w="100" w:type="dxa"/>
              <w:left w:w="100" w:type="dxa"/>
              <w:bottom w:w="100" w:type="dxa"/>
              <w:right w:w="100" w:type="dxa"/>
            </w:tcMar>
            <w:vAlign w:val="center"/>
          </w:tcPr>
          <w:p w14:paraId="6BA74C43" w14:textId="77777777" w:rsidR="00492DBB" w:rsidRDefault="00492DBB" w:rsidP="007110D8">
            <w:pPr>
              <w:ind w:left="105"/>
              <w:jc w:val="center"/>
              <w:rPr>
                <w:sz w:val="20"/>
                <w:szCs w:val="20"/>
              </w:rPr>
            </w:pPr>
            <w:r>
              <w:rPr>
                <w:sz w:val="20"/>
                <w:szCs w:val="20"/>
              </w:rPr>
              <w:t>8</w:t>
            </w:r>
          </w:p>
        </w:tc>
        <w:tc>
          <w:tcPr>
            <w:tcW w:w="2593" w:type="dxa"/>
            <w:tcMar>
              <w:top w:w="100" w:type="dxa"/>
              <w:left w:w="100" w:type="dxa"/>
              <w:bottom w:w="100" w:type="dxa"/>
              <w:right w:w="100" w:type="dxa"/>
            </w:tcMar>
            <w:vAlign w:val="center"/>
          </w:tcPr>
          <w:p w14:paraId="0C258CD8" w14:textId="77777777" w:rsidR="00492DBB" w:rsidRPr="00492DBB" w:rsidRDefault="00492DBB" w:rsidP="007110D8">
            <w:pPr>
              <w:ind w:left="105"/>
              <w:rPr>
                <w:sz w:val="20"/>
                <w:szCs w:val="20"/>
                <w:lang w:val="nb-NO"/>
              </w:rPr>
            </w:pPr>
            <w:r w:rsidRPr="00492DBB">
              <w:rPr>
                <w:sz w:val="20"/>
                <w:szCs w:val="20"/>
                <w:lang w:val="nb-NO"/>
              </w:rPr>
              <w:t>Rekening Koran Pemberi Kerja TKA</w:t>
            </w:r>
          </w:p>
        </w:tc>
        <w:tc>
          <w:tcPr>
            <w:tcW w:w="2999" w:type="dxa"/>
            <w:tcMar>
              <w:top w:w="100" w:type="dxa"/>
              <w:left w:w="100" w:type="dxa"/>
              <w:bottom w:w="100" w:type="dxa"/>
              <w:right w:w="100" w:type="dxa"/>
            </w:tcMar>
            <w:vAlign w:val="center"/>
          </w:tcPr>
          <w:p w14:paraId="17990088"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63B60E83" w14:textId="77777777" w:rsidR="00492DBB" w:rsidRPr="00515151" w:rsidRDefault="00492DBB" w:rsidP="007110D8">
            <w:pPr>
              <w:ind w:left="105"/>
              <w:jc w:val="center"/>
              <w:rPr>
                <w:sz w:val="20"/>
                <w:szCs w:val="20"/>
              </w:rPr>
            </w:pPr>
            <w:r w:rsidRPr="00515151">
              <w:rPr>
                <w:sz w:val="20"/>
                <w:szCs w:val="20"/>
              </w:rPr>
              <w:t>Tidak</w:t>
            </w:r>
          </w:p>
        </w:tc>
      </w:tr>
      <w:tr w:rsidR="00492DBB" w14:paraId="5B5F4F14" w14:textId="77777777" w:rsidTr="007110D8">
        <w:trPr>
          <w:trHeight w:val="485"/>
        </w:trPr>
        <w:tc>
          <w:tcPr>
            <w:tcW w:w="618" w:type="dxa"/>
            <w:tcMar>
              <w:top w:w="100" w:type="dxa"/>
              <w:left w:w="100" w:type="dxa"/>
              <w:bottom w:w="100" w:type="dxa"/>
              <w:right w:w="100" w:type="dxa"/>
            </w:tcMar>
            <w:vAlign w:val="center"/>
          </w:tcPr>
          <w:p w14:paraId="6E72A39C" w14:textId="77777777" w:rsidR="00492DBB" w:rsidRDefault="00492DBB" w:rsidP="007110D8">
            <w:pPr>
              <w:ind w:left="105"/>
              <w:jc w:val="center"/>
              <w:rPr>
                <w:sz w:val="20"/>
                <w:szCs w:val="20"/>
              </w:rPr>
            </w:pPr>
            <w:r>
              <w:rPr>
                <w:sz w:val="20"/>
                <w:szCs w:val="20"/>
              </w:rPr>
              <w:t>9</w:t>
            </w:r>
          </w:p>
        </w:tc>
        <w:tc>
          <w:tcPr>
            <w:tcW w:w="2593" w:type="dxa"/>
            <w:tcMar>
              <w:top w:w="100" w:type="dxa"/>
              <w:left w:w="100" w:type="dxa"/>
              <w:bottom w:w="100" w:type="dxa"/>
              <w:right w:w="100" w:type="dxa"/>
            </w:tcMar>
            <w:vAlign w:val="center"/>
          </w:tcPr>
          <w:p w14:paraId="3EFB92C8" w14:textId="77777777" w:rsidR="00492DBB" w:rsidRPr="00515151" w:rsidRDefault="00492DBB" w:rsidP="007110D8">
            <w:pPr>
              <w:ind w:left="105"/>
              <w:rPr>
                <w:sz w:val="20"/>
                <w:szCs w:val="20"/>
              </w:rPr>
            </w:pPr>
            <w:proofErr w:type="spellStart"/>
            <w:r w:rsidRPr="00515151">
              <w:rPr>
                <w:sz w:val="20"/>
                <w:szCs w:val="20"/>
              </w:rPr>
              <w:t>Memiliki</w:t>
            </w:r>
            <w:proofErr w:type="spellEnd"/>
            <w:r w:rsidRPr="00515151">
              <w:rPr>
                <w:sz w:val="20"/>
                <w:szCs w:val="20"/>
              </w:rPr>
              <w:t xml:space="preserve"> </w:t>
            </w:r>
            <w:proofErr w:type="spellStart"/>
            <w:r w:rsidRPr="00515151">
              <w:rPr>
                <w:sz w:val="20"/>
                <w:szCs w:val="20"/>
              </w:rPr>
              <w:t>Asuransi</w:t>
            </w:r>
            <w:proofErr w:type="spellEnd"/>
            <w:r w:rsidRPr="00515151">
              <w:rPr>
                <w:sz w:val="20"/>
                <w:szCs w:val="20"/>
              </w:rPr>
              <w:t xml:space="preserve"> dan/</w:t>
            </w:r>
            <w:proofErr w:type="spellStart"/>
            <w:r w:rsidRPr="00515151">
              <w:rPr>
                <w:sz w:val="20"/>
                <w:szCs w:val="20"/>
              </w:rPr>
              <w:t>atau</w:t>
            </w:r>
            <w:proofErr w:type="spellEnd"/>
            <w:r w:rsidRPr="00515151">
              <w:rPr>
                <w:sz w:val="20"/>
                <w:szCs w:val="20"/>
              </w:rPr>
              <w:t xml:space="preserve"> </w:t>
            </w:r>
            <w:proofErr w:type="spellStart"/>
            <w:r w:rsidRPr="00515151">
              <w:rPr>
                <w:sz w:val="20"/>
                <w:szCs w:val="20"/>
              </w:rPr>
              <w:t>Didaftarkan</w:t>
            </w:r>
            <w:proofErr w:type="spellEnd"/>
            <w:r w:rsidRPr="00515151">
              <w:rPr>
                <w:sz w:val="20"/>
                <w:szCs w:val="20"/>
              </w:rPr>
              <w:t xml:space="preserve"> pada </w:t>
            </w:r>
            <w:proofErr w:type="spellStart"/>
            <w:r w:rsidRPr="00515151">
              <w:rPr>
                <w:sz w:val="20"/>
                <w:szCs w:val="20"/>
              </w:rPr>
              <w:t>Asuransi</w:t>
            </w:r>
            <w:proofErr w:type="spellEnd"/>
            <w:r w:rsidRPr="00515151">
              <w:rPr>
                <w:sz w:val="20"/>
                <w:szCs w:val="20"/>
              </w:rPr>
              <w:t xml:space="preserve"> Nasional</w:t>
            </w:r>
          </w:p>
        </w:tc>
        <w:tc>
          <w:tcPr>
            <w:tcW w:w="2999" w:type="dxa"/>
            <w:tcMar>
              <w:top w:w="100" w:type="dxa"/>
              <w:left w:w="100" w:type="dxa"/>
              <w:bottom w:w="100" w:type="dxa"/>
              <w:right w:w="100" w:type="dxa"/>
            </w:tcMar>
            <w:vAlign w:val="center"/>
          </w:tcPr>
          <w:p w14:paraId="543AC6EA" w14:textId="77777777" w:rsidR="00492DBB" w:rsidRPr="00515151" w:rsidRDefault="00492DBB" w:rsidP="007110D8">
            <w:pPr>
              <w:ind w:left="105"/>
              <w:jc w:val="center"/>
              <w:rPr>
                <w:sz w:val="20"/>
                <w:szCs w:val="20"/>
              </w:rPr>
            </w:pPr>
            <w:r w:rsidRPr="00515151">
              <w:rPr>
                <w:sz w:val="20"/>
                <w:szCs w:val="20"/>
              </w:rPr>
              <w:t>Ya</w:t>
            </w:r>
          </w:p>
        </w:tc>
        <w:tc>
          <w:tcPr>
            <w:tcW w:w="3150" w:type="dxa"/>
            <w:tcMar>
              <w:top w:w="100" w:type="dxa"/>
              <w:left w:w="100" w:type="dxa"/>
              <w:bottom w:w="100" w:type="dxa"/>
              <w:right w:w="100" w:type="dxa"/>
            </w:tcMar>
            <w:vAlign w:val="center"/>
          </w:tcPr>
          <w:p w14:paraId="6DEDEB0D" w14:textId="77777777" w:rsidR="00492DBB" w:rsidRPr="00515151" w:rsidRDefault="00492DBB" w:rsidP="007110D8">
            <w:pPr>
              <w:ind w:left="105"/>
              <w:jc w:val="center"/>
              <w:rPr>
                <w:sz w:val="20"/>
                <w:szCs w:val="20"/>
              </w:rPr>
            </w:pPr>
            <w:r w:rsidRPr="00515151">
              <w:rPr>
                <w:sz w:val="20"/>
                <w:szCs w:val="20"/>
              </w:rPr>
              <w:t>Tidak</w:t>
            </w:r>
          </w:p>
        </w:tc>
      </w:tr>
      <w:tr w:rsidR="00492DBB" w14:paraId="2A547F6B" w14:textId="77777777" w:rsidTr="007110D8">
        <w:trPr>
          <w:trHeight w:val="485"/>
        </w:trPr>
        <w:tc>
          <w:tcPr>
            <w:tcW w:w="618" w:type="dxa"/>
            <w:tcMar>
              <w:top w:w="100" w:type="dxa"/>
              <w:left w:w="100" w:type="dxa"/>
              <w:bottom w:w="100" w:type="dxa"/>
              <w:right w:w="100" w:type="dxa"/>
            </w:tcMar>
            <w:vAlign w:val="center"/>
          </w:tcPr>
          <w:p w14:paraId="726987C2" w14:textId="77777777" w:rsidR="00492DBB" w:rsidRPr="00515151" w:rsidRDefault="00492DBB" w:rsidP="007110D8">
            <w:pPr>
              <w:ind w:left="105"/>
              <w:jc w:val="center"/>
              <w:rPr>
                <w:b/>
                <w:bCs/>
                <w:sz w:val="20"/>
                <w:szCs w:val="20"/>
              </w:rPr>
            </w:pPr>
            <w:r w:rsidRPr="00515151">
              <w:rPr>
                <w:b/>
                <w:bCs/>
                <w:sz w:val="20"/>
                <w:szCs w:val="20"/>
              </w:rPr>
              <w:t>C</w:t>
            </w:r>
          </w:p>
        </w:tc>
        <w:tc>
          <w:tcPr>
            <w:tcW w:w="8742" w:type="dxa"/>
            <w:gridSpan w:val="3"/>
            <w:tcMar>
              <w:top w:w="100" w:type="dxa"/>
              <w:left w:w="100" w:type="dxa"/>
              <w:bottom w:w="100" w:type="dxa"/>
              <w:right w:w="100" w:type="dxa"/>
            </w:tcMar>
            <w:vAlign w:val="center"/>
          </w:tcPr>
          <w:p w14:paraId="558A00FB" w14:textId="77777777" w:rsidR="00492DBB" w:rsidRPr="00515151" w:rsidRDefault="00492DBB" w:rsidP="007110D8">
            <w:pPr>
              <w:ind w:left="105"/>
              <w:rPr>
                <w:sz w:val="20"/>
                <w:szCs w:val="20"/>
              </w:rPr>
            </w:pPr>
            <w:proofErr w:type="spellStart"/>
            <w:r w:rsidRPr="00515151">
              <w:rPr>
                <w:b/>
                <w:bCs/>
                <w:sz w:val="20"/>
                <w:szCs w:val="20"/>
              </w:rPr>
              <w:t>Ketentuan</w:t>
            </w:r>
            <w:proofErr w:type="spellEnd"/>
            <w:r w:rsidRPr="00515151">
              <w:rPr>
                <w:b/>
                <w:bCs/>
                <w:sz w:val="20"/>
                <w:szCs w:val="20"/>
              </w:rPr>
              <w:t xml:space="preserve"> Lain-Lain</w:t>
            </w:r>
          </w:p>
        </w:tc>
      </w:tr>
      <w:tr w:rsidR="00492DBB" w14:paraId="2DC7D328" w14:textId="77777777" w:rsidTr="007110D8">
        <w:trPr>
          <w:trHeight w:val="485"/>
        </w:trPr>
        <w:tc>
          <w:tcPr>
            <w:tcW w:w="618" w:type="dxa"/>
            <w:tcMar>
              <w:top w:w="100" w:type="dxa"/>
              <w:left w:w="100" w:type="dxa"/>
              <w:bottom w:w="100" w:type="dxa"/>
              <w:right w:w="100" w:type="dxa"/>
            </w:tcMar>
            <w:vAlign w:val="center"/>
          </w:tcPr>
          <w:p w14:paraId="06A8E45F" w14:textId="77777777" w:rsidR="00492DBB" w:rsidRDefault="00492DBB" w:rsidP="007110D8">
            <w:pPr>
              <w:ind w:left="105"/>
              <w:jc w:val="center"/>
              <w:rPr>
                <w:sz w:val="20"/>
                <w:szCs w:val="20"/>
              </w:rPr>
            </w:pPr>
            <w:r>
              <w:rPr>
                <w:sz w:val="20"/>
                <w:szCs w:val="20"/>
              </w:rPr>
              <w:lastRenderedPageBreak/>
              <w:t>1</w:t>
            </w:r>
          </w:p>
        </w:tc>
        <w:tc>
          <w:tcPr>
            <w:tcW w:w="2593" w:type="dxa"/>
            <w:tcMar>
              <w:top w:w="100" w:type="dxa"/>
              <w:left w:w="100" w:type="dxa"/>
              <w:bottom w:w="100" w:type="dxa"/>
              <w:right w:w="100" w:type="dxa"/>
            </w:tcMar>
            <w:vAlign w:val="center"/>
          </w:tcPr>
          <w:p w14:paraId="184DC257" w14:textId="77777777" w:rsidR="00492DBB" w:rsidRPr="00492DBB" w:rsidRDefault="00492DBB" w:rsidP="007110D8">
            <w:pPr>
              <w:ind w:left="105"/>
              <w:rPr>
                <w:sz w:val="20"/>
                <w:szCs w:val="20"/>
                <w:lang w:val="nb-NO"/>
              </w:rPr>
            </w:pPr>
            <w:r w:rsidRPr="00FF57C8">
              <w:rPr>
                <w:bCs/>
                <w:color w:val="000000"/>
                <w:sz w:val="20"/>
                <w:szCs w:val="20"/>
                <w:lang w:val="nb-NO"/>
              </w:rPr>
              <w:t>Kewajiban Alih Teknologi dan Ilmu</w:t>
            </w:r>
          </w:p>
        </w:tc>
        <w:tc>
          <w:tcPr>
            <w:tcW w:w="2999" w:type="dxa"/>
            <w:tcMar>
              <w:top w:w="100" w:type="dxa"/>
              <w:left w:w="100" w:type="dxa"/>
              <w:bottom w:w="100" w:type="dxa"/>
              <w:right w:w="100" w:type="dxa"/>
            </w:tcMar>
            <w:vAlign w:val="center"/>
          </w:tcPr>
          <w:p w14:paraId="7A25556D" w14:textId="77777777" w:rsidR="00492DBB" w:rsidRPr="00515151" w:rsidRDefault="00492DBB" w:rsidP="007110D8">
            <w:pPr>
              <w:ind w:left="105"/>
              <w:jc w:val="center"/>
              <w:rPr>
                <w:sz w:val="20"/>
                <w:szCs w:val="20"/>
              </w:rPr>
            </w:pPr>
            <w:r>
              <w:rPr>
                <w:bCs/>
                <w:color w:val="000000"/>
                <w:sz w:val="20"/>
                <w:szCs w:val="20"/>
              </w:rPr>
              <w:t>Ya</w:t>
            </w:r>
          </w:p>
        </w:tc>
        <w:tc>
          <w:tcPr>
            <w:tcW w:w="3150" w:type="dxa"/>
            <w:tcMar>
              <w:top w:w="100" w:type="dxa"/>
              <w:left w:w="100" w:type="dxa"/>
              <w:bottom w:w="100" w:type="dxa"/>
              <w:right w:w="100" w:type="dxa"/>
            </w:tcMar>
            <w:vAlign w:val="center"/>
          </w:tcPr>
          <w:p w14:paraId="054B1DED" w14:textId="77777777" w:rsidR="00492DBB" w:rsidRPr="00515151" w:rsidRDefault="00492DBB" w:rsidP="007110D8">
            <w:pPr>
              <w:ind w:left="105"/>
              <w:jc w:val="center"/>
              <w:rPr>
                <w:sz w:val="20"/>
                <w:szCs w:val="20"/>
              </w:rPr>
            </w:pPr>
            <w:r>
              <w:rPr>
                <w:bCs/>
                <w:color w:val="000000"/>
                <w:sz w:val="20"/>
                <w:szCs w:val="20"/>
              </w:rPr>
              <w:t>Tidak</w:t>
            </w:r>
          </w:p>
        </w:tc>
      </w:tr>
      <w:tr w:rsidR="00492DBB" w14:paraId="4AB001E4" w14:textId="77777777" w:rsidTr="007110D8">
        <w:trPr>
          <w:trHeight w:val="485"/>
        </w:trPr>
        <w:tc>
          <w:tcPr>
            <w:tcW w:w="618" w:type="dxa"/>
            <w:tcBorders>
              <w:bottom w:val="single" w:sz="8" w:space="0" w:color="000000"/>
            </w:tcBorders>
            <w:tcMar>
              <w:top w:w="100" w:type="dxa"/>
              <w:left w:w="100" w:type="dxa"/>
              <w:bottom w:w="100" w:type="dxa"/>
              <w:right w:w="100" w:type="dxa"/>
            </w:tcMar>
            <w:vAlign w:val="center"/>
          </w:tcPr>
          <w:p w14:paraId="65FC7900" w14:textId="77777777" w:rsidR="00492DBB" w:rsidRDefault="00492DBB" w:rsidP="007110D8">
            <w:pPr>
              <w:ind w:left="105"/>
              <w:jc w:val="center"/>
              <w:rPr>
                <w:sz w:val="20"/>
                <w:szCs w:val="20"/>
              </w:rPr>
            </w:pPr>
            <w:r>
              <w:rPr>
                <w:sz w:val="20"/>
                <w:szCs w:val="20"/>
              </w:rPr>
              <w:t>2</w:t>
            </w:r>
          </w:p>
        </w:tc>
        <w:tc>
          <w:tcPr>
            <w:tcW w:w="2593" w:type="dxa"/>
            <w:tcBorders>
              <w:bottom w:val="single" w:sz="8" w:space="0" w:color="000000"/>
            </w:tcBorders>
            <w:tcMar>
              <w:top w:w="100" w:type="dxa"/>
              <w:left w:w="100" w:type="dxa"/>
              <w:bottom w:w="100" w:type="dxa"/>
              <w:right w:w="100" w:type="dxa"/>
            </w:tcMar>
            <w:vAlign w:val="center"/>
          </w:tcPr>
          <w:p w14:paraId="21BADC2E" w14:textId="77777777" w:rsidR="00492DBB" w:rsidRDefault="00492DBB" w:rsidP="007110D8">
            <w:pPr>
              <w:ind w:left="105"/>
              <w:rPr>
                <w:sz w:val="20"/>
                <w:szCs w:val="20"/>
              </w:rPr>
            </w:pPr>
            <w:proofErr w:type="spellStart"/>
            <w:r>
              <w:rPr>
                <w:bCs/>
                <w:color w:val="000000"/>
                <w:sz w:val="20"/>
                <w:szCs w:val="20"/>
              </w:rPr>
              <w:t>Jangka</w:t>
            </w:r>
            <w:proofErr w:type="spellEnd"/>
            <w:r>
              <w:rPr>
                <w:bCs/>
                <w:color w:val="000000"/>
                <w:sz w:val="20"/>
                <w:szCs w:val="20"/>
              </w:rPr>
              <w:t xml:space="preserve"> Waktu</w:t>
            </w:r>
          </w:p>
        </w:tc>
        <w:tc>
          <w:tcPr>
            <w:tcW w:w="2999" w:type="dxa"/>
            <w:tcBorders>
              <w:bottom w:val="single" w:sz="8" w:space="0" w:color="000000"/>
            </w:tcBorders>
            <w:tcMar>
              <w:top w:w="100" w:type="dxa"/>
              <w:left w:w="100" w:type="dxa"/>
              <w:bottom w:w="100" w:type="dxa"/>
              <w:right w:w="100" w:type="dxa"/>
            </w:tcMar>
            <w:vAlign w:val="center"/>
          </w:tcPr>
          <w:p w14:paraId="189D88C3" w14:textId="77777777" w:rsidR="00492DBB" w:rsidRDefault="00492DBB" w:rsidP="007110D8">
            <w:pPr>
              <w:ind w:left="105"/>
              <w:jc w:val="center"/>
              <w:rPr>
                <w:sz w:val="20"/>
                <w:szCs w:val="20"/>
              </w:rPr>
            </w:pPr>
            <w:proofErr w:type="spellStart"/>
            <w:r>
              <w:rPr>
                <w:bCs/>
                <w:color w:val="000000"/>
                <w:sz w:val="20"/>
                <w:szCs w:val="20"/>
              </w:rPr>
              <w:t>Maksimal</w:t>
            </w:r>
            <w:proofErr w:type="spellEnd"/>
            <w:r>
              <w:rPr>
                <w:bCs/>
                <w:color w:val="000000"/>
                <w:sz w:val="20"/>
                <w:szCs w:val="20"/>
              </w:rPr>
              <w:t xml:space="preserve"> 2 </w:t>
            </w:r>
            <w:proofErr w:type="spellStart"/>
            <w:r>
              <w:rPr>
                <w:bCs/>
                <w:color w:val="000000"/>
                <w:sz w:val="20"/>
                <w:szCs w:val="20"/>
              </w:rPr>
              <w:t>tahun</w:t>
            </w:r>
            <w:proofErr w:type="spellEnd"/>
          </w:p>
        </w:tc>
        <w:tc>
          <w:tcPr>
            <w:tcW w:w="3150" w:type="dxa"/>
            <w:tcBorders>
              <w:bottom w:val="single" w:sz="8" w:space="0" w:color="000000"/>
            </w:tcBorders>
            <w:tcMar>
              <w:top w:w="100" w:type="dxa"/>
              <w:left w:w="100" w:type="dxa"/>
              <w:bottom w:w="100" w:type="dxa"/>
              <w:right w:w="100" w:type="dxa"/>
            </w:tcMar>
            <w:vAlign w:val="center"/>
          </w:tcPr>
          <w:p w14:paraId="6E944F38" w14:textId="77777777" w:rsidR="00492DBB" w:rsidRDefault="00492DBB" w:rsidP="007110D8">
            <w:pPr>
              <w:ind w:left="105"/>
              <w:jc w:val="center"/>
              <w:rPr>
                <w:sz w:val="20"/>
                <w:szCs w:val="20"/>
              </w:rPr>
            </w:pPr>
            <w:proofErr w:type="spellStart"/>
            <w:r>
              <w:rPr>
                <w:bCs/>
                <w:color w:val="000000"/>
                <w:sz w:val="20"/>
                <w:szCs w:val="20"/>
              </w:rPr>
              <w:t>Maksimal</w:t>
            </w:r>
            <w:proofErr w:type="spellEnd"/>
            <w:r>
              <w:rPr>
                <w:bCs/>
                <w:color w:val="000000"/>
                <w:sz w:val="20"/>
                <w:szCs w:val="20"/>
              </w:rPr>
              <w:t xml:space="preserve"> 60 </w:t>
            </w:r>
            <w:proofErr w:type="spellStart"/>
            <w:r>
              <w:rPr>
                <w:bCs/>
                <w:color w:val="000000"/>
                <w:sz w:val="20"/>
                <w:szCs w:val="20"/>
              </w:rPr>
              <w:t>hari</w:t>
            </w:r>
            <w:proofErr w:type="spellEnd"/>
          </w:p>
        </w:tc>
      </w:tr>
    </w:tbl>
    <w:p w14:paraId="5D456D0E" w14:textId="77777777" w:rsidR="00492DBB" w:rsidRPr="00FF57C8" w:rsidRDefault="00492DBB" w:rsidP="00492DBB">
      <w:pPr>
        <w:pBdr>
          <w:top w:val="nil"/>
          <w:left w:val="nil"/>
          <w:bottom w:val="nil"/>
          <w:right w:val="nil"/>
          <w:between w:val="nil"/>
        </w:pBdr>
        <w:spacing w:before="240"/>
        <w:ind w:firstLine="288"/>
        <w:jc w:val="both"/>
        <w:rPr>
          <w:bCs/>
          <w:color w:val="000000"/>
          <w:sz w:val="20"/>
          <w:szCs w:val="20"/>
          <w:lang w:val="id-ID"/>
        </w:rPr>
      </w:pPr>
      <w:r w:rsidRPr="00FF57C8">
        <w:rPr>
          <w:bCs/>
          <w:color w:val="000000"/>
          <w:sz w:val="20"/>
          <w:szCs w:val="20"/>
          <w:lang w:val="id-ID"/>
        </w:rPr>
        <w:t xml:space="preserve">Tujuan penggunaan visa dan izin tinggal kunjungan untuk </w:t>
      </w:r>
      <w:proofErr w:type="spellStart"/>
      <w:r w:rsidRPr="008968F3">
        <w:rPr>
          <w:bCs/>
          <w:color w:val="000000"/>
          <w:sz w:val="20"/>
          <w:szCs w:val="20"/>
        </w:rPr>
        <w:t>calon</w:t>
      </w:r>
      <w:proofErr w:type="spellEnd"/>
      <w:r w:rsidRPr="008968F3">
        <w:rPr>
          <w:bCs/>
          <w:color w:val="000000"/>
          <w:sz w:val="20"/>
          <w:szCs w:val="20"/>
        </w:rPr>
        <w:t xml:space="preserve"> </w:t>
      </w:r>
      <w:proofErr w:type="spellStart"/>
      <w:r w:rsidRPr="008968F3">
        <w:rPr>
          <w:bCs/>
          <w:color w:val="000000"/>
          <w:sz w:val="20"/>
          <w:szCs w:val="20"/>
        </w:rPr>
        <w:t>tenaga</w:t>
      </w:r>
      <w:proofErr w:type="spellEnd"/>
      <w:r w:rsidRPr="008968F3">
        <w:rPr>
          <w:bCs/>
          <w:color w:val="000000"/>
          <w:sz w:val="20"/>
          <w:szCs w:val="20"/>
        </w:rPr>
        <w:t xml:space="preserve"> </w:t>
      </w:r>
      <w:proofErr w:type="spellStart"/>
      <w:r w:rsidRPr="008968F3">
        <w:rPr>
          <w:bCs/>
          <w:color w:val="000000"/>
          <w:sz w:val="20"/>
          <w:szCs w:val="20"/>
        </w:rPr>
        <w:t>kerja</w:t>
      </w:r>
      <w:proofErr w:type="spellEnd"/>
      <w:r w:rsidRPr="008968F3">
        <w:rPr>
          <w:bCs/>
          <w:color w:val="000000"/>
          <w:sz w:val="20"/>
          <w:szCs w:val="20"/>
        </w:rPr>
        <w:t xml:space="preserve"> </w:t>
      </w:r>
      <w:proofErr w:type="spellStart"/>
      <w:r w:rsidRPr="008968F3">
        <w:rPr>
          <w:bCs/>
          <w:color w:val="000000"/>
          <w:sz w:val="20"/>
          <w:szCs w:val="20"/>
        </w:rPr>
        <w:t>asing</w:t>
      </w:r>
      <w:proofErr w:type="spellEnd"/>
      <w:r w:rsidRPr="008968F3">
        <w:rPr>
          <w:bCs/>
          <w:color w:val="000000"/>
          <w:sz w:val="20"/>
          <w:szCs w:val="20"/>
        </w:rPr>
        <w:t xml:space="preserve"> </w:t>
      </w:r>
      <w:proofErr w:type="spellStart"/>
      <w:r w:rsidRPr="008968F3">
        <w:rPr>
          <w:bCs/>
          <w:color w:val="000000"/>
          <w:sz w:val="20"/>
          <w:szCs w:val="20"/>
        </w:rPr>
        <w:t>dalam</w:t>
      </w:r>
      <w:proofErr w:type="spellEnd"/>
      <w:r w:rsidRPr="008968F3">
        <w:rPr>
          <w:bCs/>
          <w:color w:val="000000"/>
          <w:sz w:val="20"/>
          <w:szCs w:val="20"/>
        </w:rPr>
        <w:t xml:space="preserve"> uji </w:t>
      </w:r>
      <w:proofErr w:type="spellStart"/>
      <w:r w:rsidRPr="008968F3">
        <w:rPr>
          <w:bCs/>
          <w:color w:val="000000"/>
          <w:sz w:val="20"/>
          <w:szCs w:val="20"/>
        </w:rPr>
        <w:t>coba</w:t>
      </w:r>
      <w:proofErr w:type="spellEnd"/>
      <w:r w:rsidRPr="008968F3">
        <w:rPr>
          <w:bCs/>
          <w:color w:val="000000"/>
          <w:sz w:val="20"/>
          <w:szCs w:val="20"/>
        </w:rPr>
        <w:t xml:space="preserve"> </w:t>
      </w:r>
      <w:proofErr w:type="spellStart"/>
      <w:r w:rsidRPr="008968F3">
        <w:rPr>
          <w:bCs/>
          <w:color w:val="000000"/>
          <w:sz w:val="20"/>
          <w:szCs w:val="20"/>
        </w:rPr>
        <w:t>kemampuan</w:t>
      </w:r>
      <w:proofErr w:type="spellEnd"/>
      <w:r w:rsidRPr="008968F3">
        <w:rPr>
          <w:bCs/>
          <w:color w:val="000000"/>
          <w:sz w:val="20"/>
          <w:szCs w:val="20"/>
        </w:rPr>
        <w:t xml:space="preserve"> </w:t>
      </w:r>
      <w:proofErr w:type="spellStart"/>
      <w:r w:rsidRPr="008968F3">
        <w:rPr>
          <w:bCs/>
          <w:color w:val="000000"/>
          <w:sz w:val="20"/>
          <w:szCs w:val="20"/>
        </w:rPr>
        <w:t>dalam</w:t>
      </w:r>
      <w:proofErr w:type="spellEnd"/>
      <w:r w:rsidRPr="008968F3">
        <w:rPr>
          <w:bCs/>
          <w:color w:val="000000"/>
          <w:sz w:val="20"/>
          <w:szCs w:val="20"/>
        </w:rPr>
        <w:t xml:space="preserve"> </w:t>
      </w:r>
      <w:proofErr w:type="spellStart"/>
      <w:r w:rsidRPr="008968F3">
        <w:rPr>
          <w:bCs/>
          <w:color w:val="000000"/>
          <w:sz w:val="20"/>
          <w:szCs w:val="20"/>
        </w:rPr>
        <w:t>bekerja</w:t>
      </w:r>
      <w:proofErr w:type="spellEnd"/>
      <w:r w:rsidRPr="00FF57C8">
        <w:rPr>
          <w:bCs/>
          <w:color w:val="000000"/>
          <w:sz w:val="20"/>
          <w:szCs w:val="20"/>
          <w:lang w:val="id-ID"/>
        </w:rPr>
        <w:t xml:space="preserve"> dimaksudkan agar pelaksana uji coba dalam bekerja untuk orang asing dapat mengetahui kemampuan dan kualifikasi orang asing sebelum dipekerjakan. Namun, kembali lagi akibat belum adanya standar dan batasan dalam uji coba kemampuan dalam bekerja untuk orang asing, sehingga hal ini dapat menyebabkan suatu kerugian tersendiri, baik kepada pelaksana uji coba dalam bekerja untuk orang asing maupun kepada negara. Kerugian atas penggunaan visa dan izin tinggal kunjungan dalam uji coba kemampuan dalam bekerja untuk orang asing yang dimaksudkan dapat bersifat materiil dan immateriil. Pelaksana uji coba dalam bekerja untuk orang asing yang bermaksud untuk mendatangkan dan mempekerjakan orang asing sebagaimana TKA dengan menggunakan visa dan izin tinggal kunjungan untuk calon tenaga kerja asing dalam uji coba kemampuan dalam bekerja, secara normatif tidak dapat mewajibkan orang asing tersebut untuk melaksanakan alih teknologi, ilmu pengetahuan, dan kemampuan kepada pekerja dan/atau tenaga kerja yang ada di indonesia karena tidak adanya kewajiban bagi orang asing untuk melakukan hal tersebut, sehingga pekerja dan/atau tenaga kerja di Indonesia tidak dapat mempelajari ilmu dan pengetahuan dari orang asing. </w:t>
      </w:r>
    </w:p>
    <w:p w14:paraId="4B759B23"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 xml:space="preserve">Kemudian, kerugian lainnya adalah tidak adanya perjanjian kerja antara pemberi kerja dengan orang asing. Perjanjian kerja untuk TKA bersifat sementara sehingga dapat diklasifikasikan sebagai PKWT, maka pada Pasal 13 Huruf f PP No. 35/2021 menjelaskan bahwa salah satu ketentuan PKWT ialah paling sedikit salah satunya mengatur tentang hak dan kewajiban pengusaha serta pekerja sesuai dengan ketentuan dan/atau syarat kerja yang juga diatur dalam Peraturan Perusahaan (PP) ataupun Perjanjian Kerja Bersama (PKB), sehingga orang asing yang dipekerjakan dengan alasan uji coba tidak dapat diberi sanksi apabila dalam melaksanakan kegiatannya orang asing tersebut melakukan pelanggaran di dalam perusahaan. Lalu, kerugian selanjutnya tentu ada pada pemasukan negara atas PNBP dimana terdapat perbedaan yang signifikan pada biaya yang perlu dibayarkan oleh pemberi kerja dalam hal mendatangkan dan memperkejakan TKA dibandingkan dengan pelaksana uji coba dalam bekerja untuk orang asing yang bahkan tidak dibebankan atas DKPTKA. </w:t>
      </w:r>
    </w:p>
    <w:p w14:paraId="79CD5A83"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 xml:space="preserve">Hal lainnya yang menjadi kerugian adalah apabila orang asing mengalami kecelakaan kerja di area kerja atau di lokasi usaha pelaksana uji coba dalam bekerja untuk orang asing. Karena tidak adanya kewajiban dalam pengikutsertaan orang asing pada asuransi ataupun jaminan sosial lainnya menyebabkan permasalahan lain kepada pelaksana uji coba dalam bekerja untuk orang asing dikarenakan pertanggung jawaban yang ada akan dibebankan kepada pelaksana uji coba dalam bekerja untuk orang asing selaku penjamin orang asing selama berada di indonesia dan masa berlaku izin tinggal masih sah. </w:t>
      </w:r>
    </w:p>
    <w:p w14:paraId="56165AC2"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 xml:space="preserve">Secara normatif, terdapat ketentuan alih status izin tinggal yang semula merupakan izin tinggal kunjungan diubah menjadi izin tinggal terbatas, sehingga atas aturan ini apabila </w:t>
      </w:r>
      <w:r w:rsidRPr="00492DBB">
        <w:rPr>
          <w:bCs/>
          <w:color w:val="000000"/>
          <w:sz w:val="20"/>
          <w:szCs w:val="20"/>
          <w:lang w:val="id-ID"/>
        </w:rPr>
        <w:t xml:space="preserve">calon tenaga kerja asing dalam uji coba kemampuan dalam bekerja telah sesuai dengan kebutuhan </w:t>
      </w:r>
      <w:r w:rsidRPr="00FF57C8">
        <w:rPr>
          <w:bCs/>
          <w:color w:val="000000"/>
          <w:sz w:val="20"/>
          <w:szCs w:val="20"/>
          <w:lang w:val="id-ID"/>
        </w:rPr>
        <w:t>pelaksana uji coba dalam bekerja untuk orang asing, maka orang asing tersebut dapat dialih statuskan menjadi TKA sebagaimana ketentuan yang berlaku. Hal ini diatur pada Pasal 52 Huruf c UU No. 6/2011 yang mana disebutkan bahwa izin tinggal terbatas dapat diberikan kepada orang asing yang telah diberikan alih status dari izin tinggal kunjungan, kemudian diatur juga pada Pasal 101 Ayat (2) PERMENKUMHAM No. 22/2023 dengan menyebutkan bahwa orang asing bisa mendapatkan izin tinggal terbatas melalui alih status yang mmerubah izin tinggal kunjungan untuk selanjutnya menjadi izin tinggal terbatas. pada peraturan yang sama di pasal 164, salah satu kegiatan orang asing dapat diberikan alih status adalah sebagai tenaga ahli dan/atau sebagai pekerja.</w:t>
      </w:r>
    </w:p>
    <w:p w14:paraId="32A4B864"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 xml:space="preserve">Secara penggunaan dan ketentuan perundang-undangan, </w:t>
      </w:r>
      <w:r w:rsidRPr="00492DBB">
        <w:rPr>
          <w:bCs/>
          <w:color w:val="000000"/>
          <w:sz w:val="20"/>
          <w:szCs w:val="20"/>
          <w:lang w:val="id-ID"/>
        </w:rPr>
        <w:t>calon tenaga kerja asing dalam uji coba kemampuan dalam bekerja</w:t>
      </w:r>
      <w:r w:rsidRPr="00FF57C8">
        <w:rPr>
          <w:bCs/>
          <w:color w:val="000000"/>
          <w:sz w:val="20"/>
          <w:szCs w:val="20"/>
          <w:lang w:val="id-ID"/>
        </w:rPr>
        <w:t xml:space="preserve"> tidak sejalan dengan UU No. 13/2003 </w:t>
      </w:r>
      <w:r w:rsidRPr="00FF57C8">
        <w:rPr>
          <w:bCs/>
          <w:i/>
          <w:iCs/>
          <w:color w:val="000000"/>
          <w:sz w:val="20"/>
          <w:szCs w:val="20"/>
          <w:lang w:val="id-ID"/>
        </w:rPr>
        <w:t>juncto</w:t>
      </w:r>
      <w:r w:rsidRPr="00FF57C8">
        <w:rPr>
          <w:bCs/>
          <w:color w:val="000000"/>
          <w:sz w:val="20"/>
          <w:szCs w:val="20"/>
          <w:lang w:val="id-ID"/>
        </w:rPr>
        <w:t xml:space="preserve"> PP No. 35/2021 apabila calon tenaga kerja asing tersebut selaku pemegang visa dan izin tinggal kunjungan dilakukan alih status menjadi TKA dengan visa dan izin tinggal terbatas. Sebagaimana yang diketahui, bahwa salah satu syarat dalam mendatangkan TKA adalah adanya perjanjian kerja antara TKA dengan pemberi kerja. Perjanjian kerja yang dimaksud bersifat sementara sehingga dapat dikategorikan sebagai PKWT dengan jangka waktu kerja TKA berdasarkan atas masa berlaku RPTKA dan/atau izin tinggal terbatas sah untuk digunakan. Adanya kegiatan uji coba bagi orang asing yang selanjutnya dialih statuskan menjadi PKWT sesuai dengan aturan yang ada tidak sejalan dengan larangan penggunaan masa percobaan atau biasa disebut sebagai </w:t>
      </w:r>
      <w:r w:rsidRPr="00FF57C8">
        <w:rPr>
          <w:bCs/>
          <w:i/>
          <w:iCs/>
          <w:color w:val="000000"/>
          <w:sz w:val="20"/>
          <w:szCs w:val="20"/>
          <w:lang w:val="id-ID"/>
        </w:rPr>
        <w:t>probation</w:t>
      </w:r>
      <w:r w:rsidRPr="00FF57C8">
        <w:rPr>
          <w:bCs/>
          <w:color w:val="000000"/>
          <w:sz w:val="20"/>
          <w:szCs w:val="20"/>
          <w:lang w:val="id-ID"/>
        </w:rPr>
        <w:t xml:space="preserve"> yang hanya dikhususkan untuk perjanjian kerja dengan jangka waktu tidak tertentu atau disebut PKWTT dengan maksimal jangka waktu </w:t>
      </w:r>
      <w:r w:rsidRPr="00FF57C8">
        <w:rPr>
          <w:bCs/>
          <w:i/>
          <w:iCs/>
          <w:color w:val="000000"/>
          <w:sz w:val="20"/>
          <w:szCs w:val="20"/>
          <w:lang w:val="id-ID"/>
        </w:rPr>
        <w:t xml:space="preserve">probation </w:t>
      </w:r>
      <w:r w:rsidRPr="00FF57C8">
        <w:rPr>
          <w:bCs/>
          <w:color w:val="000000"/>
          <w:sz w:val="20"/>
          <w:szCs w:val="20"/>
          <w:lang w:val="id-ID"/>
        </w:rPr>
        <w:t xml:space="preserve">adalah selama maksimal 3 bulan. Pada Pasal 58 Ayat (1) UU No. 13/2003 menjelaskan tidak diperbolehkan mensyaratkan adanya masa percobaan kerja dalam PKWT dan apabila terdapat persyaratan untuk melaksanakan masa percobaan, maka </w:t>
      </w:r>
      <w:r w:rsidRPr="00FF57C8">
        <w:rPr>
          <w:bCs/>
          <w:i/>
          <w:iCs/>
          <w:color w:val="000000"/>
          <w:sz w:val="20"/>
          <w:szCs w:val="20"/>
          <w:lang w:val="id-ID"/>
        </w:rPr>
        <w:t>probation</w:t>
      </w:r>
      <w:r w:rsidRPr="00FF57C8">
        <w:rPr>
          <w:bCs/>
          <w:color w:val="000000"/>
          <w:sz w:val="20"/>
          <w:szCs w:val="20"/>
          <w:lang w:val="id-ID"/>
        </w:rPr>
        <w:t xml:space="preserve"> tersebut batal demi hukum. Dilanjutkan pada Pasal 12 PP No. 35/2021 yang mana juga menyebutkan bahwa PKWT tidak dapat mensyaratkan adanya percobaan, sehingga apabila terdapat pelaksanaan percobaan, maka hal tersebut batal demi hukum dan masa kerja tetap dihitung sejak awal masa percobaan dilaksanakan. Ketentuan ini pastinya menjadi kerugian bagi tenaga kerja asing mengingat kegiatan uji coba yang dilaksanakan nantinya hanya untuk bekerja dengan jangka waktu yang telah ditentukan setelah dilakukan alih status, itupun apabila pekerjaan dan kemampuan orang asing sesuai dengan kriteria dan penilaian pemberi kerja, padahal prinsip persamaan merupakan dasar kebijakan dari ketenagakerjaan yang mana sebuah hak tidak dapat ditentukan berdasarkan suku, agama, ras, serta kewarnegaraan sehingga apapun yang menjadi hak tenaga kerja di Indonesia juga pasti melekat </w:t>
      </w:r>
      <w:r w:rsidRPr="00FF57C8">
        <w:rPr>
          <w:bCs/>
          <w:color w:val="000000"/>
          <w:sz w:val="20"/>
          <w:szCs w:val="20"/>
          <w:lang w:val="id-ID"/>
        </w:rPr>
        <w:lastRenderedPageBreak/>
        <w:t>pada TKA sebagai sesama tenaga kerja.</w:t>
      </w:r>
      <w:r>
        <w:rPr>
          <w:bCs/>
          <w:color w:val="000000"/>
          <w:sz w:val="20"/>
          <w:szCs w:val="20"/>
        </w:rPr>
        <w:fldChar w:fldCharType="begin"/>
      </w:r>
      <w:r w:rsidRPr="00FF57C8">
        <w:rPr>
          <w:bCs/>
          <w:color w:val="000000"/>
          <w:sz w:val="20"/>
          <w:szCs w:val="20"/>
          <w:lang w:val="id-ID"/>
        </w:rPr>
        <w:instrText xml:space="preserve"> ADDIN ZOTERO_ITEM CSL_CITATION {"citationID":"AXqFNmwY","properties":{"formattedCitation":"[15]","plainCitation":"[15]","noteIndex":0},"citationItems":[{"id":"TXYId4iF/DNbG61rH","uris":["http://zotero.org/users/local/eS6oyamA/items/QD9DDHAL"],"itemData":{"id":52,"type":"article-journal","abstract":"Enactment of Law No. 6 of 2012 on the Ratification of the International Convention on the Protection of the Rights of All Migrant Workers and Members of Their Families, is a manifestation of the government's efforts in human rights, and also the Indonesian government protection measures against the presence of migrant workers in overseas. However, with the passing of this Law, the Government also has an obligation to protect the Foreign Workers who are in Indonesia, to protect their rights as contained in the convention. Sidoarjo Regency is one of the districts with a population of Foreign Workers pretty much in East Java, so Sidoarjo considered to represent ideal conditions most of the local government in Indonesia in terms of a form of protection against TKA after the enactment of Law No. 6 of 2012. This normative law research was supported by primary data sourced from the Social Service Workers at Sidoarjo Regency. Based on research that has been done, founded the lack of regulations Sidoarjo district that specifically regulates the protection of the rights of foreign workers.","container-title":"Rechtsidee","DOI":"10.21070/jihr.v2i1.3","ISSN":"2443-3497","issue":"1","language":"en","license":"Copyright (c) 2015 Rifqi Ridlo Phahlevy, Mochammad Tanzil  Multazam, Noor Fatimah Mediawati (Author)","note":"number: 1","page":"21-52","source":"rechtsidee.umsida.ac.id","title":"Labour Rights Protection of Foreign Workers After Enactment of Law Number 6 of 2012 in Sidoarjo Regency","volume":"2","author":[{"family":"Phahlevy","given":"Rifqi Ridlo"},{"family":"Multazam","given":"Mochammad Tanzil"},{"family":"Mediawati","given":"Noor Fatimah"}],"issued":{"date-parts":[["2015",6,23]]}}}],"schema":"https://github.com/citation-style-language/schema/raw/master/csl-citation.json"} </w:instrText>
      </w:r>
      <w:r>
        <w:rPr>
          <w:bCs/>
          <w:color w:val="000000"/>
          <w:sz w:val="20"/>
          <w:szCs w:val="20"/>
        </w:rPr>
        <w:fldChar w:fldCharType="separate"/>
      </w:r>
      <w:r w:rsidRPr="00492DBB">
        <w:rPr>
          <w:sz w:val="20"/>
          <w:lang w:val="id-ID"/>
        </w:rPr>
        <w:t>[15]</w:t>
      </w:r>
      <w:r>
        <w:rPr>
          <w:bCs/>
          <w:color w:val="000000"/>
          <w:sz w:val="20"/>
          <w:szCs w:val="20"/>
        </w:rPr>
        <w:fldChar w:fldCharType="end"/>
      </w:r>
    </w:p>
    <w:p w14:paraId="7442AE17"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Ketentuan dan praktik yang ada pada penggunaan visa dan izin tinggal kunjungan untuk calon tenaga kerja asing dalam uji coba kemampuan dalam bekerja, selain tidak memiliki standar serta batasan khusus atas tugas pokok dan fungsi dengan penggunaan visa dan izin tinggal terbatas untuk TKA, juga tidak sejalan dengan peraturan yang berhubungan dengan ketenagakerjaan yang ada di Indonesia. Hal ini dapat dipastikan menimbulkan ketidakpastian hukum karena peruntukan kedua visa dan izin tinggal tersebut tidak memiliki batasan dan pembeda yang jelas mengenai kegunaannya.</w:t>
      </w:r>
      <w:r w:rsidRPr="00D3051D">
        <w:rPr>
          <w:bCs/>
          <w:color w:val="000000"/>
          <w:sz w:val="20"/>
          <w:szCs w:val="20"/>
        </w:rPr>
        <w:fldChar w:fldCharType="begin"/>
      </w:r>
      <w:r w:rsidRPr="00FF57C8">
        <w:rPr>
          <w:bCs/>
          <w:color w:val="000000"/>
          <w:sz w:val="20"/>
          <w:szCs w:val="20"/>
          <w:lang w:val="id-ID"/>
        </w:rPr>
        <w:instrText xml:space="preserve"> ADDIN ZOTERO_ITEM CSL_CITATION {"citationID":"Z1v85rQB","properties":{"formattedCitation":"[16]","plainCitation":"[16]","noteIndex":0},"citationItems":[{"id":21,"uris":["http://zotero.org/users/local/BoRZHOzy/items/9X2YX8XV"],"itemData":{"id":21,"type":"article-journal","abstract":"Pengaturan dan pengendalian TKA yang bekerja di Indonesia didasarkan pada Pasal 27 ayat 2 UUD NRI 1945. Pengaturan dan pengendalian tersebut merupakan implementasi dari pemenuhan HAM termasuk dalam hak asasi untuk bekerja secara bebas di negaranya sendiri. Adapun politik hukumnya adalah WNA boleh bekerja di Indonesia tetapi tidak boleh mengurangi hak WNI itu sendiri untuk mendapatkan pekerjaan yang layak di negaranya sendiri oleh karena itu diperlukan aturan perundang-undangan tentang pengendalian TKA yang bekerja di Indonesia. Urgensi pengendalian Tenaga Kerja Asing yang bekerja di Indonesia merupakan suatu bentuk dari tanggung jawab negara dalam melindungi warga negaranya sesuai dengan Pasal 28 I ayat (4). Terkait dengan penggunaan TKA di Indonesia harus dibatasi baik dalam jumlah maupun bidang-bidang yang dapat diduduki oleh TKA dengan tujuan agar kehadiran TKA di Indonesia bukanlah dianggap sebagai ancaman yang cukup serius bagi TKI, justru kehadiran mereka sebagai pemicu atau penyemangat bagi TKI untuk lebih profesional dan selalu menambah kemampuan dirinya agar dapat bersaing baik antara sesama TKI maupun dengan TKA, dan pengawasan terhadap orang asing telah diatur dalam Pasal 68 ayat (1) Undang-Undang Nomor 6 Tahun 2011 tentang Keimigrasian, dimana Pengawasan Keimigrasian terhadap Orang Asing dilaksanakan pada saat permohonan Visa, masuk atau keluar, dan pemberian Izin Tinggal, serta pengendalian dan pengawasan penggunaan TKA yang dilakukan oleh Pengawas Ketenagakerjaan (ketentuan umum Pasal 1 angka 32 Undang-Undang Nomor 13 tahun 2003 tentang Ketenagakerjaan.","language":"en-US","source":"jurnal.pascasarjana.uniba-bpn.ac.id","title":"Pengaturan Tenaga Kerja Asing di Indonesia Dalam Perspektif Pendekatan Kedaulatan Negara","URL":"https://jurnal.pascasarjana.uniba-bpn.ac.id/index.php/jurnaldefacto/article/view/79","author":[{"family":"Suyasa","given":"I. Gde Dharma"}],"accessed":{"date-parts":[["2024",10,15]]},"issued":{"date-parts":[["2021",1,3]]}}}],"schema":"https://github.com/citation-style-language/schema/raw/master/csl-citation.json"} </w:instrText>
      </w:r>
      <w:r w:rsidRPr="00D3051D">
        <w:rPr>
          <w:bCs/>
          <w:color w:val="000000"/>
          <w:sz w:val="20"/>
          <w:szCs w:val="20"/>
        </w:rPr>
        <w:fldChar w:fldCharType="separate"/>
      </w:r>
      <w:r w:rsidRPr="00492DBB">
        <w:rPr>
          <w:sz w:val="20"/>
          <w:lang w:val="id-ID"/>
        </w:rPr>
        <w:t>[16]</w:t>
      </w:r>
      <w:r w:rsidRPr="00D3051D">
        <w:rPr>
          <w:bCs/>
          <w:color w:val="000000"/>
          <w:sz w:val="20"/>
          <w:szCs w:val="20"/>
        </w:rPr>
        <w:fldChar w:fldCharType="end"/>
      </w:r>
      <w:r w:rsidRPr="00FF57C8">
        <w:rPr>
          <w:bCs/>
          <w:color w:val="000000"/>
          <w:sz w:val="20"/>
          <w:szCs w:val="20"/>
          <w:lang w:val="id-ID"/>
        </w:rPr>
        <w:t xml:space="preserve"> Guna menanggulangi dan meminimalisir adanya ketidaksesuaian penggunaan visa dan izin tinggal, perlu dilakukan pengkajian standar dan pembentukan batasan tugas pokok dan fungsi maupun jenis pekerjaan tertentu serta ketentuan khusus oleh pemerintah republik indonesia terkait penggunaan calon tenaga kerja asing dalam uji coba kemampuan dalam bekerja sehingga penggunaannya dapat sesuai dengan kondisi yang ada, terlebih belum ada penjelasan yang jelas mengenai uji coba yang dimaksud dan hal apa saja yang diperbolehkan dan/atau tidak diperbolehkan untuk dilaksanakan selama uji coba berlangsung. Diperlukan penyesuaian peraturan perundang-undangan sehingga aturan yang sudah ada tidak tumpang tindih dengan aturan lainnya, atau pada peraturan yang ada diperjelas bahwa terdapat perbedaan penetapan ketentuan khususnya bagi tenaga kerja lokal dengan TKA untuk selanjutnya dilakukan sosialisasi khususnya kepada para pemberi kerja yang akan menggunakan jasa TKA. Melaksanakan optimalisasi pengawasan oleh instasi terkait atas adanya calon tenaga kerja asing dalam uji coba kemampuan dalam bekerja dan penggunaan TKA juga sangat perlu dilakukan,</w:t>
      </w:r>
      <w:r>
        <w:rPr>
          <w:bCs/>
          <w:color w:val="000000"/>
          <w:sz w:val="20"/>
          <w:szCs w:val="20"/>
        </w:rPr>
        <w:fldChar w:fldCharType="begin"/>
      </w:r>
      <w:r w:rsidRPr="00FF57C8">
        <w:rPr>
          <w:bCs/>
          <w:color w:val="000000"/>
          <w:sz w:val="20"/>
          <w:szCs w:val="20"/>
          <w:lang w:val="id-ID"/>
        </w:rPr>
        <w:instrText xml:space="preserve"> ADDIN ZOTERO_ITEM CSL_CITATION {"citationID":"mEOMQqdE","properties":{"formattedCitation":"[16]","plainCitation":"[16]","noteIndex":0},"citationItems":[{"id":21,"uris":["http://zotero.org/users/local/BoRZHOzy/items/9X2YX8XV"],"itemData":{"id":21,"type":"article-journal","abstract":"Pengaturan dan pengendalian TKA yang bekerja di Indonesia didasarkan pada Pasal 27 ayat 2 UUD NRI 1945. Pengaturan dan pengendalian tersebut merupakan implementasi dari pemenuhan HAM termasuk dalam hak asasi untuk bekerja secara bebas di negaranya sendiri. Adapun politik hukumnya adalah WNA boleh bekerja di Indonesia tetapi tidak boleh mengurangi hak WNI itu sendiri untuk mendapatkan pekerjaan yang layak di negaranya sendiri oleh karena itu diperlukan aturan perundang-undangan tentang pengendalian TKA yang bekerja di Indonesia. Urgensi pengendalian Tenaga Kerja Asing yang bekerja di Indonesia merupakan suatu bentuk dari tanggung jawab negara dalam melindungi warga negaranya sesuai dengan Pasal 28 I ayat (4). Terkait dengan penggunaan TKA di Indonesia harus dibatasi baik dalam jumlah maupun bidang-bidang yang dapat diduduki oleh TKA dengan tujuan agar kehadiran TKA di Indonesia bukanlah dianggap sebagai ancaman yang cukup serius bagi TKI, justru kehadiran mereka sebagai pemicu atau penyemangat bagi TKI untuk lebih profesional dan selalu menambah kemampuan dirinya agar dapat bersaing baik antara sesama TKI maupun dengan TKA, dan pengawasan terhadap orang asing telah diatur dalam Pasal 68 ayat (1) Undang-Undang Nomor 6 Tahun 2011 tentang Keimigrasian, dimana Pengawasan Keimigrasian terhadap Orang Asing dilaksanakan pada saat permohonan Visa, masuk atau keluar, dan pemberian Izin Tinggal, serta pengendalian dan pengawasan penggunaan TKA yang dilakukan oleh Pengawas Ketenagakerjaan (ketentuan umum Pasal 1 angka 32 Undang-Undang Nomor 13 tahun 2003 tentang Ketenagakerjaan.","language":"en-US","source":"jurnal.pascasarjana.uniba-bpn.ac.id","title":"Pengaturan Tenaga Kerja Asing di Indonesia Dalam Perspektif Pendekatan Kedaulatan Negara","URL":"https://jurnal.pascasarjana.uniba-bpn.ac.id/index.php/jurnaldefacto/article/view/79","author":[{"family":"Suyasa","given":"I. Gde Dharma"}],"accessed":{"date-parts":[["2024",10,15]]},"issued":{"date-parts":[["2021",1,3]]}}}],"schema":"https://github.com/citation-style-language/schema/raw/master/csl-citation.json"} </w:instrText>
      </w:r>
      <w:r>
        <w:rPr>
          <w:bCs/>
          <w:color w:val="000000"/>
          <w:sz w:val="20"/>
          <w:szCs w:val="20"/>
        </w:rPr>
        <w:fldChar w:fldCharType="separate"/>
      </w:r>
      <w:r w:rsidRPr="00492DBB">
        <w:rPr>
          <w:sz w:val="20"/>
          <w:lang w:val="id-ID"/>
        </w:rPr>
        <w:t>[16]</w:t>
      </w:r>
      <w:r>
        <w:rPr>
          <w:bCs/>
          <w:color w:val="000000"/>
          <w:sz w:val="20"/>
          <w:szCs w:val="20"/>
        </w:rPr>
        <w:fldChar w:fldCharType="end"/>
      </w:r>
      <w:r w:rsidRPr="00FF57C8">
        <w:rPr>
          <w:bCs/>
          <w:color w:val="000000"/>
          <w:sz w:val="20"/>
          <w:szCs w:val="20"/>
          <w:lang w:val="id-ID"/>
        </w:rPr>
        <w:t xml:space="preserve"> sehingga tidak ada penilaian subjektif yang diberikan oleh instansi yang melaksanakan pengawasan. </w:t>
      </w:r>
    </w:p>
    <w:p w14:paraId="3D1D996C"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Diharapkan, Pemerintah Indonesia juga dapat memberikan aturan yang jelas, mudah, transparan, serta murah atas penggunaan TKA sehingga tidak ada lagi ketidaksesuaian dan/atau penyalahgunaan penggunaan visa dan izin tinggal di indonesia. Mensyaratkan adanya format penilaian atas calon tenaga kerja asing dalam uji coba kemampuan dalam bekerja juga dapat menjadi syarat yang komperhensif untuk mendukung penyesuaian penggunaan visa dan izin tinggal kunjungan untuk calon tenaga kerja asing dalam uji coba kemampuan dalam bekerja agar penggunaan orang asing tepat sasaran dan sesuai dengan maksud dan tujuannya sehingga dalam hal terjadi alih status menjadi visa dan izin tinggal terbatas untuk tka, format penilaian tersebut dapat menjadi salah satu syarat yang dibutuhkan dalam prosesnya serta dibarengi dengan adanya pengawasan dari instansi terkait. Dan terakhir, yang paling penting dilakukan adalah peningkatan SDM dan kesempatan pembelajaran di Indonesia serta pengembangan industri teknologi sangat penting dilakukan agar tenaga kerja di Indonesia juga dapat bersaing dengan TKA dan juga negara-negara lainnya.</w:t>
      </w:r>
    </w:p>
    <w:p w14:paraId="3393A1D2" w14:textId="77777777" w:rsidR="00492DBB" w:rsidRPr="00492DBB" w:rsidRDefault="00492DBB" w:rsidP="00492DBB">
      <w:pPr>
        <w:pStyle w:val="Heading1"/>
        <w:ind w:left="720" w:hanging="360"/>
        <w:rPr>
          <w:sz w:val="24"/>
          <w:szCs w:val="24"/>
          <w:lang w:val="id-ID"/>
        </w:rPr>
      </w:pPr>
      <w:r w:rsidRPr="00492DBB">
        <w:rPr>
          <w:sz w:val="24"/>
          <w:szCs w:val="24"/>
          <w:lang w:val="id-ID"/>
        </w:rPr>
        <w:t xml:space="preserve">IV. </w:t>
      </w:r>
      <w:commentRangeStart w:id="23"/>
      <w:r w:rsidRPr="00492DBB">
        <w:rPr>
          <w:sz w:val="24"/>
          <w:szCs w:val="24"/>
          <w:lang w:val="id-ID"/>
        </w:rPr>
        <w:t>Simpulan</w:t>
      </w:r>
      <w:commentRangeEnd w:id="23"/>
      <w:r>
        <w:rPr>
          <w:rStyle w:val="CommentReference"/>
          <w:b w:val="0"/>
          <w:smallCaps/>
        </w:rPr>
        <w:commentReference w:id="23"/>
      </w:r>
    </w:p>
    <w:p w14:paraId="41B3CA1C" w14:textId="77777777" w:rsidR="00492DBB" w:rsidRPr="00FF57C8" w:rsidRDefault="00492DBB" w:rsidP="00492DBB">
      <w:pPr>
        <w:pBdr>
          <w:top w:val="nil"/>
          <w:left w:val="nil"/>
          <w:bottom w:val="nil"/>
          <w:right w:val="nil"/>
          <w:between w:val="nil"/>
        </w:pBdr>
        <w:ind w:firstLine="288"/>
        <w:jc w:val="both"/>
        <w:rPr>
          <w:bCs/>
          <w:color w:val="000000"/>
          <w:sz w:val="20"/>
          <w:szCs w:val="20"/>
          <w:lang w:val="id-ID"/>
        </w:rPr>
      </w:pPr>
      <w:r w:rsidRPr="00FF57C8">
        <w:rPr>
          <w:sz w:val="20"/>
          <w:szCs w:val="20"/>
          <w:lang w:val="id-ID"/>
        </w:rPr>
        <w:t xml:space="preserve">Adanya penelitian ini dimaksudkan agar dapat mengetahui batasan-batasan yang seharusnya mengatur, membatasi, dan membedakan TKA dengan </w:t>
      </w:r>
      <w:r w:rsidRPr="00FF57C8">
        <w:rPr>
          <w:bCs/>
          <w:color w:val="000000"/>
          <w:sz w:val="20"/>
          <w:szCs w:val="20"/>
          <w:lang w:val="id-ID"/>
        </w:rPr>
        <w:t>calon tenaga kerja asing dalam uji coba kemampuan dalam bekerja yang digunakan orang asing selama melaksanakan pekerjaan di Indonesia.</w:t>
      </w:r>
      <w:r w:rsidRPr="00FF57C8">
        <w:rPr>
          <w:sz w:val="20"/>
          <w:szCs w:val="20"/>
          <w:lang w:val="id-ID"/>
        </w:rPr>
        <w:t xml:space="preserve"> </w:t>
      </w:r>
      <w:r w:rsidRPr="00FF57C8">
        <w:rPr>
          <w:bCs/>
          <w:color w:val="000000"/>
          <w:sz w:val="20"/>
          <w:szCs w:val="20"/>
          <w:lang w:val="id-ID"/>
        </w:rPr>
        <w:t xml:space="preserve">Walaupun pekerjaan yang dimaksud adalah dalam hal uji coba kemampuan kerja, namun sampai dengan saat ini, masih belum ada aturan yang secara eksplisit mengatur penggunaan calon tenaga kerja asing dalam uji coba kemampuan dalam bekerja, baik dari </w:t>
      </w:r>
      <w:r w:rsidRPr="00492DBB">
        <w:rPr>
          <w:bCs/>
          <w:color w:val="000000"/>
          <w:sz w:val="20"/>
          <w:szCs w:val="20"/>
          <w:lang w:val="id-ID"/>
        </w:rPr>
        <w:t xml:space="preserve">segi ketentuan khusus maupun batasannya terhadap TKA, </w:t>
      </w:r>
      <w:r w:rsidRPr="00FF57C8">
        <w:rPr>
          <w:bCs/>
          <w:color w:val="000000"/>
          <w:sz w:val="20"/>
          <w:szCs w:val="20"/>
          <w:lang w:val="id-ID"/>
        </w:rPr>
        <w:t>s</w:t>
      </w:r>
      <w:r w:rsidRPr="00492DBB">
        <w:rPr>
          <w:bCs/>
          <w:color w:val="000000"/>
          <w:sz w:val="20"/>
          <w:szCs w:val="20"/>
          <w:lang w:val="id-ID"/>
        </w:rPr>
        <w:t xml:space="preserve">ehingga terdapat kekosongan hukum dalam pemberian batasan antara TKA dengan </w:t>
      </w:r>
      <w:r w:rsidRPr="00FF57C8">
        <w:rPr>
          <w:bCs/>
          <w:color w:val="000000"/>
          <w:sz w:val="20"/>
          <w:szCs w:val="20"/>
          <w:lang w:val="id-ID"/>
        </w:rPr>
        <w:t>calon tenaga kerja asing dalam uji coba kemampuan dalam bekerja. Diharapkan, Pemerintah Indonesia dapat memberikan aturan yang jelas, mudah, transparan, serta murah atas penggunaan TKA sehingga tidak ada lagi ketidaksesuaian dan/atau penyalahgunaan penggunaan visa dan izin tinggal di Indonesia serta melakukan peningkatan SDM dan kesempatan pembelajaran di Indonesia serta pengembangan industri teknologi agar tenaga kerja di Indonesia juga dapat bersaing dengan TKA dan juga negara-negara lainnya.</w:t>
      </w:r>
    </w:p>
    <w:p w14:paraId="295D5F54" w14:textId="77777777" w:rsidR="00492DBB" w:rsidRPr="00492DBB" w:rsidRDefault="00492DBB" w:rsidP="00492DBB">
      <w:pPr>
        <w:pBdr>
          <w:top w:val="nil"/>
          <w:left w:val="nil"/>
          <w:bottom w:val="nil"/>
          <w:right w:val="nil"/>
          <w:between w:val="nil"/>
        </w:pBdr>
        <w:ind w:firstLine="288"/>
        <w:jc w:val="both"/>
        <w:rPr>
          <w:bCs/>
          <w:color w:val="000000"/>
          <w:sz w:val="20"/>
          <w:szCs w:val="20"/>
          <w:lang w:val="id-ID"/>
        </w:rPr>
      </w:pPr>
      <w:r w:rsidRPr="00FF57C8">
        <w:rPr>
          <w:bCs/>
          <w:color w:val="000000"/>
          <w:sz w:val="20"/>
          <w:szCs w:val="20"/>
          <w:lang w:val="id-ID"/>
        </w:rPr>
        <w:t>Bagi peneliti selanjutnya, berkaitan dengan adanya penelitian ini, maka disarankan agar dapat memastikan konsistensi Pemerintah Indonesia dalam mementukan serta mengesahkan ketentuan perundang-undangan apakah telah sesuai dengan peruntukannya dan tidak tumpang tindih dengan peraturan yang telah diatur sebelumnya dan masih berlaku. Disarankan juga agar peneliti selanjutnya dapat menggunakan lebih banyak sumber dan dapat memperluas objek penelitian tidak hanya pada segi ketenagakerjaan, melainkan dari segi pengikutsertaan jaminan sosial nasional bagi TKA serta penetapannya. Hal ini dikarenakan belum adanya aturan yang menjelaskan secara spesifik mengenai ketentuan bagi TKA yang diikutsertakan dalam jaminan sosial oleh Pemberi Kerja sebagaimana ketentuan yang ada beserta penerapannya.</w:t>
      </w:r>
    </w:p>
    <w:p w14:paraId="7E1ED41B" w14:textId="77777777" w:rsidR="00492DBB" w:rsidRPr="00492DBB" w:rsidRDefault="00492DBB" w:rsidP="00492DBB">
      <w:pPr>
        <w:pStyle w:val="Heading1"/>
        <w:ind w:left="720" w:hanging="360"/>
        <w:rPr>
          <w:sz w:val="24"/>
          <w:szCs w:val="24"/>
          <w:lang w:val="id-ID"/>
        </w:rPr>
      </w:pPr>
      <w:r w:rsidRPr="00492DBB">
        <w:rPr>
          <w:sz w:val="24"/>
          <w:szCs w:val="24"/>
          <w:lang w:val="id-ID"/>
        </w:rPr>
        <w:t xml:space="preserve">Ucapan Terima Kasih </w:t>
      </w:r>
    </w:p>
    <w:p w14:paraId="7FBC11A8" w14:textId="77777777" w:rsidR="00492DBB" w:rsidRPr="00492DBB" w:rsidRDefault="00492DBB" w:rsidP="00492DBB">
      <w:pPr>
        <w:pBdr>
          <w:top w:val="nil"/>
          <w:left w:val="nil"/>
          <w:bottom w:val="nil"/>
          <w:right w:val="nil"/>
          <w:between w:val="nil"/>
        </w:pBdr>
        <w:ind w:firstLine="288"/>
        <w:jc w:val="both"/>
        <w:rPr>
          <w:b/>
          <w:color w:val="000000"/>
          <w:sz w:val="20"/>
          <w:szCs w:val="20"/>
          <w:lang w:val="id-ID"/>
        </w:rPr>
      </w:pPr>
      <w:r w:rsidRPr="00492DBB">
        <w:rPr>
          <w:color w:val="000000"/>
          <w:sz w:val="20"/>
          <w:szCs w:val="20"/>
          <w:lang w:val="id-ID"/>
        </w:rPr>
        <w:t>Puji dan syukur Alhamdulillah penulis ucapkan kepada Allah SWT karena berkat Rahmat, Ridha, serta karunia-Nya lah penulis dapat membuat, menulis, dan menyelesaikan karya tulis ini dengan baik. Tidak lupa penulis juga mengucapkan terima kasih sebesar-besarnya untuk Ibu dan Ayah penulis yang selalu memberikan dukungan dan do’a terbaik sehingga penulis dapat menyelesaikan karya tulis ini dengan baik.</w:t>
      </w:r>
    </w:p>
    <w:p w14:paraId="4785E29B" w14:textId="5FAAD857" w:rsidR="008B006B" w:rsidRPr="008B006B" w:rsidRDefault="008B006B" w:rsidP="008B006B">
      <w:pPr>
        <w:ind w:firstLine="720"/>
        <w:jc w:val="both"/>
        <w:rPr>
          <w:sz w:val="20"/>
          <w:szCs w:val="20"/>
          <w:lang w:val="id-ID"/>
        </w:rPr>
      </w:pPr>
    </w:p>
    <w:sectPr w:rsidR="008B006B" w:rsidRPr="008B006B">
      <w:footerReference w:type="even" r:id="rId38"/>
      <w:footerReference w:type="default" r:id="rId39"/>
      <w:pgSz w:w="11910" w:h="16840"/>
      <w:pgMar w:top="1440" w:right="425" w:bottom="1120" w:left="708" w:header="402" w:footer="9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l" w:date="2025-10-23T21:46:00Z" w:initials="l">
    <w:p w14:paraId="6CFE51FD" w14:textId="77777777" w:rsidR="00492DBB" w:rsidRDefault="00492DBB" w:rsidP="00492DBB">
      <w:pPr>
        <w:pStyle w:val="CommentText"/>
      </w:pPr>
      <w:r>
        <w:rPr>
          <w:rStyle w:val="CommentReference"/>
        </w:rPr>
        <w:annotationRef/>
      </w:r>
      <w:r w:rsidRPr="00FF57C8">
        <w:t xml:space="preserve">Pendahuluan artikel ini telah memuat latar belakang umum yang menggambarkan konteks pendidikan, tenaga kerja, dan penggunaan tenaga kerja asing di Indonesia. Penulis juga menunjukkan </w:t>
      </w:r>
      <w:r w:rsidRPr="00FF57C8">
        <w:rPr>
          <w:i/>
          <w:iCs/>
        </w:rPr>
        <w:t>state of the art</w:t>
      </w:r>
      <w:r w:rsidRPr="00FF57C8">
        <w:t xml:space="preserve"> melalui paparan kondisi terkini terkait peraturan visa dan tenaga kerja asing. Gap penelitian terlihat jelas, yaitu belum adanya standar dan batasan tegas antara tenaga kerja asing dan calon tenaga kerja asing. Tujuan penelitian disampaikan secara eksplisit untuk menganalisis implementasi kebijakan visa kunjungan. Unsur kebaruan muncul dari fokus pada kekosongan hukum yang belum banyak dibahas dalam literatur hukum ketenagakerjaan. Meskipun sudah komprehensif, pendahuluan akan lebih kuat jika dilengkapi dengan ulasan teori atau penelitian terdahulu untuk mempertegas posisi studi ini.</w:t>
      </w:r>
    </w:p>
  </w:comment>
  <w:comment w:id="21" w:author="l" w:date="2025-10-23T21:46:00Z" w:initials="l">
    <w:p w14:paraId="739C4FC4" w14:textId="77777777" w:rsidR="00492DBB" w:rsidRDefault="00492DBB" w:rsidP="00492DBB">
      <w:pPr>
        <w:pStyle w:val="CommentText"/>
      </w:pPr>
      <w:r>
        <w:rPr>
          <w:rStyle w:val="CommentReference"/>
        </w:rPr>
        <w:annotationRef/>
      </w:r>
      <w:r w:rsidRPr="00FF57C8">
        <w:t>Metode yang digunakan dalam artikel ini sudah sesuai dengan teori penelitian hukum normatif. Pemilihan pendekatan tersebut tepat karena fokus penelitian adalah pada analisis regulasi dan penerapan kebijakan hukum. Sumber data yang digunakan juga relevan, yaitu bahan hukum primer dan sekunder dari peraturan perundang-undangan serta literatur ilmiah. Teknik analisis data yang bersifat deskriptif-analitis telah mendukung tujuan penelitian, meskipun dapat lebih diperjelas mengenai tahapan analisis untuk meningkatkan transparansi prosedur penelitian dan memperkuat validitas hasil yang diperoleh.</w:t>
      </w:r>
    </w:p>
  </w:comment>
  <w:comment w:id="22" w:author="l" w:date="2025-10-23T21:46:00Z" w:initials="l">
    <w:p w14:paraId="4EAD11F5" w14:textId="77777777" w:rsidR="00492DBB" w:rsidRDefault="00492DBB" w:rsidP="00492DBB">
      <w:pPr>
        <w:pStyle w:val="CommentText"/>
      </w:pPr>
      <w:r>
        <w:rPr>
          <w:rStyle w:val="CommentReference"/>
        </w:rPr>
        <w:annotationRef/>
      </w:r>
      <w:r w:rsidRPr="00FF57C8">
        <w:t>Pembahasan dalam artikel ini sudah menjelaskan hasil penelitian secara runtut dan mendalam, terutama mengenai perbandingan antara visa kerja dan visa kunjungan bagi tenaga kerja asing. Penulis menguraikan dengan cukup detail aspek regulasi, administrasi, serta potensi kekosongan hukum yang menjadi fokus penelitian. Selain itu, pembahasan telah dikaitkan dengan teori dan peraturan perundang-undangan yang relevan, menunjukkan dasar hukum yang kuat. Meski demikian, keterhubungan antara teori kebijakan publik dan penerapan hukum positif masih dapat diperkuat dengan analisis konseptual yang lebih kritis agar hasil penelitian tidak hanya bersifat normatif, tetapi juga memperlihatkan dimensi empiris dan kebijakan yang lebih luas.</w:t>
      </w:r>
    </w:p>
  </w:comment>
  <w:comment w:id="23" w:author="l" w:date="2025-10-23T21:47:00Z" w:initials="l">
    <w:p w14:paraId="6096B24D" w14:textId="77777777" w:rsidR="00492DBB" w:rsidRDefault="00492DBB" w:rsidP="00492DBB">
      <w:pPr>
        <w:pStyle w:val="CommentText"/>
      </w:pPr>
      <w:r>
        <w:rPr>
          <w:rStyle w:val="CommentReference"/>
        </w:rPr>
        <w:annotationRef/>
      </w:r>
      <w:r w:rsidRPr="00FF57C8">
        <w:t>Kesimpulan pada artikel ini sudah menjawab tujuan penelitian dengan cukup baik. Penulis mampu menegaskan kembali inti dari kajian mengenai implementasi visa kunjungan bagi tenaga kerja asing serta kekosongan hukum yang muncul dalam penerapannya. Rumusan hasil dan harapan terhadap pemerintah untuk memperjelas regulasi juga sejalan dengan arah tujuan penelitian. Namun, bagian ini masih bisa diperkuat dengan penegasan kontribusi ilmiah dan hasil konkret dari analisis hukum yang dilakukan agar kesimpulan tidak hanya bersifat deskriptif, tetapi juga menampilkan posisi penelitian terhadap kebijakan publik yang sedang berlaku di Indonesia.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E51FD" w15:done="0"/>
  <w15:commentEx w15:paraId="739C4FC4" w15:done="0"/>
  <w15:commentEx w15:paraId="4EAD11F5" w15:done="0"/>
  <w15:commentEx w15:paraId="6096B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D9D82" w16cex:dateUtc="2025-10-23T14:46:00Z"/>
  <w16cex:commentExtensible w16cex:durableId="029A93C4" w16cex:dateUtc="2025-10-23T14:46:00Z"/>
  <w16cex:commentExtensible w16cex:durableId="3755FF6A" w16cex:dateUtc="2025-10-23T14:46:00Z"/>
  <w16cex:commentExtensible w16cex:durableId="35882849" w16cex:dateUtc="2025-10-23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E51FD" w16cid:durableId="11ED9D82"/>
  <w16cid:commentId w16cid:paraId="739C4FC4" w16cid:durableId="029A93C4"/>
  <w16cid:commentId w16cid:paraId="4EAD11F5" w16cid:durableId="3755FF6A"/>
  <w16cid:commentId w16cid:paraId="6096B24D" w16cid:durableId="35882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5ED4" w14:textId="77777777" w:rsidR="00774BB5" w:rsidRDefault="00774BB5">
      <w:r>
        <w:separator/>
      </w:r>
    </w:p>
  </w:endnote>
  <w:endnote w:type="continuationSeparator" w:id="0">
    <w:p w14:paraId="1079CBBD" w14:textId="77777777" w:rsidR="00774BB5" w:rsidRDefault="0077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4B9"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5280" behindDoc="1" locked="0" layoutInCell="1" allowOverlap="1" wp14:anchorId="0DDE1816" wp14:editId="1C4EAD6E">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1E866742" w14:textId="77777777" w:rsidR="00CC43E7" w:rsidRDefault="00CC43E7">
                          <w:pPr>
                            <w:pStyle w:val="BodyText"/>
                            <w:spacing w:before="14"/>
                            <w:jc w:val="center"/>
                            <w:rPr>
                              <w:rFonts w:ascii="Arial MT"/>
                            </w:rPr>
                          </w:pPr>
                          <w:hyperlink r:id="rId1">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2">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wps:txbx>
                    <wps:bodyPr wrap="square" lIns="0" tIns="0" rIns="0" bIns="0" rtlCol="0">
                      <a:noAutofit/>
                    </wps:bodyPr>
                  </wps:wsp>
                </a:graphicData>
              </a:graphic>
            </wp:anchor>
          </w:drawing>
        </mc:Choice>
        <mc:Fallback>
          <w:pict>
            <v:shapetype w14:anchorId="0DDE1816" id="_x0000_t202" coordsize="21600,21600" o:spt="202" path="m,l,21600r21600,l21600,xe">
              <v:stroke joinstyle="miter"/>
              <v:path gradientshapeok="t" o:connecttype="rect"/>
            </v:shapetype>
            <v:shape id="Textbox 2" o:spid="_x0000_s1031" type="#_x0000_t202" style="position:absolute;margin-left:56.7pt;margin-top:784.8pt;width:481.9pt;height:30.9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1E866742" w14:textId="77777777" w:rsidR="00CC43E7" w:rsidRDefault="00CC43E7">
                    <w:pPr>
                      <w:pStyle w:val="BodyText"/>
                      <w:spacing w:before="14"/>
                      <w:jc w:val="center"/>
                      <w:rPr>
                        <w:rFonts w:ascii="Arial MT"/>
                      </w:rPr>
                    </w:pPr>
                    <w:hyperlink r:id="rId4">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5">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64F" w14:textId="77777777" w:rsidR="001121A2" w:rsidRDefault="001121A2">
    <w:pPr>
      <w:pStyle w:val="BodyText"/>
      <w:spacing w:line="14" w:lineRule="auto"/>
    </w:pPr>
    <w:r>
      <w:rPr>
        <w:noProof/>
      </w:rPr>
      <mc:AlternateContent>
        <mc:Choice Requires="wps">
          <w:drawing>
            <wp:anchor distT="0" distB="0" distL="0" distR="0" simplePos="0" relativeHeight="487274496" behindDoc="1" locked="0" layoutInCell="1" allowOverlap="1" wp14:anchorId="7FC10029" wp14:editId="2A301F41">
              <wp:simplePos x="0" y="0"/>
              <wp:positionH relativeFrom="page">
                <wp:posOffset>929436</wp:posOffset>
              </wp:positionH>
              <wp:positionV relativeFrom="page">
                <wp:posOffset>9716691</wp:posOffset>
              </wp:positionV>
              <wp:extent cx="5876290" cy="532130"/>
              <wp:effectExtent l="0" t="0" r="0" b="0"/>
              <wp:wrapNone/>
              <wp:docPr id="187732843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2130"/>
                      </a:xfrm>
                      <a:prstGeom prst="rect">
                        <a:avLst/>
                      </a:prstGeom>
                    </wps:spPr>
                    <wps:txbx>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7FC10029" id="_x0000_t202" coordsize="21600,21600" o:spt="202" path="m,l,21600r21600,l21600,xe">
              <v:stroke joinstyle="miter"/>
              <v:path gradientshapeok="t" o:connecttype="rect"/>
            </v:shapetype>
            <v:shape id="Textbox 9" o:spid="_x0000_s1032" type="#_x0000_t202" style="position:absolute;margin-left:73.2pt;margin-top:765.1pt;width:462.7pt;height:41.9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" filled="f" stroked="f">
              <v:textbox inset="0,0,0,0">
                <w:txbxContent>
                  <w:p w14:paraId="532A39C5" w14:textId="77777777" w:rsidR="001121A2" w:rsidRDefault="001121A2">
                    <w:pPr>
                      <w:spacing w:before="13"/>
                      <w:ind w:left="9" w:right="8"/>
                      <w:jc w:val="center"/>
                      <w:rPr>
                        <w:sz w:val="14"/>
                      </w:rPr>
                    </w:pPr>
                    <w:r>
                      <w:rPr>
                        <w:sz w:val="14"/>
                      </w:rPr>
                      <w:t>Copyright ©</w:t>
                    </w:r>
                    <w:r>
                      <w:rPr>
                        <w:spacing w:val="-4"/>
                        <w:sz w:val="14"/>
                      </w:rPr>
                      <w:t xml:space="preserve"> </w:t>
                    </w:r>
                    <w:r>
                      <w:rPr>
                        <w:sz w:val="14"/>
                      </w:rPr>
                      <w:t>Universitas</w:t>
                    </w:r>
                    <w:r>
                      <w:rPr>
                        <w:spacing w:val="-5"/>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5"/>
                        <w:sz w:val="14"/>
                      </w:rPr>
                      <w:t xml:space="preserve"> </w:t>
                    </w:r>
                    <w:r>
                      <w:rPr>
                        <w:sz w:val="14"/>
                      </w:rPr>
                      <w:t>This</w:t>
                    </w:r>
                    <w:r>
                      <w:rPr>
                        <w:spacing w:val="-1"/>
                        <w:sz w:val="14"/>
                      </w:rPr>
                      <w:t xml:space="preserve"> </w:t>
                    </w:r>
                    <w:r>
                      <w:rPr>
                        <w:sz w:val="14"/>
                      </w:rPr>
                      <w:t>preprint is</w:t>
                    </w:r>
                    <w:r>
                      <w:rPr>
                        <w:spacing w:val="-1"/>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 held</w:t>
                    </w:r>
                    <w:r>
                      <w:rPr>
                        <w:spacing w:val="-2"/>
                        <w:sz w:val="14"/>
                      </w:rPr>
                      <w:t xml:space="preserve"> </w:t>
                    </w:r>
                    <w:r>
                      <w:rPr>
                        <w:sz w:val="14"/>
                      </w:rPr>
                      <w:t>by</w:t>
                    </w:r>
                    <w:r>
                      <w:rPr>
                        <w:spacing w:val="-6"/>
                        <w:sz w:val="14"/>
                      </w:rPr>
                      <w:t xml:space="preserve"> </w:t>
                    </w:r>
                    <w:r>
                      <w:rPr>
                        <w:sz w:val="14"/>
                      </w:rPr>
                      <w:t>Universitas</w:t>
                    </w:r>
                    <w:r>
                      <w:rPr>
                        <w:spacing w:val="-1"/>
                        <w:sz w:val="14"/>
                      </w:rPr>
                      <w:t xml:space="preserve"> </w:t>
                    </w:r>
                    <w:r>
                      <w:rPr>
                        <w:sz w:val="14"/>
                      </w:rPr>
                      <w:t>Muhammadiyah</w:t>
                    </w:r>
                    <w:r>
                      <w:rPr>
                        <w:spacing w:val="-6"/>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1"/>
                        <w:sz w:val="14"/>
                      </w:rPr>
                      <w:t xml:space="preserve"> </w:t>
                    </w:r>
                    <w:r>
                      <w:rPr>
                        <w:sz w:val="14"/>
                      </w:rPr>
                      <w:t>distributed under</w:t>
                    </w:r>
                    <w:r>
                      <w:rPr>
                        <w:spacing w:val="-7"/>
                        <w:sz w:val="14"/>
                      </w:rPr>
                      <w:t xml:space="preserve"> </w:t>
                    </w:r>
                    <w:r>
                      <w:rPr>
                        <w:sz w:val="14"/>
                      </w:rPr>
                      <w:t>the</w:t>
                    </w:r>
                    <w:r>
                      <w:rPr>
                        <w:spacing w:val="40"/>
                        <w:sz w:val="14"/>
                      </w:rPr>
                      <w:t xml:space="preserve"> </w:t>
                    </w:r>
                    <w:r>
                      <w:rPr>
                        <w:sz w:val="14"/>
                      </w:rPr>
                      <w:t>Creative Commons Attribution License</w:t>
                    </w:r>
                    <w:r>
                      <w:rPr>
                        <w:spacing w:val="-1"/>
                        <w:sz w:val="14"/>
                      </w:rPr>
                      <w:t xml:space="preserve"> </w:t>
                    </w:r>
                    <w:r>
                      <w:rPr>
                        <w:sz w:val="14"/>
                      </w:rPr>
                      <w:t>(CC</w:t>
                    </w:r>
                    <w:r>
                      <w:rPr>
                        <w:spacing w:val="-3"/>
                        <w:sz w:val="14"/>
                      </w:rPr>
                      <w:t xml:space="preserve"> </w:t>
                    </w:r>
                    <w:r>
                      <w:rPr>
                        <w:sz w:val="14"/>
                      </w:rPr>
                      <w:t>BY).</w:t>
                    </w:r>
                    <w:r>
                      <w:rPr>
                        <w:spacing w:val="-2"/>
                        <w:sz w:val="14"/>
                      </w:rPr>
                      <w:t xml:space="preserve"> </w:t>
                    </w:r>
                    <w:r>
                      <w:rPr>
                        <w:sz w:val="14"/>
                      </w:rPr>
                      <w:t>Users may</w:t>
                    </w:r>
                    <w:r>
                      <w:rPr>
                        <w:spacing w:val="-3"/>
                        <w:sz w:val="14"/>
                      </w:rPr>
                      <w:t xml:space="preserve"> </w:t>
                    </w:r>
                    <w:r>
                      <w:rPr>
                        <w:sz w:val="14"/>
                      </w:rPr>
                      <w:t>share, distribute,</w:t>
                    </w:r>
                    <w:r>
                      <w:rPr>
                        <w:spacing w:val="-2"/>
                        <w:sz w:val="14"/>
                      </w:rPr>
                      <w:t xml:space="preserve"> </w:t>
                    </w:r>
                    <w:r>
                      <w:rPr>
                        <w:sz w:val="14"/>
                      </w:rPr>
                      <w:t>or reproduce</w:t>
                    </w:r>
                    <w:r>
                      <w:rPr>
                        <w:spacing w:val="-1"/>
                        <w:sz w:val="14"/>
                      </w:rPr>
                      <w:t xml:space="preserve"> </w:t>
                    </w:r>
                    <w:r>
                      <w:rPr>
                        <w:sz w:val="14"/>
                      </w:rPr>
                      <w:t>the work as</w:t>
                    </w:r>
                    <w:r>
                      <w:rPr>
                        <w:spacing w:val="-2"/>
                        <w:sz w:val="14"/>
                      </w:rPr>
                      <w:t xml:space="preserve"> </w:t>
                    </w:r>
                    <w:r>
                      <w:rPr>
                        <w:sz w:val="14"/>
                      </w:rPr>
                      <w:t>long as the original author(s) and copyright holder are</w:t>
                    </w:r>
                    <w:r>
                      <w:rPr>
                        <w:spacing w:val="40"/>
                        <w:sz w:val="14"/>
                      </w:rPr>
                      <w:t xml:space="preserve"> </w:t>
                    </w:r>
                    <w:r>
                      <w:rPr>
                        <w:sz w:val="14"/>
                      </w:rPr>
                      <w:t>credited, and the preprint server is cited per academic standards.</w:t>
                    </w:r>
                  </w:p>
                  <w:p w14:paraId="15F70B91" w14:textId="77777777" w:rsidR="001121A2" w:rsidRDefault="001121A2">
                    <w:pPr>
                      <w:spacing w:line="244" w:lineRule="auto"/>
                      <w:ind w:left="9"/>
                      <w:jc w:val="center"/>
                      <w:rPr>
                        <w:sz w:val="14"/>
                      </w:rPr>
                    </w:pPr>
                    <w:r>
                      <w:rPr>
                        <w:sz w:val="14"/>
                      </w:rPr>
                      <w:t>Authors</w:t>
                    </w:r>
                    <w:r>
                      <w:rPr>
                        <w:spacing w:val="-1"/>
                        <w:sz w:val="14"/>
                      </w:rPr>
                      <w:t xml:space="preserve"> </w:t>
                    </w:r>
                    <w:r>
                      <w:rPr>
                        <w:sz w:val="14"/>
                      </w:rPr>
                      <w:t>retain</w:t>
                    </w:r>
                    <w:r>
                      <w:rPr>
                        <w:spacing w:val="-6"/>
                        <w:sz w:val="14"/>
                      </w:rPr>
                      <w:t xml:space="preserve"> </w:t>
                    </w:r>
                    <w:r>
                      <w:rPr>
                        <w:sz w:val="14"/>
                      </w:rPr>
                      <w:t>the right</w:t>
                    </w:r>
                    <w:r>
                      <w:rPr>
                        <w:spacing w:val="-4"/>
                        <w:sz w:val="14"/>
                      </w:rPr>
                      <w:t xml:space="preserve"> </w:t>
                    </w:r>
                    <w:r>
                      <w:rPr>
                        <w:sz w:val="14"/>
                      </w:rPr>
                      <w:t>to</w:t>
                    </w:r>
                    <w:r>
                      <w:rPr>
                        <w:spacing w:val="-2"/>
                        <w:sz w:val="14"/>
                      </w:rPr>
                      <w:t xml:space="preserve"> </w:t>
                    </w:r>
                    <w:r>
                      <w:rPr>
                        <w:sz w:val="14"/>
                      </w:rPr>
                      <w:t>publish</w:t>
                    </w:r>
                    <w:r>
                      <w:rPr>
                        <w:spacing w:val="-6"/>
                        <w:sz w:val="14"/>
                      </w:rPr>
                      <w:t xml:space="preserve"> </w:t>
                    </w:r>
                    <w:r>
                      <w:rPr>
                        <w:sz w:val="14"/>
                      </w:rPr>
                      <w:t>their</w:t>
                    </w:r>
                    <w:r>
                      <w:rPr>
                        <w:spacing w:val="-2"/>
                        <w:sz w:val="14"/>
                      </w:rPr>
                      <w:t xml:space="preserve"> </w:t>
                    </w:r>
                    <w:r>
                      <w:rPr>
                        <w:sz w:val="14"/>
                      </w:rPr>
                      <w:t>work</w:t>
                    </w:r>
                    <w:r>
                      <w:rPr>
                        <w:spacing w:val="-6"/>
                        <w:sz w:val="14"/>
                      </w:rPr>
                      <w:t xml:space="preserve"> </w:t>
                    </w:r>
                    <w:r>
                      <w:rPr>
                        <w:sz w:val="14"/>
                      </w:rPr>
                      <w:t>in</w:t>
                    </w:r>
                    <w:r>
                      <w:rPr>
                        <w:spacing w:val="-2"/>
                        <w:sz w:val="14"/>
                      </w:rPr>
                      <w:t xml:space="preserve"> </w:t>
                    </w:r>
                    <w:r>
                      <w:rPr>
                        <w:sz w:val="14"/>
                      </w:rPr>
                      <w:t>academic</w:t>
                    </w:r>
                    <w:r>
                      <w:rPr>
                        <w:spacing w:val="-4"/>
                        <w:sz w:val="14"/>
                      </w:rPr>
                      <w:t xml:space="preserve"> </w:t>
                    </w:r>
                    <w:r>
                      <w:rPr>
                        <w:sz w:val="14"/>
                      </w:rPr>
                      <w:t>journals</w:t>
                    </w:r>
                    <w:r>
                      <w:rPr>
                        <w:spacing w:val="-1"/>
                        <w:sz w:val="14"/>
                      </w:rPr>
                      <w:t xml:space="preserve"> </w:t>
                    </w:r>
                    <w:r>
                      <w:rPr>
                        <w:sz w:val="14"/>
                      </w:rPr>
                      <w:t>where copyright remains</w:t>
                    </w:r>
                    <w:r>
                      <w:rPr>
                        <w:spacing w:val="-1"/>
                        <w:sz w:val="14"/>
                      </w:rPr>
                      <w:t xml:space="preserve"> </w:t>
                    </w:r>
                    <w:r>
                      <w:rPr>
                        <w:sz w:val="14"/>
                      </w:rPr>
                      <w:t>with</w:t>
                    </w:r>
                    <w:r>
                      <w:rPr>
                        <w:spacing w:val="-2"/>
                        <w:sz w:val="14"/>
                      </w:rPr>
                      <w:t xml:space="preserve"> </w:t>
                    </w:r>
                    <w:r>
                      <w:rPr>
                        <w:sz w:val="14"/>
                      </w:rPr>
                      <w:t>them. Any</w:t>
                    </w:r>
                    <w:r>
                      <w:rPr>
                        <w:spacing w:val="-6"/>
                        <w:sz w:val="14"/>
                      </w:rPr>
                      <w:t xml:space="preserve"> </w:t>
                    </w:r>
                    <w:r>
                      <w:rPr>
                        <w:sz w:val="14"/>
                      </w:rPr>
                      <w:t>use, distribution, or</w:t>
                    </w:r>
                    <w:r>
                      <w:rPr>
                        <w:spacing w:val="-2"/>
                        <w:sz w:val="14"/>
                      </w:rPr>
                      <w:t xml:space="preserve"> </w:t>
                    </w:r>
                    <w:r>
                      <w:rPr>
                        <w:sz w:val="14"/>
                      </w:rPr>
                      <w:t>reproduction</w:t>
                    </w:r>
                    <w:r>
                      <w:rPr>
                        <w:spacing w:val="-6"/>
                        <w:sz w:val="14"/>
                      </w:rPr>
                      <w:t xml:space="preserve"> </w:t>
                    </w:r>
                    <w:r>
                      <w:rPr>
                        <w:sz w:val="14"/>
                      </w:rPr>
                      <w:t>that does</w:t>
                    </w:r>
                    <w:r>
                      <w:rPr>
                        <w:spacing w:val="-1"/>
                        <w:sz w:val="14"/>
                      </w:rPr>
                      <w:t xml:space="preserve"> </w:t>
                    </w:r>
                    <w:r>
                      <w:rPr>
                        <w:sz w:val="14"/>
                      </w:rPr>
                      <w:t>not comply</w:t>
                    </w:r>
                    <w:r>
                      <w:rPr>
                        <w:spacing w:val="40"/>
                        <w:sz w:val="14"/>
                      </w:rPr>
                      <w:t xml:space="preserve"> </w:t>
                    </w:r>
                    <w:r>
                      <w:rPr>
                        <w:sz w:val="14"/>
                      </w:rPr>
                      <w:t>with these terms is not permitted.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681" w14:textId="77777777" w:rsidR="001121A2" w:rsidRDefault="001121A2">
    <w:pPr>
      <w:pStyle w:val="BodyText"/>
      <w:spacing w:line="14" w:lineRule="auto"/>
    </w:pPr>
    <w:r>
      <w:rPr>
        <w:noProof/>
      </w:rPr>
      <mc:AlternateContent>
        <mc:Choice Requires="wps">
          <w:drawing>
            <wp:anchor distT="0" distB="0" distL="0" distR="0" simplePos="0" relativeHeight="487273472" behindDoc="1" locked="0" layoutInCell="1" allowOverlap="1" wp14:anchorId="132BCBEB" wp14:editId="123ABEE8">
              <wp:simplePos x="0" y="0"/>
              <wp:positionH relativeFrom="page">
                <wp:posOffset>1188821</wp:posOffset>
              </wp:positionH>
              <wp:positionV relativeFrom="page">
                <wp:posOffset>9716691</wp:posOffset>
              </wp:positionV>
              <wp:extent cx="5631180" cy="5321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32130"/>
                      </a:xfrm>
                      <a:prstGeom prst="rect">
                        <a:avLst/>
                      </a:prstGeom>
                    </wps:spPr>
                    <wps:txbx>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wps:txbx>
                    <wps:bodyPr wrap="square" lIns="0" tIns="0" rIns="0" bIns="0" rtlCol="0">
                      <a:noAutofit/>
                    </wps:bodyPr>
                  </wps:wsp>
                </a:graphicData>
              </a:graphic>
            </wp:anchor>
          </w:drawing>
        </mc:Choice>
        <mc:Fallback>
          <w:pict>
            <v:shapetype w14:anchorId="132BCBEB" id="_x0000_t202" coordsize="21600,21600" o:spt="202" path="m,l,21600r21600,l21600,xe">
              <v:stroke joinstyle="miter"/>
              <v:path gradientshapeok="t" o:connecttype="rect"/>
            </v:shapetype>
            <v:shape id="Textbox 8" o:spid="_x0000_s1033" type="#_x0000_t202" style="position:absolute;margin-left:93.6pt;margin-top:765.1pt;width:443.4pt;height:41.9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" filled="f" stroked="f">
              <v:textbox inset="0,0,0,0">
                <w:txbxContent>
                  <w:p w14:paraId="6C078B6E" w14:textId="77777777" w:rsidR="001121A2" w:rsidRDefault="001121A2">
                    <w:pPr>
                      <w:spacing w:before="13"/>
                      <w:ind w:left="20" w:right="18" w:firstLine="2"/>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 preprint is protected by copyright held by</w:t>
                    </w:r>
                    <w:r>
                      <w:rPr>
                        <w:spacing w:val="-2"/>
                        <w:sz w:val="14"/>
                      </w:rPr>
                      <w:t xml:space="preserve"> </w:t>
                    </w:r>
                    <w:r>
                      <w:rPr>
                        <w:sz w:val="14"/>
                      </w:rPr>
                      <w:t>Universitas Muhammadiyah</w:t>
                    </w:r>
                    <w:r>
                      <w:rPr>
                        <w:spacing w:val="-2"/>
                        <w:sz w:val="14"/>
                      </w:rPr>
                      <w:t xml:space="preserve">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3"/>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 License</w:t>
                    </w:r>
                    <w:r>
                      <w:rPr>
                        <w:spacing w:val="-5"/>
                        <w:sz w:val="14"/>
                      </w:rPr>
                      <w:t xml:space="preserve"> </w:t>
                    </w:r>
                    <w:r>
                      <w:rPr>
                        <w:sz w:val="14"/>
                      </w:rPr>
                      <w:t>(CC</w:t>
                    </w:r>
                    <w:r>
                      <w:rPr>
                        <w:spacing w:val="-2"/>
                        <w:sz w:val="14"/>
                      </w:rPr>
                      <w:t xml:space="preserve"> </w:t>
                    </w:r>
                    <w:r>
                      <w:rPr>
                        <w:sz w:val="14"/>
                      </w:rPr>
                      <w:t>BY).</w:t>
                    </w:r>
                    <w:r>
                      <w:rPr>
                        <w:spacing w:val="-1"/>
                        <w:sz w:val="14"/>
                      </w:rPr>
                      <w:t xml:space="preserve"> </w:t>
                    </w:r>
                    <w:r>
                      <w:rPr>
                        <w:sz w:val="14"/>
                      </w:rPr>
                      <w:t>Users</w:t>
                    </w:r>
                    <w:r>
                      <w:rPr>
                        <w:spacing w:val="-2"/>
                        <w:sz w:val="14"/>
                      </w:rPr>
                      <w:t xml:space="preserve"> </w:t>
                    </w:r>
                    <w:r>
                      <w:rPr>
                        <w:sz w:val="14"/>
                      </w:rPr>
                      <w:t>may</w:t>
                    </w:r>
                    <w:r>
                      <w:rPr>
                        <w:spacing w:val="-7"/>
                        <w:sz w:val="14"/>
                      </w:rPr>
                      <w:t xml:space="preserve"> </w:t>
                    </w:r>
                    <w:r>
                      <w:rPr>
                        <w:sz w:val="14"/>
                      </w:rPr>
                      <w:t>share,</w:t>
                    </w:r>
                    <w:r>
                      <w:rPr>
                        <w:spacing w:val="-1"/>
                        <w:sz w:val="14"/>
                      </w:rPr>
                      <w:t xml:space="preserve"> </w:t>
                    </w:r>
                    <w:r>
                      <w:rPr>
                        <w:sz w:val="14"/>
                      </w:rPr>
                      <w:t>distribute,</w:t>
                    </w:r>
                    <w:r>
                      <w:rPr>
                        <w:spacing w:val="-6"/>
                        <w:sz w:val="14"/>
                      </w:rPr>
                      <w:t xml:space="preserve"> </w:t>
                    </w:r>
                    <w:r>
                      <w:rPr>
                        <w:sz w:val="14"/>
                      </w:rPr>
                      <w:t>or</w:t>
                    </w:r>
                    <w:r>
                      <w:rPr>
                        <w:spacing w:val="-3"/>
                        <w:sz w:val="14"/>
                      </w:rPr>
                      <w:t xml:space="preserve"> </w:t>
                    </w:r>
                    <w:r>
                      <w:rPr>
                        <w:sz w:val="14"/>
                      </w:rPr>
                      <w:t>reproduce</w:t>
                    </w:r>
                    <w:r>
                      <w:rPr>
                        <w:spacing w:val="-5"/>
                        <w:sz w:val="14"/>
                      </w:rPr>
                      <w:t xml:space="preserve"> </w:t>
                    </w:r>
                    <w:r>
                      <w:rPr>
                        <w:sz w:val="14"/>
                      </w:rPr>
                      <w:t>the</w:t>
                    </w:r>
                    <w:r>
                      <w:rPr>
                        <w:spacing w:val="-1"/>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1"/>
                        <w:sz w:val="14"/>
                      </w:rPr>
                      <w:t xml:space="preserve"> </w:t>
                    </w:r>
                    <w:r>
                      <w:rPr>
                        <w:sz w:val="14"/>
                      </w:rPr>
                      <w:t>original</w:t>
                    </w:r>
                    <w:r>
                      <w:rPr>
                        <w:spacing w:val="-1"/>
                        <w:sz w:val="14"/>
                      </w:rPr>
                      <w:t xml:space="preserve"> </w:t>
                    </w:r>
                    <w:r>
                      <w:rPr>
                        <w:sz w:val="14"/>
                      </w:rPr>
                      <w:t>author(s) and</w:t>
                    </w:r>
                    <w:r>
                      <w:rPr>
                        <w:spacing w:val="-3"/>
                        <w:sz w:val="14"/>
                      </w:rPr>
                      <w:t xml:space="preserve"> </w:t>
                    </w:r>
                    <w:r>
                      <w:rPr>
                        <w:sz w:val="14"/>
                      </w:rPr>
                      <w:t>copyright</w:t>
                    </w:r>
                    <w:r>
                      <w:rPr>
                        <w:spacing w:val="40"/>
                        <w:sz w:val="14"/>
                      </w:rPr>
                      <w:t xml:space="preserve"> </w:t>
                    </w:r>
                    <w:r>
                      <w:rPr>
                        <w:sz w:val="14"/>
                      </w:rPr>
                      <w:t>holder are credited, and the preprint server is cited per academic standards.</w:t>
                    </w:r>
                  </w:p>
                  <w:p w14:paraId="787CE9B4" w14:textId="77777777" w:rsidR="001121A2" w:rsidRDefault="001121A2">
                    <w:pPr>
                      <w:spacing w:line="244" w:lineRule="auto"/>
                      <w:ind w:left="2"/>
                      <w:jc w:val="center"/>
                      <w:rPr>
                        <w:sz w:val="14"/>
                      </w:rPr>
                    </w:pPr>
                    <w:r>
                      <w:rPr>
                        <w:sz w:val="14"/>
                      </w:rPr>
                      <w:t>Authors</w:t>
                    </w:r>
                    <w:r>
                      <w:rPr>
                        <w:spacing w:val="-2"/>
                        <w:sz w:val="14"/>
                      </w:rPr>
                      <w:t xml:space="preserve"> </w:t>
                    </w:r>
                    <w:r>
                      <w:rPr>
                        <w:sz w:val="14"/>
                      </w:rPr>
                      <w:t>retain</w:t>
                    </w:r>
                    <w:r>
                      <w:rPr>
                        <w:spacing w:val="-6"/>
                        <w:sz w:val="14"/>
                      </w:rPr>
                      <w:t xml:space="preserve"> </w:t>
                    </w:r>
                    <w:r>
                      <w:rPr>
                        <w:sz w:val="14"/>
                      </w:rPr>
                      <w:t>the right</w:t>
                    </w:r>
                    <w:r>
                      <w:rPr>
                        <w:spacing w:val="-5"/>
                        <w:sz w:val="14"/>
                      </w:rPr>
                      <w:t xml:space="preserve"> </w:t>
                    </w:r>
                    <w:r>
                      <w:rPr>
                        <w:sz w:val="14"/>
                      </w:rPr>
                      <w:t>to</w:t>
                    </w:r>
                    <w:r>
                      <w:rPr>
                        <w:spacing w:val="-3"/>
                        <w:sz w:val="14"/>
                      </w:rPr>
                      <w:t xml:space="preserve"> </w:t>
                    </w:r>
                    <w:r>
                      <w:rPr>
                        <w:sz w:val="14"/>
                      </w:rPr>
                      <w:t>publish</w:t>
                    </w:r>
                    <w:r>
                      <w:rPr>
                        <w:spacing w:val="-6"/>
                        <w:sz w:val="14"/>
                      </w:rPr>
                      <w:t xml:space="preserve"> </w:t>
                    </w:r>
                    <w:r>
                      <w:rPr>
                        <w:sz w:val="14"/>
                      </w:rPr>
                      <w:t>their</w:t>
                    </w:r>
                    <w:r>
                      <w:rPr>
                        <w:spacing w:val="-3"/>
                        <w:sz w:val="14"/>
                      </w:rPr>
                      <w:t xml:space="preserve"> </w:t>
                    </w:r>
                    <w:r>
                      <w:rPr>
                        <w:sz w:val="14"/>
                      </w:rPr>
                      <w:t>work</w:t>
                    </w:r>
                    <w:r>
                      <w:rPr>
                        <w:spacing w:val="-6"/>
                        <w:sz w:val="14"/>
                      </w:rPr>
                      <w:t xml:space="preserve"> </w:t>
                    </w:r>
                    <w:r>
                      <w:rPr>
                        <w:sz w:val="14"/>
                      </w:rPr>
                      <w:t>in</w:t>
                    </w:r>
                    <w:r>
                      <w:rPr>
                        <w:spacing w:val="-3"/>
                        <w:sz w:val="14"/>
                      </w:rPr>
                      <w:t xml:space="preserve"> </w:t>
                    </w:r>
                    <w:r>
                      <w:rPr>
                        <w:sz w:val="14"/>
                      </w:rPr>
                      <w:t>academic</w:t>
                    </w:r>
                    <w:r>
                      <w:rPr>
                        <w:spacing w:val="-5"/>
                        <w:sz w:val="14"/>
                      </w:rPr>
                      <w:t xml:space="preserve"> </w:t>
                    </w:r>
                    <w:r>
                      <w:rPr>
                        <w:sz w:val="14"/>
                      </w:rPr>
                      <w:t>journals</w:t>
                    </w:r>
                    <w:r>
                      <w:rPr>
                        <w:spacing w:val="-2"/>
                        <w:sz w:val="14"/>
                      </w:rPr>
                      <w:t xml:space="preserve"> </w:t>
                    </w:r>
                    <w:r>
                      <w:rPr>
                        <w:sz w:val="14"/>
                      </w:rPr>
                      <w:t>where copyright remains</w:t>
                    </w:r>
                    <w:r>
                      <w:rPr>
                        <w:spacing w:val="-2"/>
                        <w:sz w:val="14"/>
                      </w:rPr>
                      <w:t xml:space="preserve"> </w:t>
                    </w:r>
                    <w:r>
                      <w:rPr>
                        <w:sz w:val="14"/>
                      </w:rPr>
                      <w:t>with</w:t>
                    </w:r>
                    <w:r>
                      <w:rPr>
                        <w:spacing w:val="-3"/>
                        <w:sz w:val="14"/>
                      </w:rPr>
                      <w:t xml:space="preserve"> </w:t>
                    </w:r>
                    <w:r>
                      <w:rPr>
                        <w:sz w:val="14"/>
                      </w:rPr>
                      <w:t>them.</w:t>
                    </w:r>
                    <w:r>
                      <w:rPr>
                        <w:spacing w:val="-1"/>
                        <w:sz w:val="14"/>
                      </w:rPr>
                      <w:t xml:space="preserve"> </w:t>
                    </w:r>
                    <w:r>
                      <w:rPr>
                        <w:sz w:val="14"/>
                      </w:rPr>
                      <w:t>Any</w:t>
                    </w:r>
                    <w:r>
                      <w:rPr>
                        <w:spacing w:val="-6"/>
                        <w:sz w:val="14"/>
                      </w:rPr>
                      <w:t xml:space="preserve"> </w:t>
                    </w:r>
                    <w:r>
                      <w:rPr>
                        <w:sz w:val="14"/>
                      </w:rPr>
                      <w:t>use,</w:t>
                    </w:r>
                    <w:r>
                      <w:rPr>
                        <w:spacing w:val="-1"/>
                        <w:sz w:val="14"/>
                      </w:rPr>
                      <w:t xml:space="preserve"> </w:t>
                    </w:r>
                    <w:r>
                      <w:rPr>
                        <w:sz w:val="14"/>
                      </w:rPr>
                      <w:t>distribution,</w:t>
                    </w:r>
                    <w:r>
                      <w:rPr>
                        <w:spacing w:val="10"/>
                        <w:sz w:val="14"/>
                      </w:rPr>
                      <w:t xml:space="preserve"> </w:t>
                    </w:r>
                    <w:r>
                      <w:rPr>
                        <w:sz w:val="14"/>
                      </w:rPr>
                      <w:t>or</w:t>
                    </w:r>
                    <w:r>
                      <w:rPr>
                        <w:spacing w:val="-3"/>
                        <w:sz w:val="14"/>
                      </w:rPr>
                      <w:t xml:space="preserve"> </w:t>
                    </w:r>
                    <w:r>
                      <w:rPr>
                        <w:sz w:val="14"/>
                      </w:rPr>
                      <w:t>reproduction</w:t>
                    </w:r>
                    <w:r>
                      <w:rPr>
                        <w:spacing w:val="-6"/>
                        <w:sz w:val="14"/>
                      </w:rPr>
                      <w:t xml:space="preserve"> </w:t>
                    </w:r>
                    <w:r>
                      <w:rPr>
                        <w:sz w:val="14"/>
                      </w:rPr>
                      <w:t>that does</w:t>
                    </w:r>
                    <w:r>
                      <w:rPr>
                        <w:spacing w:val="-2"/>
                        <w:sz w:val="14"/>
                      </w:rPr>
                      <w:t xml:space="preserve"> </w:t>
                    </w:r>
                    <w:r>
                      <w:rPr>
                        <w:sz w:val="14"/>
                      </w:rPr>
                      <w:t>not</w:t>
                    </w:r>
                    <w:r>
                      <w:rPr>
                        <w:spacing w:val="40"/>
                        <w:sz w:val="14"/>
                      </w:rPr>
                      <w:t xml:space="preserve"> </w:t>
                    </w:r>
                    <w:r>
                      <w:rPr>
                        <w:sz w:val="14"/>
                      </w:rPr>
                      <w:t xml:space="preserve">comply with these terms is not </w:t>
                    </w:r>
                    <w:proofErr w:type="gramStart"/>
                    <w:r>
                      <w:rPr>
                        <w:sz w:val="14"/>
                      </w:rPr>
                      <w:t>permitted..</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171D" w14:textId="77777777" w:rsidR="00774BB5" w:rsidRDefault="00774BB5">
      <w:r>
        <w:separator/>
      </w:r>
    </w:p>
  </w:footnote>
  <w:footnote w:type="continuationSeparator" w:id="0">
    <w:p w14:paraId="2EEDEBF1" w14:textId="77777777" w:rsidR="00774BB5" w:rsidRDefault="0077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B76"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4768" behindDoc="1" locked="0" layoutInCell="1" allowOverlap="1" wp14:anchorId="1F6442C0" wp14:editId="64618FFF">
              <wp:simplePos x="0" y="0"/>
              <wp:positionH relativeFrom="page">
                <wp:posOffset>1627568</wp:posOffset>
              </wp:positionH>
              <wp:positionV relativeFrom="page">
                <wp:posOffset>242848</wp:posOffset>
              </wp:positionV>
              <wp:extent cx="430530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622300"/>
                      </a:xfrm>
                      <a:prstGeom prst="rect">
                        <a:avLst/>
                      </a:prstGeom>
                    </wps:spPr>
                    <wps:txbx>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1EC82DAD" w:rsidR="00CC43E7" w:rsidRDefault="00000000">
                          <w:pPr>
                            <w:spacing w:before="133" w:line="264" w:lineRule="auto"/>
                            <w:ind w:left="1775" w:right="1774" w:firstLine="1"/>
                            <w:jc w:val="center"/>
                            <w:rPr>
                              <w:sz w:val="20"/>
                            </w:rPr>
                          </w:pPr>
                          <w:r>
                            <w:rPr>
                              <w:w w:val="120"/>
                              <w:sz w:val="20"/>
                            </w:rPr>
                            <w:t xml:space="preserve">Vol. 26 No. </w:t>
                          </w:r>
                          <w:r w:rsidR="00492DBB">
                            <w:rPr>
                              <w:w w:val="120"/>
                              <w:sz w:val="20"/>
                            </w:rPr>
                            <w:t>4</w:t>
                          </w:r>
                          <w:r>
                            <w:rPr>
                              <w:w w:val="120"/>
                              <w:sz w:val="20"/>
                            </w:rPr>
                            <w:t xml:space="preserve"> (2025): </w:t>
                          </w:r>
                          <w:r w:rsidR="00492DBB">
                            <w:rPr>
                              <w:w w:val="120"/>
                              <w:sz w:val="20"/>
                            </w:rPr>
                            <w:t>October</w:t>
                          </w:r>
                          <w:r>
                            <w:rPr>
                              <w:w w:val="120"/>
                              <w:sz w:val="20"/>
                            </w:rPr>
                            <w:t xml:space="preserve"> </w:t>
                          </w:r>
                          <w:r>
                            <w:rPr>
                              <w:spacing w:val="-2"/>
                              <w:w w:val="115"/>
                              <w:sz w:val="20"/>
                            </w:rPr>
                            <w:t xml:space="preserve">DOI: </w:t>
                          </w:r>
                          <w:r w:rsidR="00492DBB" w:rsidRPr="00492DBB">
                            <w:rPr>
                              <w:spacing w:val="-2"/>
                              <w:w w:val="115"/>
                              <w:sz w:val="20"/>
                            </w:rPr>
                            <w:t>10.21070/</w:t>
                          </w:r>
                          <w:proofErr w:type="gramStart"/>
                          <w:r w:rsidR="00492DBB" w:rsidRPr="00492DBB">
                            <w:rPr>
                              <w:spacing w:val="-2"/>
                              <w:w w:val="115"/>
                              <w:sz w:val="20"/>
                            </w:rPr>
                            <w:t>ijppr.v</w:t>
                          </w:r>
                          <w:proofErr w:type="gramEnd"/>
                          <w:r w:rsidR="00492DBB" w:rsidRPr="00492DBB">
                            <w:rPr>
                              <w:spacing w:val="-2"/>
                              <w:w w:val="115"/>
                              <w:sz w:val="20"/>
                            </w:rPr>
                            <w:t>26i4.1459</w:t>
                          </w:r>
                        </w:p>
                      </w:txbxContent>
                    </wps:txbx>
                    <wps:bodyPr wrap="square" lIns="0" tIns="0" rIns="0" bIns="0" rtlCol="0">
                      <a:noAutofit/>
                    </wps:bodyPr>
                  </wps:wsp>
                </a:graphicData>
              </a:graphic>
            </wp:anchor>
          </w:drawing>
        </mc:Choice>
        <mc:Fallback>
          <w:pict>
            <v:shapetype w14:anchorId="1F6442C0" id="_x0000_t202" coordsize="21600,21600" o:spt="202" path="m,l,21600r21600,l21600,xe">
              <v:stroke joinstyle="miter"/>
              <v:path gradientshapeok="t" o:connecttype="rect"/>
            </v:shapetype>
            <v:shape id="Textbox 1" o:spid="_x0000_s1030" type="#_x0000_t202" style="position:absolute;margin-left:128.15pt;margin-top:19.1pt;width:339pt;height:49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" filled="f" stroked="f">
              <v:textbox inset="0,0,0,0">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1EC82DAD" w:rsidR="00CC43E7" w:rsidRDefault="00000000">
                    <w:pPr>
                      <w:spacing w:before="133" w:line="264" w:lineRule="auto"/>
                      <w:ind w:left="1775" w:right="1774" w:firstLine="1"/>
                      <w:jc w:val="center"/>
                      <w:rPr>
                        <w:sz w:val="20"/>
                      </w:rPr>
                    </w:pPr>
                    <w:r>
                      <w:rPr>
                        <w:w w:val="120"/>
                        <w:sz w:val="20"/>
                      </w:rPr>
                      <w:t xml:space="preserve">Vol. 26 No. </w:t>
                    </w:r>
                    <w:r w:rsidR="00492DBB">
                      <w:rPr>
                        <w:w w:val="120"/>
                        <w:sz w:val="20"/>
                      </w:rPr>
                      <w:t>4</w:t>
                    </w:r>
                    <w:r>
                      <w:rPr>
                        <w:w w:val="120"/>
                        <w:sz w:val="20"/>
                      </w:rPr>
                      <w:t xml:space="preserve"> (2025): </w:t>
                    </w:r>
                    <w:r w:rsidR="00492DBB">
                      <w:rPr>
                        <w:w w:val="120"/>
                        <w:sz w:val="20"/>
                      </w:rPr>
                      <w:t>October</w:t>
                    </w:r>
                    <w:r>
                      <w:rPr>
                        <w:w w:val="120"/>
                        <w:sz w:val="20"/>
                      </w:rPr>
                      <w:t xml:space="preserve"> </w:t>
                    </w:r>
                    <w:r>
                      <w:rPr>
                        <w:spacing w:val="-2"/>
                        <w:w w:val="115"/>
                        <w:sz w:val="20"/>
                      </w:rPr>
                      <w:t xml:space="preserve">DOI: </w:t>
                    </w:r>
                    <w:r w:rsidR="00492DBB" w:rsidRPr="00492DBB">
                      <w:rPr>
                        <w:spacing w:val="-2"/>
                        <w:w w:val="115"/>
                        <w:sz w:val="20"/>
                      </w:rPr>
                      <w:t>10.21070/</w:t>
                    </w:r>
                    <w:proofErr w:type="gramStart"/>
                    <w:r w:rsidR="00492DBB" w:rsidRPr="00492DBB">
                      <w:rPr>
                        <w:spacing w:val="-2"/>
                        <w:w w:val="115"/>
                        <w:sz w:val="20"/>
                      </w:rPr>
                      <w:t>ijppr.v</w:t>
                    </w:r>
                    <w:proofErr w:type="gramEnd"/>
                    <w:r w:rsidR="00492DBB" w:rsidRPr="00492DBB">
                      <w:rPr>
                        <w:spacing w:val="-2"/>
                        <w:w w:val="115"/>
                        <w:sz w:val="20"/>
                      </w:rPr>
                      <w:t>26i4.1459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A58"/>
    <w:multiLevelType w:val="hybridMultilevel"/>
    <w:tmpl w:val="73C020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CA968B4"/>
    <w:multiLevelType w:val="multilevel"/>
    <w:tmpl w:val="1C4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D7B8F"/>
    <w:multiLevelType w:val="hybridMultilevel"/>
    <w:tmpl w:val="ED58E62C"/>
    <w:lvl w:ilvl="0" w:tplc="E6247986">
      <w:start w:val="1"/>
      <w:numFmt w:val="decimal"/>
      <w:lvlText w:val="%1."/>
      <w:lvlJc w:val="left"/>
      <w:pPr>
        <w:ind w:left="854" w:hanging="357"/>
        <w:jc w:val="right"/>
      </w:pPr>
      <w:rPr>
        <w:rFonts w:ascii="Georgia" w:eastAsia="Georgia" w:hAnsi="Georgia" w:cs="Georgia" w:hint="default"/>
        <w:b w:val="0"/>
        <w:bCs w:val="0"/>
        <w:i w:val="0"/>
        <w:iCs w:val="0"/>
        <w:spacing w:val="0"/>
        <w:w w:val="136"/>
        <w:sz w:val="16"/>
        <w:szCs w:val="16"/>
        <w:lang w:val="en-US" w:eastAsia="en-US" w:bidi="ar-SA"/>
      </w:rPr>
    </w:lvl>
    <w:lvl w:ilvl="1" w:tplc="78BE7C82">
      <w:start w:val="1"/>
      <w:numFmt w:val="lowerLetter"/>
      <w:lvlText w:val="%2."/>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2" w:tplc="17DCAD7C">
      <w:numFmt w:val="bullet"/>
      <w:lvlText w:val="•"/>
      <w:lvlJc w:val="left"/>
      <w:pPr>
        <w:ind w:left="1961" w:hanging="198"/>
      </w:pPr>
      <w:rPr>
        <w:rFonts w:hint="default"/>
        <w:lang w:val="en-US" w:eastAsia="en-US" w:bidi="ar-SA"/>
      </w:rPr>
    </w:lvl>
    <w:lvl w:ilvl="3" w:tplc="DA86F342">
      <w:numFmt w:val="bullet"/>
      <w:lvlText w:val="•"/>
      <w:lvlJc w:val="left"/>
      <w:pPr>
        <w:ind w:left="3062" w:hanging="198"/>
      </w:pPr>
      <w:rPr>
        <w:rFonts w:hint="default"/>
        <w:lang w:val="en-US" w:eastAsia="en-US" w:bidi="ar-SA"/>
      </w:rPr>
    </w:lvl>
    <w:lvl w:ilvl="4" w:tplc="D5B2AEDC">
      <w:numFmt w:val="bullet"/>
      <w:lvlText w:val="•"/>
      <w:lvlJc w:val="left"/>
      <w:pPr>
        <w:ind w:left="4164" w:hanging="198"/>
      </w:pPr>
      <w:rPr>
        <w:rFonts w:hint="default"/>
        <w:lang w:val="en-US" w:eastAsia="en-US" w:bidi="ar-SA"/>
      </w:rPr>
    </w:lvl>
    <w:lvl w:ilvl="5" w:tplc="C598D912">
      <w:numFmt w:val="bullet"/>
      <w:lvlText w:val="•"/>
      <w:lvlJc w:val="left"/>
      <w:pPr>
        <w:ind w:left="5265" w:hanging="198"/>
      </w:pPr>
      <w:rPr>
        <w:rFonts w:hint="default"/>
        <w:lang w:val="en-US" w:eastAsia="en-US" w:bidi="ar-SA"/>
      </w:rPr>
    </w:lvl>
    <w:lvl w:ilvl="6" w:tplc="08805E4C">
      <w:numFmt w:val="bullet"/>
      <w:lvlText w:val="•"/>
      <w:lvlJc w:val="left"/>
      <w:pPr>
        <w:ind w:left="6366" w:hanging="198"/>
      </w:pPr>
      <w:rPr>
        <w:rFonts w:hint="default"/>
        <w:lang w:val="en-US" w:eastAsia="en-US" w:bidi="ar-SA"/>
      </w:rPr>
    </w:lvl>
    <w:lvl w:ilvl="7" w:tplc="E45E9F80">
      <w:numFmt w:val="bullet"/>
      <w:lvlText w:val="•"/>
      <w:lvlJc w:val="left"/>
      <w:pPr>
        <w:ind w:left="7468" w:hanging="198"/>
      </w:pPr>
      <w:rPr>
        <w:rFonts w:hint="default"/>
        <w:lang w:val="en-US" w:eastAsia="en-US" w:bidi="ar-SA"/>
      </w:rPr>
    </w:lvl>
    <w:lvl w:ilvl="8" w:tplc="87E4DA08">
      <w:numFmt w:val="bullet"/>
      <w:lvlText w:val="•"/>
      <w:lvlJc w:val="left"/>
      <w:pPr>
        <w:ind w:left="8569" w:hanging="198"/>
      </w:pPr>
      <w:rPr>
        <w:rFonts w:hint="default"/>
        <w:lang w:val="en-US" w:eastAsia="en-US" w:bidi="ar-SA"/>
      </w:rPr>
    </w:lvl>
  </w:abstractNum>
  <w:abstractNum w:abstractNumId="3" w15:restartNumberingAfterBreak="0">
    <w:nsid w:val="17A837F7"/>
    <w:multiLevelType w:val="multilevel"/>
    <w:tmpl w:val="4BD24070"/>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8732B"/>
    <w:multiLevelType w:val="hybridMultilevel"/>
    <w:tmpl w:val="246EDE40"/>
    <w:lvl w:ilvl="0" w:tplc="D5CA6032">
      <w:start w:val="1"/>
      <w:numFmt w:val="lowerLetter"/>
      <w:lvlText w:val="%1."/>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1" w:tplc="CC9C15C8">
      <w:numFmt w:val="bullet"/>
      <w:lvlText w:val="•"/>
      <w:lvlJc w:val="left"/>
      <w:pPr>
        <w:ind w:left="1383" w:hanging="198"/>
      </w:pPr>
      <w:rPr>
        <w:rFonts w:hint="default"/>
        <w:lang w:val="en-US" w:eastAsia="en-US" w:bidi="ar-SA"/>
      </w:rPr>
    </w:lvl>
    <w:lvl w:ilvl="2" w:tplc="F6ACE67E">
      <w:numFmt w:val="bullet"/>
      <w:lvlText w:val="•"/>
      <w:lvlJc w:val="left"/>
      <w:pPr>
        <w:ind w:left="2426" w:hanging="198"/>
      </w:pPr>
      <w:rPr>
        <w:rFonts w:hint="default"/>
        <w:lang w:val="en-US" w:eastAsia="en-US" w:bidi="ar-SA"/>
      </w:rPr>
    </w:lvl>
    <w:lvl w:ilvl="3" w:tplc="F51CBC38">
      <w:numFmt w:val="bullet"/>
      <w:lvlText w:val="•"/>
      <w:lvlJc w:val="left"/>
      <w:pPr>
        <w:ind w:left="3469" w:hanging="198"/>
      </w:pPr>
      <w:rPr>
        <w:rFonts w:hint="default"/>
        <w:lang w:val="en-US" w:eastAsia="en-US" w:bidi="ar-SA"/>
      </w:rPr>
    </w:lvl>
    <w:lvl w:ilvl="4" w:tplc="42B6A7B8">
      <w:numFmt w:val="bullet"/>
      <w:lvlText w:val="•"/>
      <w:lvlJc w:val="left"/>
      <w:pPr>
        <w:ind w:left="4513" w:hanging="198"/>
      </w:pPr>
      <w:rPr>
        <w:rFonts w:hint="default"/>
        <w:lang w:val="en-US" w:eastAsia="en-US" w:bidi="ar-SA"/>
      </w:rPr>
    </w:lvl>
    <w:lvl w:ilvl="5" w:tplc="C03E962C">
      <w:numFmt w:val="bullet"/>
      <w:lvlText w:val="•"/>
      <w:lvlJc w:val="left"/>
      <w:pPr>
        <w:ind w:left="5556" w:hanging="198"/>
      </w:pPr>
      <w:rPr>
        <w:rFonts w:hint="default"/>
        <w:lang w:val="en-US" w:eastAsia="en-US" w:bidi="ar-SA"/>
      </w:rPr>
    </w:lvl>
    <w:lvl w:ilvl="6" w:tplc="8EAE4630">
      <w:numFmt w:val="bullet"/>
      <w:lvlText w:val="•"/>
      <w:lvlJc w:val="left"/>
      <w:pPr>
        <w:ind w:left="6599" w:hanging="198"/>
      </w:pPr>
      <w:rPr>
        <w:rFonts w:hint="default"/>
        <w:lang w:val="en-US" w:eastAsia="en-US" w:bidi="ar-SA"/>
      </w:rPr>
    </w:lvl>
    <w:lvl w:ilvl="7" w:tplc="1BB2EB8C">
      <w:numFmt w:val="bullet"/>
      <w:lvlText w:val="•"/>
      <w:lvlJc w:val="left"/>
      <w:pPr>
        <w:ind w:left="7642" w:hanging="198"/>
      </w:pPr>
      <w:rPr>
        <w:rFonts w:hint="default"/>
        <w:lang w:val="en-US" w:eastAsia="en-US" w:bidi="ar-SA"/>
      </w:rPr>
    </w:lvl>
    <w:lvl w:ilvl="8" w:tplc="0CA0C39E">
      <w:numFmt w:val="bullet"/>
      <w:lvlText w:val="•"/>
      <w:lvlJc w:val="left"/>
      <w:pPr>
        <w:ind w:left="8686" w:hanging="198"/>
      </w:pPr>
      <w:rPr>
        <w:rFonts w:hint="default"/>
        <w:lang w:val="en-US" w:eastAsia="en-US" w:bidi="ar-SA"/>
      </w:rPr>
    </w:lvl>
  </w:abstractNum>
  <w:abstractNum w:abstractNumId="5" w15:restartNumberingAfterBreak="0">
    <w:nsid w:val="20422D6D"/>
    <w:multiLevelType w:val="multilevel"/>
    <w:tmpl w:val="09F07C4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6E0C66"/>
    <w:multiLevelType w:val="hybridMultilevel"/>
    <w:tmpl w:val="A750405C"/>
    <w:lvl w:ilvl="0" w:tplc="8646C05A">
      <w:start w:val="1"/>
      <w:numFmt w:val="decimal"/>
      <w:lvlText w:val="[%1]"/>
      <w:lvlJc w:val="left"/>
      <w:pPr>
        <w:ind w:left="1087" w:hanging="303"/>
      </w:pPr>
      <w:rPr>
        <w:rFonts w:ascii="Times New Roman" w:eastAsia="Times New Roman" w:hAnsi="Times New Roman" w:cs="Times New Roman" w:hint="default"/>
        <w:b w:val="0"/>
        <w:bCs w:val="0"/>
        <w:i w:val="0"/>
        <w:iCs w:val="0"/>
        <w:spacing w:val="0"/>
        <w:w w:val="99"/>
        <w:sz w:val="16"/>
        <w:szCs w:val="16"/>
        <w:lang w:val="en-US" w:eastAsia="en-US" w:bidi="ar-SA"/>
      </w:rPr>
    </w:lvl>
    <w:lvl w:ilvl="1" w:tplc="F85EC088">
      <w:numFmt w:val="bullet"/>
      <w:lvlText w:val="•"/>
      <w:lvlJc w:val="left"/>
      <w:pPr>
        <w:ind w:left="1992" w:hanging="303"/>
      </w:pPr>
      <w:rPr>
        <w:rFonts w:hint="default"/>
        <w:lang w:val="en-US" w:eastAsia="en-US" w:bidi="ar-SA"/>
      </w:rPr>
    </w:lvl>
    <w:lvl w:ilvl="2" w:tplc="9668BC4C">
      <w:numFmt w:val="bullet"/>
      <w:lvlText w:val="•"/>
      <w:lvlJc w:val="left"/>
      <w:pPr>
        <w:ind w:left="2904" w:hanging="303"/>
      </w:pPr>
      <w:rPr>
        <w:rFonts w:hint="default"/>
        <w:lang w:val="en-US" w:eastAsia="en-US" w:bidi="ar-SA"/>
      </w:rPr>
    </w:lvl>
    <w:lvl w:ilvl="3" w:tplc="497EECCA">
      <w:numFmt w:val="bullet"/>
      <w:lvlText w:val="•"/>
      <w:lvlJc w:val="left"/>
      <w:pPr>
        <w:ind w:left="3817" w:hanging="303"/>
      </w:pPr>
      <w:rPr>
        <w:rFonts w:hint="default"/>
        <w:lang w:val="en-US" w:eastAsia="en-US" w:bidi="ar-SA"/>
      </w:rPr>
    </w:lvl>
    <w:lvl w:ilvl="4" w:tplc="A31ACE1E">
      <w:numFmt w:val="bullet"/>
      <w:lvlText w:val="•"/>
      <w:lvlJc w:val="left"/>
      <w:pPr>
        <w:ind w:left="4729" w:hanging="303"/>
      </w:pPr>
      <w:rPr>
        <w:rFonts w:hint="default"/>
        <w:lang w:val="en-US" w:eastAsia="en-US" w:bidi="ar-SA"/>
      </w:rPr>
    </w:lvl>
    <w:lvl w:ilvl="5" w:tplc="D78C9E44">
      <w:numFmt w:val="bullet"/>
      <w:lvlText w:val="•"/>
      <w:lvlJc w:val="left"/>
      <w:pPr>
        <w:ind w:left="5642" w:hanging="303"/>
      </w:pPr>
      <w:rPr>
        <w:rFonts w:hint="default"/>
        <w:lang w:val="en-US" w:eastAsia="en-US" w:bidi="ar-SA"/>
      </w:rPr>
    </w:lvl>
    <w:lvl w:ilvl="6" w:tplc="33280484">
      <w:numFmt w:val="bullet"/>
      <w:lvlText w:val="•"/>
      <w:lvlJc w:val="left"/>
      <w:pPr>
        <w:ind w:left="6554" w:hanging="303"/>
      </w:pPr>
      <w:rPr>
        <w:rFonts w:hint="default"/>
        <w:lang w:val="en-US" w:eastAsia="en-US" w:bidi="ar-SA"/>
      </w:rPr>
    </w:lvl>
    <w:lvl w:ilvl="7" w:tplc="82100172">
      <w:numFmt w:val="bullet"/>
      <w:lvlText w:val="•"/>
      <w:lvlJc w:val="left"/>
      <w:pPr>
        <w:ind w:left="7466" w:hanging="303"/>
      </w:pPr>
      <w:rPr>
        <w:rFonts w:hint="default"/>
        <w:lang w:val="en-US" w:eastAsia="en-US" w:bidi="ar-SA"/>
      </w:rPr>
    </w:lvl>
    <w:lvl w:ilvl="8" w:tplc="C1008F04">
      <w:numFmt w:val="bullet"/>
      <w:lvlText w:val="•"/>
      <w:lvlJc w:val="left"/>
      <w:pPr>
        <w:ind w:left="8379" w:hanging="303"/>
      </w:pPr>
      <w:rPr>
        <w:rFonts w:hint="default"/>
        <w:lang w:val="en-US" w:eastAsia="en-US" w:bidi="ar-SA"/>
      </w:rPr>
    </w:lvl>
  </w:abstractNum>
  <w:abstractNum w:abstractNumId="7" w15:restartNumberingAfterBreak="0">
    <w:nsid w:val="34E73D42"/>
    <w:multiLevelType w:val="multilevel"/>
    <w:tmpl w:val="B0B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C3E60"/>
    <w:multiLevelType w:val="hybridMultilevel"/>
    <w:tmpl w:val="6B586B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44F06978"/>
    <w:multiLevelType w:val="multilevel"/>
    <w:tmpl w:val="FEB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D4A8D"/>
    <w:multiLevelType w:val="multilevel"/>
    <w:tmpl w:val="81949B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0B5467"/>
    <w:multiLevelType w:val="hybridMultilevel"/>
    <w:tmpl w:val="8A986852"/>
    <w:lvl w:ilvl="0" w:tplc="9A5E8F5A">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4E67034B"/>
    <w:multiLevelType w:val="multilevel"/>
    <w:tmpl w:val="22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5FA6"/>
    <w:multiLevelType w:val="hybridMultilevel"/>
    <w:tmpl w:val="93F45E36"/>
    <w:lvl w:ilvl="0" w:tplc="9D30E212">
      <w:start w:val="3"/>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124B7"/>
    <w:multiLevelType w:val="multilevel"/>
    <w:tmpl w:val="541AF47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 w15:restartNumberingAfterBreak="0">
    <w:nsid w:val="57977272"/>
    <w:multiLevelType w:val="hybridMultilevel"/>
    <w:tmpl w:val="AA82CE8A"/>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 w15:restartNumberingAfterBreak="0">
    <w:nsid w:val="632A0999"/>
    <w:multiLevelType w:val="multilevel"/>
    <w:tmpl w:val="A44ED67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7" w15:restartNumberingAfterBreak="0">
    <w:nsid w:val="6477787E"/>
    <w:multiLevelType w:val="hybridMultilevel"/>
    <w:tmpl w:val="9BD8317A"/>
    <w:lvl w:ilvl="0" w:tplc="83F6F48A">
      <w:start w:val="1"/>
      <w:numFmt w:val="upperRoman"/>
      <w:lvlText w:val="%1."/>
      <w:lvlJc w:val="left"/>
      <w:pPr>
        <w:ind w:left="4727" w:hanging="202"/>
        <w:jc w:val="right"/>
      </w:pPr>
      <w:rPr>
        <w:rFonts w:ascii="Times New Roman" w:eastAsia="Times New Roman" w:hAnsi="Times New Roman" w:cs="Times New Roman" w:hint="default"/>
        <w:b/>
        <w:bCs/>
        <w:i w:val="0"/>
        <w:iCs w:val="0"/>
        <w:spacing w:val="-3"/>
        <w:w w:val="100"/>
        <w:sz w:val="24"/>
        <w:szCs w:val="24"/>
        <w:lang w:val="en-US" w:eastAsia="en-US" w:bidi="ar-SA"/>
      </w:rPr>
    </w:lvl>
    <w:lvl w:ilvl="1" w:tplc="11D2F6B6">
      <w:numFmt w:val="bullet"/>
      <w:lvlText w:val="•"/>
      <w:lvlJc w:val="left"/>
      <w:pPr>
        <w:ind w:left="5268" w:hanging="202"/>
      </w:pPr>
      <w:rPr>
        <w:rFonts w:hint="default"/>
        <w:lang w:val="en-US" w:eastAsia="en-US" w:bidi="ar-SA"/>
      </w:rPr>
    </w:lvl>
    <w:lvl w:ilvl="2" w:tplc="302A0E0A">
      <w:numFmt w:val="bullet"/>
      <w:lvlText w:val="•"/>
      <w:lvlJc w:val="left"/>
      <w:pPr>
        <w:ind w:left="5816" w:hanging="202"/>
      </w:pPr>
      <w:rPr>
        <w:rFonts w:hint="default"/>
        <w:lang w:val="en-US" w:eastAsia="en-US" w:bidi="ar-SA"/>
      </w:rPr>
    </w:lvl>
    <w:lvl w:ilvl="3" w:tplc="EBDAC76C">
      <w:numFmt w:val="bullet"/>
      <w:lvlText w:val="•"/>
      <w:lvlJc w:val="left"/>
      <w:pPr>
        <w:ind w:left="6365" w:hanging="202"/>
      </w:pPr>
      <w:rPr>
        <w:rFonts w:hint="default"/>
        <w:lang w:val="en-US" w:eastAsia="en-US" w:bidi="ar-SA"/>
      </w:rPr>
    </w:lvl>
    <w:lvl w:ilvl="4" w:tplc="2D7C5C5E">
      <w:numFmt w:val="bullet"/>
      <w:lvlText w:val="•"/>
      <w:lvlJc w:val="left"/>
      <w:pPr>
        <w:ind w:left="6913" w:hanging="202"/>
      </w:pPr>
      <w:rPr>
        <w:rFonts w:hint="default"/>
        <w:lang w:val="en-US" w:eastAsia="en-US" w:bidi="ar-SA"/>
      </w:rPr>
    </w:lvl>
    <w:lvl w:ilvl="5" w:tplc="FBB0481A">
      <w:numFmt w:val="bullet"/>
      <w:lvlText w:val="•"/>
      <w:lvlJc w:val="left"/>
      <w:pPr>
        <w:ind w:left="7462" w:hanging="202"/>
      </w:pPr>
      <w:rPr>
        <w:rFonts w:hint="default"/>
        <w:lang w:val="en-US" w:eastAsia="en-US" w:bidi="ar-SA"/>
      </w:rPr>
    </w:lvl>
    <w:lvl w:ilvl="6" w:tplc="8682CD62">
      <w:numFmt w:val="bullet"/>
      <w:lvlText w:val="•"/>
      <w:lvlJc w:val="left"/>
      <w:pPr>
        <w:ind w:left="8010" w:hanging="202"/>
      </w:pPr>
      <w:rPr>
        <w:rFonts w:hint="default"/>
        <w:lang w:val="en-US" w:eastAsia="en-US" w:bidi="ar-SA"/>
      </w:rPr>
    </w:lvl>
    <w:lvl w:ilvl="7" w:tplc="B57AC10C">
      <w:numFmt w:val="bullet"/>
      <w:lvlText w:val="•"/>
      <w:lvlJc w:val="left"/>
      <w:pPr>
        <w:ind w:left="8558" w:hanging="202"/>
      </w:pPr>
      <w:rPr>
        <w:rFonts w:hint="default"/>
        <w:lang w:val="en-US" w:eastAsia="en-US" w:bidi="ar-SA"/>
      </w:rPr>
    </w:lvl>
    <w:lvl w:ilvl="8" w:tplc="847AE594">
      <w:numFmt w:val="bullet"/>
      <w:lvlText w:val="•"/>
      <w:lvlJc w:val="left"/>
      <w:pPr>
        <w:ind w:left="9107" w:hanging="202"/>
      </w:pPr>
      <w:rPr>
        <w:rFonts w:hint="default"/>
        <w:lang w:val="en-US" w:eastAsia="en-US" w:bidi="ar-SA"/>
      </w:rPr>
    </w:lvl>
  </w:abstractNum>
  <w:abstractNum w:abstractNumId="18" w15:restartNumberingAfterBreak="0">
    <w:nsid w:val="696A5340"/>
    <w:multiLevelType w:val="hybridMultilevel"/>
    <w:tmpl w:val="AA82CE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725E403A"/>
    <w:multiLevelType w:val="multilevel"/>
    <w:tmpl w:val="6D3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B7299"/>
    <w:multiLevelType w:val="multilevel"/>
    <w:tmpl w:val="757C867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1" w15:restartNumberingAfterBreak="0">
    <w:nsid w:val="7B34571F"/>
    <w:multiLevelType w:val="multilevel"/>
    <w:tmpl w:val="090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82A63"/>
    <w:multiLevelType w:val="hybridMultilevel"/>
    <w:tmpl w:val="B23C3826"/>
    <w:lvl w:ilvl="0" w:tplc="511C2DB8">
      <w:start w:val="1"/>
      <w:numFmt w:val="upperLetter"/>
      <w:lvlText w:val="%1."/>
      <w:lvlJc w:val="left"/>
      <w:pPr>
        <w:ind w:left="1130" w:hanging="360"/>
      </w:pPr>
      <w:rPr>
        <w:rFonts w:ascii="Times New Roman" w:eastAsia="Times New Roman" w:hAnsi="Times New Roman" w:cs="Times New Roman" w:hint="default"/>
        <w:b/>
        <w:bCs/>
        <w:i w:val="0"/>
        <w:iCs w:val="0"/>
        <w:spacing w:val="-2"/>
        <w:w w:val="100"/>
        <w:sz w:val="20"/>
        <w:szCs w:val="20"/>
        <w:lang w:val="en-US" w:eastAsia="en-US" w:bidi="ar-SA"/>
      </w:rPr>
    </w:lvl>
    <w:lvl w:ilvl="1" w:tplc="5A10861A">
      <w:numFmt w:val="bullet"/>
      <w:lvlText w:val="•"/>
      <w:lvlJc w:val="left"/>
      <w:pPr>
        <w:ind w:left="2046" w:hanging="360"/>
      </w:pPr>
      <w:rPr>
        <w:rFonts w:hint="default"/>
        <w:lang w:val="en-US" w:eastAsia="en-US" w:bidi="ar-SA"/>
      </w:rPr>
    </w:lvl>
    <w:lvl w:ilvl="2" w:tplc="18248216">
      <w:numFmt w:val="bullet"/>
      <w:lvlText w:val="•"/>
      <w:lvlJc w:val="left"/>
      <w:pPr>
        <w:ind w:left="2952" w:hanging="360"/>
      </w:pPr>
      <w:rPr>
        <w:rFonts w:hint="default"/>
        <w:lang w:val="en-US" w:eastAsia="en-US" w:bidi="ar-SA"/>
      </w:rPr>
    </w:lvl>
    <w:lvl w:ilvl="3" w:tplc="1F6CC54A">
      <w:numFmt w:val="bullet"/>
      <w:lvlText w:val="•"/>
      <w:lvlJc w:val="left"/>
      <w:pPr>
        <w:ind w:left="3859" w:hanging="360"/>
      </w:pPr>
      <w:rPr>
        <w:rFonts w:hint="default"/>
        <w:lang w:val="en-US" w:eastAsia="en-US" w:bidi="ar-SA"/>
      </w:rPr>
    </w:lvl>
    <w:lvl w:ilvl="4" w:tplc="5D1A24F6">
      <w:numFmt w:val="bullet"/>
      <w:lvlText w:val="•"/>
      <w:lvlJc w:val="left"/>
      <w:pPr>
        <w:ind w:left="4765" w:hanging="360"/>
      </w:pPr>
      <w:rPr>
        <w:rFonts w:hint="default"/>
        <w:lang w:val="en-US" w:eastAsia="en-US" w:bidi="ar-SA"/>
      </w:rPr>
    </w:lvl>
    <w:lvl w:ilvl="5" w:tplc="3A30B1F2">
      <w:numFmt w:val="bullet"/>
      <w:lvlText w:val="•"/>
      <w:lvlJc w:val="left"/>
      <w:pPr>
        <w:ind w:left="5672" w:hanging="360"/>
      </w:pPr>
      <w:rPr>
        <w:rFonts w:hint="default"/>
        <w:lang w:val="en-US" w:eastAsia="en-US" w:bidi="ar-SA"/>
      </w:rPr>
    </w:lvl>
    <w:lvl w:ilvl="6" w:tplc="2F48496E">
      <w:numFmt w:val="bullet"/>
      <w:lvlText w:val="•"/>
      <w:lvlJc w:val="left"/>
      <w:pPr>
        <w:ind w:left="6578" w:hanging="360"/>
      </w:pPr>
      <w:rPr>
        <w:rFonts w:hint="default"/>
        <w:lang w:val="en-US" w:eastAsia="en-US" w:bidi="ar-SA"/>
      </w:rPr>
    </w:lvl>
    <w:lvl w:ilvl="7" w:tplc="5E3ED130">
      <w:numFmt w:val="bullet"/>
      <w:lvlText w:val="•"/>
      <w:lvlJc w:val="left"/>
      <w:pPr>
        <w:ind w:left="7484" w:hanging="360"/>
      </w:pPr>
      <w:rPr>
        <w:rFonts w:hint="default"/>
        <w:lang w:val="en-US" w:eastAsia="en-US" w:bidi="ar-SA"/>
      </w:rPr>
    </w:lvl>
    <w:lvl w:ilvl="8" w:tplc="DDC42586">
      <w:numFmt w:val="bullet"/>
      <w:lvlText w:val="•"/>
      <w:lvlJc w:val="left"/>
      <w:pPr>
        <w:ind w:left="8391" w:hanging="360"/>
      </w:pPr>
      <w:rPr>
        <w:rFonts w:hint="default"/>
        <w:lang w:val="en-US" w:eastAsia="en-US" w:bidi="ar-SA"/>
      </w:rPr>
    </w:lvl>
  </w:abstractNum>
  <w:abstractNum w:abstractNumId="23" w15:restartNumberingAfterBreak="0">
    <w:nsid w:val="7CF513C5"/>
    <w:multiLevelType w:val="hybridMultilevel"/>
    <w:tmpl w:val="63761314"/>
    <w:lvl w:ilvl="0" w:tplc="A4D62E10">
      <w:start w:val="1"/>
      <w:numFmt w:val="upp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719210804">
    <w:abstractNumId w:val="2"/>
  </w:num>
  <w:num w:numId="2" w16cid:durableId="262107940">
    <w:abstractNumId w:val="4"/>
  </w:num>
  <w:num w:numId="3" w16cid:durableId="1157725286">
    <w:abstractNumId w:val="10"/>
  </w:num>
  <w:num w:numId="4" w16cid:durableId="1433359060">
    <w:abstractNumId w:val="20"/>
  </w:num>
  <w:num w:numId="5" w16cid:durableId="502864780">
    <w:abstractNumId w:val="13"/>
  </w:num>
  <w:num w:numId="6" w16cid:durableId="264770799">
    <w:abstractNumId w:val="19"/>
  </w:num>
  <w:num w:numId="7" w16cid:durableId="582177487">
    <w:abstractNumId w:val="5"/>
  </w:num>
  <w:num w:numId="8" w16cid:durableId="75439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857192">
    <w:abstractNumId w:val="15"/>
  </w:num>
  <w:num w:numId="10" w16cid:durableId="1282569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373411">
    <w:abstractNumId w:val="0"/>
  </w:num>
  <w:num w:numId="12" w16cid:durableId="1910261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013246">
    <w:abstractNumId w:val="18"/>
  </w:num>
  <w:num w:numId="14" w16cid:durableId="271205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654353">
    <w:abstractNumId w:val="11"/>
  </w:num>
  <w:num w:numId="16" w16cid:durableId="1270622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695782">
    <w:abstractNumId w:val="8"/>
  </w:num>
  <w:num w:numId="18" w16cid:durableId="161511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390396">
    <w:abstractNumId w:val="1"/>
  </w:num>
  <w:num w:numId="20" w16cid:durableId="905383685">
    <w:abstractNumId w:val="23"/>
  </w:num>
  <w:num w:numId="21" w16cid:durableId="292640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390794">
    <w:abstractNumId w:val="12"/>
  </w:num>
  <w:num w:numId="23" w16cid:durableId="214969113">
    <w:abstractNumId w:val="7"/>
  </w:num>
  <w:num w:numId="24" w16cid:durableId="869224988">
    <w:abstractNumId w:val="6"/>
  </w:num>
  <w:num w:numId="25" w16cid:durableId="1868369998">
    <w:abstractNumId w:val="22"/>
  </w:num>
  <w:num w:numId="26" w16cid:durableId="844053758">
    <w:abstractNumId w:val="17"/>
  </w:num>
  <w:num w:numId="27" w16cid:durableId="499123858">
    <w:abstractNumId w:val="9"/>
  </w:num>
  <w:num w:numId="28" w16cid:durableId="27028248">
    <w:abstractNumId w:val="3"/>
  </w:num>
  <w:num w:numId="29" w16cid:durableId="551842850">
    <w:abstractNumId w:val="16"/>
  </w:num>
  <w:num w:numId="30" w16cid:durableId="179335510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E7"/>
    <w:rsid w:val="00100F0D"/>
    <w:rsid w:val="001121A2"/>
    <w:rsid w:val="00292360"/>
    <w:rsid w:val="003554A2"/>
    <w:rsid w:val="003A4D01"/>
    <w:rsid w:val="00492DBB"/>
    <w:rsid w:val="006E2B77"/>
    <w:rsid w:val="0073408E"/>
    <w:rsid w:val="00774BB5"/>
    <w:rsid w:val="007D5A2E"/>
    <w:rsid w:val="008B006B"/>
    <w:rsid w:val="008E3F23"/>
    <w:rsid w:val="009A2468"/>
    <w:rsid w:val="009D3999"/>
    <w:rsid w:val="00CC43E7"/>
    <w:rsid w:val="00D72AAF"/>
    <w:rsid w:val="00DF0312"/>
    <w:rsid w:val="00DF68FE"/>
    <w:rsid w:val="00E02578"/>
    <w:rsid w:val="00E453B4"/>
    <w:rsid w:val="00F831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57F"/>
  <w15:docId w15:val="{9230F6ED-C83B-48CB-B122-ABB3FD0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hanging="1"/>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outlineLvl w:val="2"/>
    </w:pPr>
    <w:rPr>
      <w:rFonts w:ascii="Cambria" w:eastAsia="Cambria" w:hAnsi="Cambria" w:cs="Cambria"/>
      <w:b/>
      <w:bCs/>
      <w:sz w:val="24"/>
      <w:szCs w:val="24"/>
    </w:rPr>
  </w:style>
  <w:style w:type="paragraph" w:styleId="Heading4">
    <w:name w:val="heading 4"/>
    <w:basedOn w:val="Normal"/>
    <w:link w:val="Heading4Char"/>
    <w:uiPriority w:val="9"/>
    <w:unhideWhenUsed/>
    <w:qFormat/>
    <w:pPr>
      <w:ind w:right="395"/>
      <w:jc w:val="center"/>
      <w:outlineLvl w:val="3"/>
    </w:pPr>
    <w:rPr>
      <w:rFonts w:ascii="Cambria" w:eastAsia="Cambria" w:hAnsi="Cambria" w:cs="Cambria"/>
      <w:b/>
      <w:bCs/>
      <w:sz w:val="20"/>
      <w:szCs w:val="20"/>
    </w:rPr>
  </w:style>
  <w:style w:type="paragraph" w:styleId="Heading5">
    <w:name w:val="heading 5"/>
    <w:basedOn w:val="Normal"/>
    <w:link w:val="Heading5Char"/>
    <w:uiPriority w:val="9"/>
    <w:unhideWhenUsed/>
    <w:qFormat/>
    <w:pPr>
      <w:ind w:left="244"/>
      <w:outlineLvl w:val="4"/>
    </w:pPr>
    <w:rPr>
      <w:rFonts w:ascii="Cambria" w:eastAsia="Cambria" w:hAnsi="Cambria" w:cs="Cambria"/>
      <w:b/>
      <w:bCs/>
      <w:sz w:val="16"/>
      <w:szCs w:val="16"/>
    </w:rPr>
  </w:style>
  <w:style w:type="paragraph" w:styleId="Heading6">
    <w:name w:val="heading 6"/>
    <w:basedOn w:val="Normal"/>
    <w:next w:val="Normal"/>
    <w:link w:val="Heading6Char"/>
    <w:uiPriority w:val="9"/>
    <w:semiHidden/>
    <w:unhideWhenUsed/>
    <w:qFormat/>
    <w:rsid w:val="00100F0D"/>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basedOn w:val="Normal"/>
    <w:uiPriority w:val="34"/>
    <w:qFormat/>
    <w:pPr>
      <w:ind w:left="345" w:hanging="203"/>
    </w:pPr>
  </w:style>
  <w:style w:type="paragraph" w:customStyle="1" w:styleId="TableParagraph">
    <w:name w:val="Table Paragraph"/>
    <w:basedOn w:val="Normal"/>
    <w:uiPriority w:val="1"/>
    <w:qFormat/>
    <w:pPr>
      <w:spacing w:before="8" w:line="171" w:lineRule="exact"/>
    </w:pPr>
  </w:style>
  <w:style w:type="paragraph" w:customStyle="1" w:styleId="JSKReferenceItem">
    <w:name w:val="JSK Reference Item"/>
    <w:basedOn w:val="Normal"/>
    <w:rsid w:val="0073408E"/>
    <w:pPr>
      <w:widowControl/>
      <w:numPr>
        <w:numId w:val="4"/>
      </w:numPr>
      <w:suppressAutoHyphens/>
      <w:autoSpaceDE/>
      <w:autoSpaceDN/>
      <w:snapToGrid w:val="0"/>
      <w:jc w:val="both"/>
    </w:pPr>
    <w:rPr>
      <w:rFonts w:ascii="Times New Roman" w:eastAsia="Times New Roman" w:hAnsi="Times New Roman" w:cs="Times New Roman"/>
      <w:sz w:val="16"/>
      <w:szCs w:val="24"/>
      <w:lang w:val="id-ID" w:eastAsia="zh-CN"/>
    </w:rPr>
  </w:style>
  <w:style w:type="character" w:styleId="CommentReference">
    <w:name w:val="annotation reference"/>
    <w:basedOn w:val="DefaultParagraphFont"/>
    <w:uiPriority w:val="99"/>
    <w:semiHidden/>
    <w:unhideWhenUsed/>
    <w:rsid w:val="0073408E"/>
    <w:rPr>
      <w:sz w:val="16"/>
      <w:szCs w:val="16"/>
    </w:rPr>
  </w:style>
  <w:style w:type="paragraph" w:styleId="CommentText">
    <w:name w:val="annotation text"/>
    <w:basedOn w:val="Normal"/>
    <w:link w:val="CommentTextChar"/>
    <w:uiPriority w:val="99"/>
    <w:semiHidden/>
    <w:unhideWhenUsed/>
    <w:rsid w:val="0073408E"/>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CommentTextChar">
    <w:name w:val="Comment Text Char"/>
    <w:basedOn w:val="DefaultParagraphFont"/>
    <w:link w:val="CommentText"/>
    <w:uiPriority w:val="99"/>
    <w:semiHidden/>
    <w:rsid w:val="0073408E"/>
    <w:rPr>
      <w:rFonts w:ascii="Times New Roman" w:eastAsia="Times New Roman" w:hAnsi="Times New Roman" w:cs="Times New Roman"/>
      <w:sz w:val="20"/>
      <w:szCs w:val="20"/>
      <w:lang w:val="id-ID" w:eastAsia="zh-CN"/>
    </w:rPr>
  </w:style>
  <w:style w:type="paragraph" w:styleId="Header">
    <w:name w:val="header"/>
    <w:basedOn w:val="Normal"/>
    <w:link w:val="HeaderChar"/>
    <w:uiPriority w:val="99"/>
    <w:unhideWhenUsed/>
    <w:rsid w:val="0073408E"/>
    <w:pPr>
      <w:tabs>
        <w:tab w:val="center" w:pos="4513"/>
        <w:tab w:val="right" w:pos="9026"/>
      </w:tabs>
    </w:pPr>
  </w:style>
  <w:style w:type="character" w:customStyle="1" w:styleId="HeaderChar">
    <w:name w:val="Header Char"/>
    <w:basedOn w:val="DefaultParagraphFont"/>
    <w:link w:val="Header"/>
    <w:uiPriority w:val="99"/>
    <w:rsid w:val="0073408E"/>
    <w:rPr>
      <w:rFonts w:ascii="Georgia" w:eastAsia="Georgia" w:hAnsi="Georgia" w:cs="Georgia"/>
    </w:rPr>
  </w:style>
  <w:style w:type="paragraph" w:styleId="Footer">
    <w:name w:val="footer"/>
    <w:basedOn w:val="Normal"/>
    <w:link w:val="FooterChar"/>
    <w:uiPriority w:val="99"/>
    <w:unhideWhenUsed/>
    <w:rsid w:val="0073408E"/>
    <w:pPr>
      <w:tabs>
        <w:tab w:val="center" w:pos="4513"/>
        <w:tab w:val="right" w:pos="9026"/>
      </w:tabs>
    </w:pPr>
  </w:style>
  <w:style w:type="character" w:customStyle="1" w:styleId="FooterChar">
    <w:name w:val="Footer Char"/>
    <w:basedOn w:val="DefaultParagraphFont"/>
    <w:link w:val="Footer"/>
    <w:uiPriority w:val="99"/>
    <w:rsid w:val="0073408E"/>
    <w:rPr>
      <w:rFonts w:ascii="Georgia" w:eastAsia="Georgia" w:hAnsi="Georgia" w:cs="Georgia"/>
    </w:rPr>
  </w:style>
  <w:style w:type="character" w:styleId="Hyperlink">
    <w:name w:val="Hyperlink"/>
    <w:basedOn w:val="DefaultParagraphFont"/>
    <w:unhideWhenUsed/>
    <w:rsid w:val="0073408E"/>
    <w:rPr>
      <w:color w:val="0000FF" w:themeColor="hyperlink"/>
      <w:u w:val="single"/>
    </w:rPr>
  </w:style>
  <w:style w:type="character" w:styleId="UnresolvedMention">
    <w:name w:val="Unresolved Mention"/>
    <w:basedOn w:val="DefaultParagraphFont"/>
    <w:uiPriority w:val="99"/>
    <w:semiHidden/>
    <w:unhideWhenUsed/>
    <w:rsid w:val="0073408E"/>
    <w:rPr>
      <w:color w:val="605E5C"/>
      <w:shd w:val="clear" w:color="auto" w:fill="E1DFDD"/>
    </w:rPr>
  </w:style>
  <w:style w:type="character" w:customStyle="1" w:styleId="Heading6Char">
    <w:name w:val="Heading 6 Char"/>
    <w:basedOn w:val="DefaultParagraphFont"/>
    <w:link w:val="Heading6"/>
    <w:uiPriority w:val="9"/>
    <w:semiHidden/>
    <w:rsid w:val="00100F0D"/>
    <w:rPr>
      <w:rFonts w:ascii="Times New Roman" w:eastAsia="Times New Roman" w:hAnsi="Times New Roman" w:cs="Times New Roman"/>
      <w:b/>
      <w:sz w:val="20"/>
      <w:szCs w:val="20"/>
      <w:lang w:val="id-ID" w:eastAsia="zh-CN"/>
    </w:rPr>
  </w:style>
  <w:style w:type="character" w:customStyle="1" w:styleId="Heading1Char">
    <w:name w:val="Heading 1 Char"/>
    <w:basedOn w:val="DefaultParagraphFont"/>
    <w:link w:val="Heading1"/>
    <w:uiPriority w:val="9"/>
    <w:rsid w:val="00100F0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100F0D"/>
    <w:rPr>
      <w:rFonts w:ascii="Cambria" w:eastAsia="Cambria" w:hAnsi="Cambria" w:cs="Cambria"/>
      <w:b/>
      <w:bCs/>
      <w:sz w:val="28"/>
      <w:szCs w:val="28"/>
    </w:rPr>
  </w:style>
  <w:style w:type="character" w:customStyle="1" w:styleId="Heading3Char">
    <w:name w:val="Heading 3 Char"/>
    <w:basedOn w:val="DefaultParagraphFont"/>
    <w:link w:val="Heading3"/>
    <w:uiPriority w:val="9"/>
    <w:rsid w:val="00100F0D"/>
    <w:rPr>
      <w:rFonts w:ascii="Cambria" w:eastAsia="Cambria" w:hAnsi="Cambria" w:cs="Cambria"/>
      <w:b/>
      <w:bCs/>
      <w:sz w:val="24"/>
      <w:szCs w:val="24"/>
    </w:rPr>
  </w:style>
  <w:style w:type="character" w:customStyle="1" w:styleId="Heading4Char">
    <w:name w:val="Heading 4 Char"/>
    <w:basedOn w:val="DefaultParagraphFont"/>
    <w:link w:val="Heading4"/>
    <w:uiPriority w:val="9"/>
    <w:rsid w:val="00100F0D"/>
    <w:rPr>
      <w:rFonts w:ascii="Cambria" w:eastAsia="Cambria" w:hAnsi="Cambria" w:cs="Cambria"/>
      <w:b/>
      <w:bCs/>
      <w:sz w:val="20"/>
      <w:szCs w:val="20"/>
    </w:rPr>
  </w:style>
  <w:style w:type="character" w:customStyle="1" w:styleId="Heading5Char">
    <w:name w:val="Heading 5 Char"/>
    <w:basedOn w:val="DefaultParagraphFont"/>
    <w:link w:val="Heading5"/>
    <w:uiPriority w:val="9"/>
    <w:rsid w:val="00100F0D"/>
    <w:rPr>
      <w:rFonts w:ascii="Cambria" w:eastAsia="Cambria" w:hAnsi="Cambria" w:cs="Cambria"/>
      <w:b/>
      <w:bCs/>
      <w:sz w:val="16"/>
      <w:szCs w:val="16"/>
    </w:rPr>
  </w:style>
  <w:style w:type="character" w:styleId="FollowedHyperlink">
    <w:name w:val="FollowedHyperlink"/>
    <w:basedOn w:val="DefaultParagraphFont"/>
    <w:uiPriority w:val="99"/>
    <w:semiHidden/>
    <w:unhideWhenUsed/>
    <w:rsid w:val="00100F0D"/>
    <w:rPr>
      <w:color w:val="800080" w:themeColor="followedHyperlink"/>
      <w:u w:val="single"/>
    </w:rPr>
  </w:style>
  <w:style w:type="paragraph" w:styleId="HTMLPreformatted">
    <w:name w:val="HTML Preformatted"/>
    <w:basedOn w:val="Normal"/>
    <w:link w:val="HTMLPreformattedChar"/>
    <w:uiPriority w:val="99"/>
    <w:semiHidden/>
    <w:unhideWhenUsed/>
    <w:rsid w:val="00100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0F0D"/>
    <w:rPr>
      <w:rFonts w:ascii="Courier New" w:eastAsia="Times New Roman" w:hAnsi="Courier New" w:cs="Courier New"/>
      <w:sz w:val="20"/>
      <w:szCs w:val="20"/>
    </w:rPr>
  </w:style>
  <w:style w:type="paragraph" w:customStyle="1" w:styleId="msonormal0">
    <w:name w:val="msonormal"/>
    <w:basedOn w:val="Normal"/>
    <w:uiPriority w:val="99"/>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NormalWeb">
    <w:name w:val="Normal (Web)"/>
    <w:basedOn w:val="Normal"/>
    <w:unhideWhenUsed/>
    <w:rsid w:val="00100F0D"/>
    <w:pPr>
      <w:widowControl/>
      <w:suppressAutoHyphens/>
      <w:autoSpaceDE/>
      <w:autoSpaceDN/>
      <w:spacing w:before="280" w:after="119"/>
    </w:pPr>
    <w:rPr>
      <w:rFonts w:ascii="Times New Roman" w:eastAsia="Times New Roman" w:hAnsi="Times New Roman" w:cs="Times New Roman"/>
      <w:sz w:val="24"/>
      <w:szCs w:val="24"/>
      <w:lang w:val="id-ID" w:eastAsia="zh-CN"/>
    </w:rPr>
  </w:style>
  <w:style w:type="paragraph" w:styleId="FootnoteText">
    <w:name w:val="footnote text"/>
    <w:basedOn w:val="Normal"/>
    <w:link w:val="FootnoteTextChar"/>
    <w:unhideWhenUsed/>
    <w:rsid w:val="00100F0D"/>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100F0D"/>
    <w:rPr>
      <w:rFonts w:ascii="Times New Roman" w:eastAsia="Times New Roman" w:hAnsi="Times New Roman" w:cs="Times New Roman"/>
      <w:sz w:val="20"/>
      <w:szCs w:val="20"/>
      <w:lang w:val="id-ID" w:eastAsia="zh-CN"/>
    </w:rPr>
  </w:style>
  <w:style w:type="paragraph" w:styleId="Caption">
    <w:name w:val="caption"/>
    <w:basedOn w:val="Normal"/>
    <w:unhideWhenUsed/>
    <w:qFormat/>
    <w:rsid w:val="00100F0D"/>
    <w:pPr>
      <w:widowControl/>
      <w:suppressLineNumbers/>
      <w:suppressAutoHyphens/>
      <w:autoSpaceDE/>
      <w:autoSpaceDN/>
      <w:spacing w:before="120" w:after="120"/>
    </w:pPr>
    <w:rPr>
      <w:rFonts w:ascii="Times New Roman" w:eastAsia="Times New Roman" w:hAnsi="Times New Roman" w:cs="FreeSans"/>
      <w:i/>
      <w:iCs/>
      <w:sz w:val="24"/>
      <w:szCs w:val="24"/>
      <w:lang w:val="id-ID" w:eastAsia="zh-CN"/>
    </w:rPr>
  </w:style>
  <w:style w:type="character" w:customStyle="1" w:styleId="BodyTextChar">
    <w:name w:val="Body Text Char"/>
    <w:basedOn w:val="DefaultParagraphFont"/>
    <w:link w:val="BodyText"/>
    <w:uiPriority w:val="99"/>
    <w:rsid w:val="00100F0D"/>
    <w:rPr>
      <w:rFonts w:ascii="Georgia" w:eastAsia="Georgia" w:hAnsi="Georgia" w:cs="Georgia"/>
      <w:sz w:val="16"/>
      <w:szCs w:val="16"/>
    </w:rPr>
  </w:style>
  <w:style w:type="paragraph" w:styleId="List">
    <w:name w:val="List"/>
    <w:basedOn w:val="BodyText"/>
    <w:unhideWhenUsed/>
    <w:rsid w:val="00100F0D"/>
    <w:pPr>
      <w:widowControl/>
      <w:suppressAutoHyphens/>
      <w:autoSpaceDE/>
      <w:autoSpaceDN/>
      <w:spacing w:after="140" w:line="288" w:lineRule="auto"/>
    </w:pPr>
    <w:rPr>
      <w:rFonts w:ascii="Times New Roman" w:eastAsia="Times New Roman" w:hAnsi="Times New Roman" w:cs="FreeSans"/>
      <w:sz w:val="24"/>
      <w:szCs w:val="24"/>
      <w:lang w:val="id-ID" w:eastAsia="zh-CN"/>
    </w:rPr>
  </w:style>
  <w:style w:type="paragraph" w:styleId="Title">
    <w:name w:val="Title"/>
    <w:basedOn w:val="Normal"/>
    <w:next w:val="Normal"/>
    <w:link w:val="TitleChar"/>
    <w:uiPriority w:val="10"/>
    <w:qFormat/>
    <w:rsid w:val="00100F0D"/>
    <w:pPr>
      <w:keepNext/>
      <w:keepLines/>
      <w:widowControl/>
      <w:suppressAutoHyphens/>
      <w:autoSpaceDE/>
      <w:autoSpaceDN/>
      <w:spacing w:before="480" w:after="120"/>
    </w:pPr>
    <w:rPr>
      <w:rFonts w:ascii="Times New Roman" w:eastAsia="Times New Roman" w:hAnsi="Times New Roman" w:cs="Times New Roman"/>
      <w:b/>
      <w:sz w:val="72"/>
      <w:szCs w:val="72"/>
      <w:lang w:val="id-ID" w:eastAsia="zh-CN"/>
    </w:rPr>
  </w:style>
  <w:style w:type="character" w:customStyle="1" w:styleId="TitleChar">
    <w:name w:val="Title Char"/>
    <w:basedOn w:val="DefaultParagraphFont"/>
    <w:link w:val="Title"/>
    <w:uiPriority w:val="10"/>
    <w:rsid w:val="00100F0D"/>
    <w:rPr>
      <w:rFonts w:ascii="Times New Roman" w:eastAsia="Times New Roman" w:hAnsi="Times New Roman" w:cs="Times New Roman"/>
      <w:b/>
      <w:sz w:val="72"/>
      <w:szCs w:val="72"/>
      <w:lang w:val="id-ID" w:eastAsia="zh-CN"/>
    </w:rPr>
  </w:style>
  <w:style w:type="paragraph" w:styleId="BodyTextIndent">
    <w:name w:val="Body Text Indent"/>
    <w:basedOn w:val="Normal"/>
    <w:link w:val="BodyTextIndentChar"/>
    <w:unhideWhenUsed/>
    <w:rsid w:val="00100F0D"/>
    <w:pPr>
      <w:widowControl/>
      <w:suppressAutoHyphens/>
      <w:autoSpaceDE/>
      <w:autoSpaceDN/>
      <w:ind w:firstLine="567"/>
      <w:jc w:val="both"/>
    </w:pPr>
    <w:rPr>
      <w:rFonts w:ascii="Times New Roman" w:eastAsia="Times New Roman" w:hAnsi="Times New Roman" w:cs="Times New Roman"/>
      <w:sz w:val="20"/>
      <w:szCs w:val="20"/>
      <w:lang w:val="id-ID" w:eastAsia="zh-CN"/>
    </w:rPr>
  </w:style>
  <w:style w:type="character" w:customStyle="1" w:styleId="BodyTextIndentChar">
    <w:name w:val="Body Text Indent Char"/>
    <w:basedOn w:val="DefaultParagraphFont"/>
    <w:link w:val="BodyTextIndent"/>
    <w:uiPriority w:val="99"/>
    <w:semiHidden/>
    <w:rsid w:val="00100F0D"/>
    <w:rPr>
      <w:rFonts w:ascii="Times New Roman" w:eastAsia="Times New Roman" w:hAnsi="Times New Roman" w:cs="Times New Roman"/>
      <w:sz w:val="20"/>
      <w:szCs w:val="20"/>
      <w:lang w:val="id-ID" w:eastAsia="zh-CN"/>
    </w:rPr>
  </w:style>
  <w:style w:type="paragraph" w:styleId="Subtitle">
    <w:name w:val="Subtitle"/>
    <w:basedOn w:val="Normal"/>
    <w:next w:val="Normal"/>
    <w:link w:val="SubtitleChar"/>
    <w:uiPriority w:val="11"/>
    <w:qFormat/>
    <w:rsid w:val="00100F0D"/>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uiPriority w:val="11"/>
    <w:rsid w:val="00100F0D"/>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100F0D"/>
    <w:pPr>
      <w:widowControl/>
      <w:suppressAutoHyphens/>
      <w:autoSpaceDE/>
      <w:autoSpaceDN/>
      <w:ind w:left="567" w:hanging="567"/>
      <w:jc w:val="both"/>
    </w:pPr>
    <w:rPr>
      <w:rFonts w:ascii="Times New Roman" w:eastAsia="Times New Roman" w:hAnsi="Times New Roman" w:cs="Times New Roman"/>
      <w:sz w:val="20"/>
      <w:szCs w:val="20"/>
      <w:lang w:val="id-ID" w:eastAsia="zh-CN"/>
    </w:rPr>
  </w:style>
  <w:style w:type="character" w:customStyle="1" w:styleId="BodyTextIndent2Char">
    <w:name w:val="Body Text Indent 2 Char"/>
    <w:basedOn w:val="DefaultParagraphFont"/>
    <w:link w:val="BodyTextIndent2"/>
    <w:uiPriority w:val="99"/>
    <w:semiHidden/>
    <w:rsid w:val="00100F0D"/>
    <w:rPr>
      <w:rFonts w:ascii="Times New Roman" w:eastAsia="Times New Roman" w:hAnsi="Times New Roman" w:cs="Times New Roman"/>
      <w:sz w:val="20"/>
      <w:szCs w:val="20"/>
      <w:lang w:val="id-ID" w:eastAsia="zh-CN"/>
    </w:rPr>
  </w:style>
  <w:style w:type="paragraph" w:customStyle="1" w:styleId="Heading">
    <w:name w:val="Heading"/>
    <w:basedOn w:val="Normal"/>
    <w:next w:val="Subtitle"/>
    <w:rsid w:val="00100F0D"/>
    <w:pPr>
      <w:widowControl/>
      <w:suppressAutoHyphens/>
      <w:autoSpaceDE/>
      <w:autoSpaceDN/>
      <w:jc w:val="center"/>
    </w:pPr>
    <w:rPr>
      <w:rFonts w:ascii="Times New Roman" w:eastAsia="Times New Roman" w:hAnsi="Times New Roman" w:cs="Arial"/>
      <w:b/>
      <w:bCs/>
      <w:kern w:val="2"/>
      <w:sz w:val="32"/>
      <w:szCs w:val="32"/>
      <w:lang w:val="id-ID" w:eastAsia="zh-CN"/>
    </w:rPr>
  </w:style>
  <w:style w:type="paragraph" w:customStyle="1" w:styleId="Index">
    <w:name w:val="Index"/>
    <w:basedOn w:val="Normal"/>
    <w:rsid w:val="00100F0D"/>
    <w:pPr>
      <w:widowControl/>
      <w:suppressLineNumbers/>
      <w:suppressAutoHyphens/>
      <w:autoSpaceDE/>
      <w:autoSpaceDN/>
    </w:pPr>
    <w:rPr>
      <w:rFonts w:ascii="Times New Roman" w:eastAsia="Times New Roman" w:hAnsi="Times New Roman" w:cs="FreeSans"/>
      <w:sz w:val="24"/>
      <w:szCs w:val="24"/>
      <w:lang w:val="id-ID" w:eastAsia="zh-CN"/>
    </w:rPr>
  </w:style>
  <w:style w:type="paragraph" w:customStyle="1" w:styleId="Equation">
    <w:name w:val="Equation"/>
    <w:basedOn w:val="BodyTextIndent"/>
    <w:rsid w:val="00100F0D"/>
    <w:pPr>
      <w:tabs>
        <w:tab w:val="left" w:pos="57"/>
        <w:tab w:val="center" w:pos="1985"/>
        <w:tab w:val="right" w:pos="4026"/>
      </w:tabs>
      <w:ind w:firstLine="0"/>
      <w:jc w:val="left"/>
    </w:pPr>
  </w:style>
  <w:style w:type="paragraph" w:customStyle="1" w:styleId="Body">
    <w:name w:val="Body"/>
    <w:basedOn w:val="BodyTextIndent"/>
    <w:rsid w:val="00100F0D"/>
    <w:pPr>
      <w:ind w:firstLine="288"/>
    </w:pPr>
  </w:style>
  <w:style w:type="paragraph" w:customStyle="1" w:styleId="BodyAbstract">
    <w:name w:val="Body Abstract"/>
    <w:basedOn w:val="Heading1"/>
    <w:rsid w:val="00100F0D"/>
    <w:pPr>
      <w:keepNext/>
      <w:widowControl/>
      <w:suppressAutoHyphens/>
      <w:autoSpaceDE/>
      <w:autoSpaceDN/>
      <w:spacing w:before="288" w:after="144"/>
      <w:ind w:left="567" w:right="567" w:firstLine="0"/>
    </w:pPr>
    <w:rPr>
      <w:b w:val="0"/>
      <w:bCs w:val="0"/>
      <w:i/>
      <w:smallCaps/>
      <w:sz w:val="20"/>
      <w:szCs w:val="20"/>
      <w:lang w:val="id-ID" w:eastAsia="zh-CN"/>
    </w:rPr>
  </w:style>
  <w:style w:type="paragraph" w:customStyle="1" w:styleId="StyleTitle">
    <w:name w:val="Style Title"/>
    <w:basedOn w:val="Heading"/>
    <w:rsid w:val="00100F0D"/>
    <w:rPr>
      <w:sz w:val="24"/>
    </w:rPr>
  </w:style>
  <w:style w:type="paragraph" w:customStyle="1" w:styleId="Author">
    <w:name w:val="Author"/>
    <w:basedOn w:val="Normal"/>
    <w:rsid w:val="00100F0D"/>
    <w:pPr>
      <w:widowControl/>
      <w:suppressAutoHyphens/>
      <w:autoSpaceDE/>
      <w:autoSpaceDN/>
      <w:jc w:val="center"/>
    </w:pPr>
    <w:rPr>
      <w:rFonts w:ascii="Times New Roman" w:eastAsia="Times New Roman" w:hAnsi="Times New Roman" w:cs="Times New Roman"/>
      <w:b/>
      <w:sz w:val="24"/>
      <w:szCs w:val="24"/>
      <w:lang w:val="id-ID" w:eastAsia="zh-CN"/>
    </w:rPr>
  </w:style>
  <w:style w:type="paragraph" w:customStyle="1" w:styleId="AbstractTitle">
    <w:name w:val="Abstract Title"/>
    <w:basedOn w:val="Normal"/>
    <w:rsid w:val="00100F0D"/>
    <w:pPr>
      <w:widowControl/>
      <w:suppressAutoHyphens/>
      <w:autoSpaceDE/>
      <w:autoSpaceDN/>
      <w:jc w:val="center"/>
    </w:pPr>
    <w:rPr>
      <w:rFonts w:ascii="Times New Roman" w:eastAsia="Times New Roman" w:hAnsi="Times New Roman" w:cs="Times New Roman"/>
      <w:b/>
      <w:sz w:val="20"/>
      <w:szCs w:val="20"/>
      <w:lang w:val="id-ID" w:eastAsia="zh-CN"/>
    </w:rPr>
  </w:style>
  <w:style w:type="paragraph" w:customStyle="1" w:styleId="FrameContents">
    <w:name w:val="Frame Contents"/>
    <w:basedOn w:val="Normal"/>
    <w:rsid w:val="00100F0D"/>
    <w:pPr>
      <w:widowControl/>
      <w:suppressAutoHyphens/>
      <w:autoSpaceDE/>
      <w:autoSpaceDN/>
    </w:pPr>
    <w:rPr>
      <w:rFonts w:ascii="Times New Roman" w:eastAsia="Times New Roman" w:hAnsi="Times New Roman" w:cs="Times New Roman"/>
      <w:sz w:val="24"/>
      <w:szCs w:val="24"/>
      <w:lang w:val="id-ID" w:eastAsia="zh-CN"/>
    </w:rPr>
  </w:style>
  <w:style w:type="paragraph" w:customStyle="1" w:styleId="TableContents">
    <w:name w:val="Table Contents"/>
    <w:basedOn w:val="Normal"/>
    <w:rsid w:val="00100F0D"/>
    <w:pPr>
      <w:widowControl/>
      <w:suppressLineNumbers/>
      <w:suppressAutoHyphens/>
      <w:autoSpaceDE/>
      <w:autoSpaceDN/>
    </w:pPr>
    <w:rPr>
      <w:rFonts w:ascii="Times New Roman" w:eastAsia="Times New Roman" w:hAnsi="Times New Roman" w:cs="Times New Roman"/>
      <w:sz w:val="24"/>
      <w:szCs w:val="24"/>
      <w:lang w:val="id-ID" w:eastAsia="zh-CN"/>
    </w:rPr>
  </w:style>
  <w:style w:type="paragraph" w:customStyle="1" w:styleId="TableHeading">
    <w:name w:val="Table Heading"/>
    <w:basedOn w:val="TableContents"/>
    <w:rsid w:val="00100F0D"/>
    <w:pPr>
      <w:jc w:val="center"/>
    </w:pPr>
    <w:rPr>
      <w:b/>
      <w:bCs/>
    </w:rPr>
  </w:style>
  <w:style w:type="paragraph" w:customStyle="1" w:styleId="JSKParagraph">
    <w:name w:val="JSK Paragraph"/>
    <w:basedOn w:val="Normal"/>
    <w:rsid w:val="00100F0D"/>
    <w:pPr>
      <w:widowControl/>
      <w:suppressAutoHyphens/>
      <w:autoSpaceDE/>
      <w:autoSpaceDN/>
      <w:snapToGrid w:val="0"/>
      <w:ind w:firstLine="216"/>
      <w:jc w:val="both"/>
    </w:pPr>
    <w:rPr>
      <w:rFonts w:ascii="Times New Roman" w:eastAsia="Times New Roman" w:hAnsi="Times New Roman" w:cs="Times New Roman"/>
      <w:sz w:val="20"/>
      <w:szCs w:val="24"/>
      <w:lang w:val="id-ID" w:eastAsia="zh-CN"/>
    </w:rPr>
  </w:style>
  <w:style w:type="paragraph" w:customStyle="1" w:styleId="Gambar">
    <w:name w:val="Gambar"/>
    <w:basedOn w:val="Caption"/>
    <w:rsid w:val="00100F0D"/>
  </w:style>
  <w:style w:type="paragraph" w:customStyle="1" w:styleId="Tabel">
    <w:name w:val="Tabel"/>
    <w:basedOn w:val="Caption"/>
    <w:rsid w:val="00100F0D"/>
  </w:style>
  <w:style w:type="character" w:styleId="PlaceholderText">
    <w:name w:val="Placeholder Text"/>
    <w:basedOn w:val="DefaultParagraphFont"/>
    <w:uiPriority w:val="99"/>
    <w:semiHidden/>
    <w:rsid w:val="00100F0D"/>
    <w:rPr>
      <w:color w:val="808080"/>
    </w:rPr>
  </w:style>
  <w:style w:type="character" w:customStyle="1" w:styleId="WW8Num1z0">
    <w:name w:val="WW8Num1z0"/>
    <w:rsid w:val="00100F0D"/>
    <w:rPr>
      <w:b/>
      <w:bCs w:val="0"/>
    </w:rPr>
  </w:style>
  <w:style w:type="character" w:customStyle="1" w:styleId="WW8Num1z1">
    <w:name w:val="WW8Num1z1"/>
    <w:rsid w:val="00100F0D"/>
  </w:style>
  <w:style w:type="character" w:customStyle="1" w:styleId="WW8Num1z2">
    <w:name w:val="WW8Num1z2"/>
    <w:rsid w:val="00100F0D"/>
  </w:style>
  <w:style w:type="character" w:customStyle="1" w:styleId="WW8Num1z3">
    <w:name w:val="WW8Num1z3"/>
    <w:rsid w:val="00100F0D"/>
  </w:style>
  <w:style w:type="character" w:customStyle="1" w:styleId="WW8Num1z4">
    <w:name w:val="WW8Num1z4"/>
    <w:rsid w:val="00100F0D"/>
  </w:style>
  <w:style w:type="character" w:customStyle="1" w:styleId="WW8Num1z5">
    <w:name w:val="WW8Num1z5"/>
    <w:rsid w:val="00100F0D"/>
  </w:style>
  <w:style w:type="character" w:customStyle="1" w:styleId="WW8Num1z6">
    <w:name w:val="WW8Num1z6"/>
    <w:rsid w:val="00100F0D"/>
  </w:style>
  <w:style w:type="character" w:customStyle="1" w:styleId="WW8Num1z7">
    <w:name w:val="WW8Num1z7"/>
    <w:rsid w:val="00100F0D"/>
  </w:style>
  <w:style w:type="character" w:customStyle="1" w:styleId="WW8Num1z8">
    <w:name w:val="WW8Num1z8"/>
    <w:rsid w:val="00100F0D"/>
  </w:style>
  <w:style w:type="character" w:customStyle="1" w:styleId="WW8Num2z0">
    <w:name w:val="WW8Num2z0"/>
    <w:rsid w:val="00100F0D"/>
  </w:style>
  <w:style w:type="character" w:customStyle="1" w:styleId="WW8Num2z1">
    <w:name w:val="WW8Num2z1"/>
    <w:rsid w:val="00100F0D"/>
  </w:style>
  <w:style w:type="character" w:customStyle="1" w:styleId="WW8Num2z2">
    <w:name w:val="WW8Num2z2"/>
    <w:rsid w:val="00100F0D"/>
  </w:style>
  <w:style w:type="character" w:customStyle="1" w:styleId="WW8Num2z3">
    <w:name w:val="WW8Num2z3"/>
    <w:rsid w:val="00100F0D"/>
  </w:style>
  <w:style w:type="character" w:customStyle="1" w:styleId="WW8Num2z4">
    <w:name w:val="WW8Num2z4"/>
    <w:rsid w:val="00100F0D"/>
  </w:style>
  <w:style w:type="character" w:customStyle="1" w:styleId="WW8Num2z5">
    <w:name w:val="WW8Num2z5"/>
    <w:rsid w:val="00100F0D"/>
  </w:style>
  <w:style w:type="character" w:customStyle="1" w:styleId="WW8Num2z6">
    <w:name w:val="WW8Num2z6"/>
    <w:rsid w:val="00100F0D"/>
  </w:style>
  <w:style w:type="character" w:customStyle="1" w:styleId="WW8Num2z7">
    <w:name w:val="WW8Num2z7"/>
    <w:rsid w:val="00100F0D"/>
  </w:style>
  <w:style w:type="character" w:customStyle="1" w:styleId="WW8Num2z8">
    <w:name w:val="WW8Num2z8"/>
    <w:rsid w:val="00100F0D"/>
  </w:style>
  <w:style w:type="character" w:customStyle="1" w:styleId="WW8Num3z0">
    <w:name w:val="WW8Num3z0"/>
    <w:rsid w:val="00100F0D"/>
  </w:style>
  <w:style w:type="character" w:customStyle="1" w:styleId="WW8Num3z1">
    <w:name w:val="WW8Num3z1"/>
    <w:rsid w:val="00100F0D"/>
  </w:style>
  <w:style w:type="character" w:customStyle="1" w:styleId="WW8Num3z2">
    <w:name w:val="WW8Num3z2"/>
    <w:rsid w:val="00100F0D"/>
  </w:style>
  <w:style w:type="character" w:customStyle="1" w:styleId="WW8Num3z3">
    <w:name w:val="WW8Num3z3"/>
    <w:rsid w:val="00100F0D"/>
  </w:style>
  <w:style w:type="character" w:customStyle="1" w:styleId="WW8Num3z4">
    <w:name w:val="WW8Num3z4"/>
    <w:rsid w:val="00100F0D"/>
  </w:style>
  <w:style w:type="character" w:customStyle="1" w:styleId="WW8Num3z5">
    <w:name w:val="WW8Num3z5"/>
    <w:rsid w:val="00100F0D"/>
  </w:style>
  <w:style w:type="character" w:customStyle="1" w:styleId="WW8Num3z6">
    <w:name w:val="WW8Num3z6"/>
    <w:rsid w:val="00100F0D"/>
  </w:style>
  <w:style w:type="character" w:customStyle="1" w:styleId="WW8Num3z7">
    <w:name w:val="WW8Num3z7"/>
    <w:rsid w:val="00100F0D"/>
  </w:style>
  <w:style w:type="character" w:customStyle="1" w:styleId="WW8Num3z8">
    <w:name w:val="WW8Num3z8"/>
    <w:rsid w:val="00100F0D"/>
  </w:style>
  <w:style w:type="character" w:customStyle="1" w:styleId="WW8Num4z0">
    <w:name w:val="WW8Num4z0"/>
    <w:rsid w:val="00100F0D"/>
    <w:rPr>
      <w:i/>
      <w:iCs w:val="0"/>
    </w:rPr>
  </w:style>
  <w:style w:type="character" w:customStyle="1" w:styleId="WW8Num4z1">
    <w:name w:val="WW8Num4z1"/>
    <w:rsid w:val="00100F0D"/>
  </w:style>
  <w:style w:type="character" w:customStyle="1" w:styleId="WW8Num4z2">
    <w:name w:val="WW8Num4z2"/>
    <w:rsid w:val="00100F0D"/>
  </w:style>
  <w:style w:type="character" w:customStyle="1" w:styleId="WW8Num4z3">
    <w:name w:val="WW8Num4z3"/>
    <w:rsid w:val="00100F0D"/>
  </w:style>
  <w:style w:type="character" w:customStyle="1" w:styleId="WW8Num4z4">
    <w:name w:val="WW8Num4z4"/>
    <w:rsid w:val="00100F0D"/>
  </w:style>
  <w:style w:type="character" w:customStyle="1" w:styleId="WW8Num4z5">
    <w:name w:val="WW8Num4z5"/>
    <w:rsid w:val="00100F0D"/>
  </w:style>
  <w:style w:type="character" w:customStyle="1" w:styleId="WW8Num4z6">
    <w:name w:val="WW8Num4z6"/>
    <w:rsid w:val="00100F0D"/>
  </w:style>
  <w:style w:type="character" w:customStyle="1" w:styleId="WW8Num4z7">
    <w:name w:val="WW8Num4z7"/>
    <w:rsid w:val="00100F0D"/>
  </w:style>
  <w:style w:type="character" w:customStyle="1" w:styleId="WW8Num4z8">
    <w:name w:val="WW8Num4z8"/>
    <w:rsid w:val="00100F0D"/>
  </w:style>
  <w:style w:type="character" w:customStyle="1" w:styleId="WW8Num5z0">
    <w:name w:val="WW8Num5z0"/>
    <w:rsid w:val="00100F0D"/>
  </w:style>
  <w:style w:type="character" w:customStyle="1" w:styleId="WW8Num5z1">
    <w:name w:val="WW8Num5z1"/>
    <w:rsid w:val="00100F0D"/>
  </w:style>
  <w:style w:type="character" w:customStyle="1" w:styleId="WW8Num5z2">
    <w:name w:val="WW8Num5z2"/>
    <w:rsid w:val="00100F0D"/>
  </w:style>
  <w:style w:type="character" w:customStyle="1" w:styleId="WW8Num5z3">
    <w:name w:val="WW8Num5z3"/>
    <w:rsid w:val="00100F0D"/>
  </w:style>
  <w:style w:type="character" w:customStyle="1" w:styleId="WW8Num5z4">
    <w:name w:val="WW8Num5z4"/>
    <w:rsid w:val="00100F0D"/>
  </w:style>
  <w:style w:type="character" w:customStyle="1" w:styleId="WW8Num5z5">
    <w:name w:val="WW8Num5z5"/>
    <w:rsid w:val="00100F0D"/>
  </w:style>
  <w:style w:type="character" w:customStyle="1" w:styleId="WW8Num5z6">
    <w:name w:val="WW8Num5z6"/>
    <w:rsid w:val="00100F0D"/>
  </w:style>
  <w:style w:type="character" w:customStyle="1" w:styleId="WW8Num5z7">
    <w:name w:val="WW8Num5z7"/>
    <w:rsid w:val="00100F0D"/>
  </w:style>
  <w:style w:type="character" w:customStyle="1" w:styleId="WW8Num5z8">
    <w:name w:val="WW8Num5z8"/>
    <w:rsid w:val="00100F0D"/>
  </w:style>
  <w:style w:type="character" w:customStyle="1" w:styleId="FootnoteCharacters">
    <w:name w:val="Footnote Characters"/>
    <w:rsid w:val="00100F0D"/>
    <w:rPr>
      <w:vertAlign w:val="superscript"/>
    </w:rPr>
  </w:style>
  <w:style w:type="character" w:customStyle="1" w:styleId="WW8Num21z0">
    <w:name w:val="WW8Num21z0"/>
    <w:rsid w:val="00100F0D"/>
    <w:rPr>
      <w:rFonts w:ascii="Symbol" w:hAnsi="Symbol" w:cs="Times New Roman" w:hint="default"/>
      <w:sz w:val="20"/>
      <w:szCs w:val="16"/>
    </w:rPr>
  </w:style>
  <w:style w:type="character" w:customStyle="1" w:styleId="WW8Num21z1">
    <w:name w:val="WW8Num21z1"/>
    <w:rsid w:val="00100F0D"/>
    <w:rPr>
      <w:rFonts w:ascii="Symbol" w:eastAsia="SimSun" w:hAnsi="Symbol" w:hint="default"/>
      <w:sz w:val="16"/>
      <w:szCs w:val="24"/>
    </w:rPr>
  </w:style>
  <w:style w:type="character" w:customStyle="1" w:styleId="y2iqfc">
    <w:name w:val="y2iqfc"/>
    <w:basedOn w:val="DefaultParagraphFont"/>
    <w:rsid w:val="00100F0D"/>
  </w:style>
  <w:style w:type="table" w:customStyle="1" w:styleId="TableNormal0">
    <w:name w:val="TableNormal"/>
    <w:rsid w:val="00100F0D"/>
    <w:pPr>
      <w:widowControl/>
      <w:autoSpaceDE/>
      <w:autoSpaceDN/>
    </w:pPr>
    <w:rPr>
      <w:rFonts w:ascii="Times New Roman" w:eastAsia="Times New Roman" w:hAnsi="Times New Roman" w:cs="Times New Roman"/>
      <w:sz w:val="24"/>
      <w:szCs w:val="24"/>
      <w:lang w:val="id-ID" w:eastAsia="en-ID"/>
    </w:rPr>
    <w:tblPr>
      <w:tblCellMar>
        <w:top w:w="0" w:type="dxa"/>
        <w:left w:w="0" w:type="dxa"/>
        <w:bottom w:w="0" w:type="dxa"/>
        <w:right w:w="0" w:type="dxa"/>
      </w:tblCellMar>
    </w:tblPr>
  </w:style>
  <w:style w:type="character" w:styleId="Strong">
    <w:name w:val="Strong"/>
    <w:basedOn w:val="DefaultParagraphFont"/>
    <w:uiPriority w:val="22"/>
    <w:qFormat/>
    <w:rsid w:val="00100F0D"/>
    <w:rPr>
      <w:b/>
      <w:bCs/>
    </w:rPr>
  </w:style>
  <w:style w:type="table" w:styleId="TableGrid">
    <w:name w:val="Table Grid"/>
    <w:basedOn w:val="TableNormal"/>
    <w:uiPriority w:val="39"/>
    <w:rsid w:val="008B006B"/>
    <w:pPr>
      <w:widowControl/>
      <w:autoSpaceDE/>
      <w:autoSpaceDN/>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92DBB"/>
    <w:pPr>
      <w:widowControl/>
      <w:autoSpaceDE/>
      <w:autoSpaceDN/>
    </w:pPr>
    <w:rPr>
      <w:rFonts w:ascii="Times New Roman" w:eastAsia="Times New Roman" w:hAnsi="Times New Roman" w:cs="Times New Roman"/>
      <w:sz w:val="24"/>
      <w:szCs w:val="24"/>
      <w:lang w:val="id-ID" w:eastAsia="id-ID"/>
    </w:rPr>
    <w:tblPr>
      <w:tblCellMar>
        <w:top w:w="0" w:type="dxa"/>
        <w:left w:w="0" w:type="dxa"/>
        <w:bottom w:w="0" w:type="dxa"/>
        <w:right w:w="0" w:type="dxa"/>
      </w:tblCellMar>
    </w:tblPr>
  </w:style>
  <w:style w:type="character" w:styleId="Emphasis">
    <w:name w:val="Emphasis"/>
    <w:uiPriority w:val="20"/>
    <w:qFormat/>
    <w:rsid w:val="00492DBB"/>
    <w:rPr>
      <w:i/>
      <w:iCs/>
    </w:rPr>
  </w:style>
  <w:style w:type="table" w:customStyle="1" w:styleId="1">
    <w:name w:val="1"/>
    <w:basedOn w:val="TableNormal"/>
    <w:rsid w:val="00492DBB"/>
    <w:pPr>
      <w:widowControl/>
      <w:autoSpaceDE/>
      <w:autoSpaceDN/>
    </w:pPr>
    <w:rPr>
      <w:rFonts w:ascii="Times New Roman" w:eastAsia="Times New Roman" w:hAnsi="Times New Roman" w:cs="Times New Roman"/>
      <w:sz w:val="24"/>
      <w:szCs w:val="24"/>
      <w:lang w:val="id-ID" w:eastAsia="id-ID"/>
    </w:rPr>
    <w:tblPr>
      <w:tblStyleRowBandSize w:val="1"/>
      <w:tblStyleColBandSize w:val="1"/>
      <w:tblCellMar>
        <w:top w:w="100" w:type="dxa"/>
        <w:left w:w="100" w:type="dxa"/>
        <w:bottom w:w="100" w:type="dxa"/>
        <w:right w:w="100" w:type="dxa"/>
      </w:tblCellMar>
    </w:tblPr>
  </w:style>
  <w:style w:type="character" w:styleId="FootnoteReference">
    <w:name w:val="footnote reference"/>
    <w:basedOn w:val="DefaultParagraphFont"/>
    <w:uiPriority w:val="99"/>
    <w:semiHidden/>
    <w:unhideWhenUsed/>
    <w:rsid w:val="00492DBB"/>
    <w:rPr>
      <w:vertAlign w:val="superscript"/>
    </w:rPr>
  </w:style>
  <w:style w:type="paragraph" w:styleId="Bibliography">
    <w:name w:val="Bibliography"/>
    <w:basedOn w:val="Normal"/>
    <w:next w:val="Normal"/>
    <w:uiPriority w:val="37"/>
    <w:unhideWhenUsed/>
    <w:rsid w:val="00492DBB"/>
    <w:pPr>
      <w:widowControl/>
      <w:tabs>
        <w:tab w:val="left" w:pos="384"/>
      </w:tabs>
      <w:suppressAutoHyphens/>
      <w:autoSpaceDE/>
      <w:autoSpaceDN/>
      <w:ind w:left="384" w:hanging="384"/>
    </w:pPr>
    <w:rPr>
      <w:rFonts w:ascii="Times New Roman" w:eastAsia="Times New Roman" w:hAnsi="Times New Roman" w:cs="Times New Roman"/>
      <w:sz w:val="24"/>
      <w:szCs w:val="24"/>
      <w:lang w:val="id-ID" w:eastAsia="zh-CN"/>
    </w:rPr>
  </w:style>
  <w:style w:type="paragraph" w:styleId="CommentSubject">
    <w:name w:val="annotation subject"/>
    <w:basedOn w:val="CommentText"/>
    <w:next w:val="CommentText"/>
    <w:link w:val="CommentSubjectChar"/>
    <w:uiPriority w:val="99"/>
    <w:semiHidden/>
    <w:unhideWhenUsed/>
    <w:rsid w:val="00492DBB"/>
    <w:rPr>
      <w:b/>
      <w:bCs/>
    </w:rPr>
  </w:style>
  <w:style w:type="character" w:customStyle="1" w:styleId="CommentSubjectChar">
    <w:name w:val="Comment Subject Char"/>
    <w:basedOn w:val="CommentTextChar"/>
    <w:link w:val="CommentSubject"/>
    <w:uiPriority w:val="99"/>
    <w:semiHidden/>
    <w:rsid w:val="00492DBB"/>
    <w:rPr>
      <w:rFonts w:ascii="Times New Roman" w:eastAsia="Times New Roman" w:hAnsi="Times New Roman" w:cs="Times New Roman"/>
      <w:b/>
      <w:bCs/>
      <w:sz w:val="20"/>
      <w:szCs w:val="20"/>
      <w:lang w:val="id-ID" w:eastAsia="zh-CN"/>
    </w:rPr>
  </w:style>
  <w:style w:type="paragraph" w:styleId="Revision">
    <w:name w:val="Revision"/>
    <w:hidden/>
    <w:uiPriority w:val="99"/>
    <w:semiHidden/>
    <w:rsid w:val="00492DBB"/>
    <w:pPr>
      <w:widowControl/>
      <w:autoSpaceDE/>
      <w:autoSpaceDN/>
    </w:pPr>
    <w:rPr>
      <w:rFonts w:ascii="Times New Roman" w:eastAsia="Times New Roman" w:hAnsi="Times New Roman" w:cs="Times New Roman"/>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jppr.umsida.ac.id/index.php/ijppr/IndexingService" TargetMode="External"/><Relationship Id="rId18" Type="http://schemas.openxmlformats.org/officeDocument/2006/relationships/image" Target="media/image3.jpeg"/><Relationship Id="rId26" Type="http://schemas.openxmlformats.org/officeDocument/2006/relationships/hyperlink" Target="https://scite.ai/search?q=%2210.21070/ijppr.v26i1.1444%22" TargetMode="External"/><Relationship Id="rId39" Type="http://schemas.openxmlformats.org/officeDocument/2006/relationships/footer" Target="footer3.xml"/><Relationship Id="rId21" Type="http://schemas.openxmlformats.org/officeDocument/2006/relationships/image" Target="media/image5.jpeg"/><Relationship Id="rId34" Type="http://schemas.openxmlformats.org/officeDocument/2006/relationships/comments" Target="comments.xml"/><Relationship Id="rId42" Type="http://schemas.openxmlformats.org/officeDocument/2006/relationships/theme" Target="theme/theme1.xml"/><Relationship Id="rId7" Type="http://schemas.openxmlformats.org/officeDocument/2006/relationships/hyperlink" Target="https://doi.org/10.21070/ijppr.v26i1.144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9.png"/><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hyperlink" Target="https://www.scilit.net/articles/search?q=10.21070/ijppr.v26i1.1444" TargetMode="External"/><Relationship Id="rId32" Type="http://schemas.openxmlformats.org/officeDocument/2006/relationships/hyperlink" Target="https://www.mendeley.com/import/?doi=10.21070/ijppr.v26i1.1444" TargetMode="External"/><Relationship Id="rId37" Type="http://schemas.microsoft.com/office/2018/08/relationships/commentsExtensible" Target="commentsExtensible.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ossmark.crossref.org/dialog/?doi=10.21070/ijppr.v26i1.1444&amp;domain=pdf&amp;date_stamp=2025-01-05" TargetMode="External"/><Relationship Id="rId23" Type="http://schemas.openxmlformats.org/officeDocument/2006/relationships/image" Target="media/image6.jpeg"/><Relationship Id="rId28" Type="http://schemas.openxmlformats.org/officeDocument/2006/relationships/hyperlink" Target="https://scholar.google.co.id/scholar?q=10.21070/ijppr.v26i1.1444&amp;hl=id" TargetMode="External"/><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www.lens.org/lens/search/scholar/list?q=citation_id%3A10.21070/ijppr.v26i1.1444&amp;p=0&amp;n=10&amp;s=_score&amp;d=%2B&amp;f=false&amp;e=false&amp;l=en&amp;authorField=author&amp;dateFilterField=publishedYear&amp;orderBy=%2B_score&amp;presentation=false&amp;stemmed=true&amp;useAuthorId=false"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jppr.umsida.ac.id/index.php/ijppr/about/submissions" TargetMode="External"/><Relationship Id="rId22" Type="http://schemas.openxmlformats.org/officeDocument/2006/relationships/hyperlink" Target="https://www.semanticscholar.org/search?q=Income%20Per%20Capita%20and%20Exports%20Drive%20Tax%20Revenue%20in%20ASEAN%20Countries%3A%20Pendapatan%20Per%20Kapita%20dan%20Ekspor%20Mendorong%20Pendapatan%20Pajak%20di%20Negara-Negara%20ASEAN&amp;sort=relevance" TargetMode="External"/><Relationship Id="rId27" Type="http://schemas.openxmlformats.org/officeDocument/2006/relationships/image" Target="media/image8.png"/><Relationship Id="rId30" Type="http://schemas.openxmlformats.org/officeDocument/2006/relationships/hyperlink" Target="http://www.wizdom.ai/publication/10.21070/ijppr.v26i1.1444" TargetMode="External"/><Relationship Id="rId35" Type="http://schemas.microsoft.com/office/2011/relationships/commentsExtended" Target="commentsExtended.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ijppr.umsida.ac.id/index.php/ijppr/about/editorialTeam" TargetMode="External"/><Relationship Id="rId17" Type="http://schemas.openxmlformats.org/officeDocument/2006/relationships/hyperlink" Target="https://app.dimensions.ai/discover/publication?search_mode=content&amp;search_text=10.21070/ijppr.v26i1.1444&amp;search_type=kws&amp;search_field=doi" TargetMode="External"/><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ppr" TargetMode="External"/><Relationship Id="rId1" Type="http://schemas.openxmlformats.org/officeDocument/2006/relationships/hyperlink" Target="https://portal.issn.org/resource/ISSN/2598-9901" TargetMode="External"/><Relationship Id="rId6" Type="http://schemas.openxmlformats.org/officeDocument/2006/relationships/hyperlink" Target="https://umsida.ac.id/" TargetMode="External"/><Relationship Id="rId5" Type="http://schemas.openxmlformats.org/officeDocument/2006/relationships/hyperlink" Target="https://doi.org/10.21070/ijppr" TargetMode="External"/><Relationship Id="rId4" Type="http://schemas.openxmlformats.org/officeDocument/2006/relationships/hyperlink" Target="https://portal.issn.org/resource/ISSN/2598-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10377</Words>
  <Characters>59149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Income Per Capita and Exports Drive Tax Revenue in ASEAN Countries: Pendapatan Per Kapita dan Ekspor Mendorong Pendapatan Pajak di Negara-Negara ASEAN</vt:lpstr>
    </vt:vector>
  </TitlesOfParts>
  <Company/>
  <LinksUpToDate>false</LinksUpToDate>
  <CharactersWithSpaces>69388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Per Capita and Exports Drive Tax Revenue in ASEAN Countries: Pendapatan Per Kapita dan Ekspor Mendorong Pendapatan Pajak di Negara-Negara ASEAN</dc:title>
  <dc:creator>Chika Nanda Maghfira, Herman Ernandi</dc:creator>
  <cp:lastModifiedBy>v</cp:lastModifiedBy>
  <cp:revision>2</cp:revision>
  <dcterms:created xsi:type="dcterms:W3CDTF">2025-10-23T14:55:00Z</dcterms:created>
  <dcterms:modified xsi:type="dcterms:W3CDTF">2025-10-23T14:55:00Z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TCPDF</vt:lpwstr>
  </property>
  <property fmtid="{D5CDD505-2E9C-101B-9397-08002B2CF9AE}" pid="4" name="LastSaved">
    <vt:filetime>2025-10-22T00:00:00Z</vt:filetime>
  </property>
  <property fmtid="{D5CDD505-2E9C-101B-9397-08002B2CF9AE}" pid="5" name="Producer">
    <vt:lpwstr>TCPDF 6.4.2 (http://www.tcpdf.org)</vt:lpwstr>
  </property>
</Properties>
</file>